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E648" w14:textId="378B074A" w:rsidR="00BF6CB6" w:rsidRPr="008127D3" w:rsidRDefault="008127D3" w:rsidP="008127D3">
      <w:pPr>
        <w:jc w:val="center"/>
        <w:rPr>
          <w:rFonts w:ascii="Constantia" w:hAnsi="Constantia"/>
          <w:b/>
          <w:bCs/>
          <w:sz w:val="24"/>
          <w:szCs w:val="24"/>
        </w:rPr>
      </w:pPr>
      <w:r w:rsidRPr="008127D3">
        <w:rPr>
          <w:rFonts w:ascii="Constantia" w:hAnsi="Constantia"/>
          <w:b/>
          <w:bCs/>
          <w:sz w:val="24"/>
          <w:szCs w:val="24"/>
        </w:rPr>
        <w:t>Ineffable Knowledge</w:t>
      </w:r>
    </w:p>
    <w:p w14:paraId="23B153D1" w14:textId="2156226A" w:rsidR="008127D3" w:rsidRPr="00C17468" w:rsidRDefault="00C17468" w:rsidP="008127D3">
      <w:pPr>
        <w:jc w:val="center"/>
        <w:rPr>
          <w:rFonts w:ascii="Constantia" w:hAnsi="Constantia"/>
          <w:smallCaps/>
          <w:sz w:val="24"/>
          <w:szCs w:val="24"/>
        </w:rPr>
      </w:pPr>
      <w:r>
        <w:rPr>
          <w:rFonts w:ascii="Constantia" w:hAnsi="Constantia"/>
          <w:b/>
          <w:bCs/>
          <w:smallCaps/>
          <w:sz w:val="24"/>
          <w:szCs w:val="24"/>
        </w:rPr>
        <w:t>Outline</w:t>
      </w:r>
    </w:p>
    <w:p w14:paraId="429218CE" w14:textId="77777777" w:rsidR="008127D3" w:rsidRPr="008127D3" w:rsidRDefault="008127D3" w:rsidP="00AE1DA3">
      <w:pPr>
        <w:rPr>
          <w:rFonts w:ascii="Constantia" w:hAnsi="Constantia"/>
          <w:sz w:val="24"/>
          <w:szCs w:val="24"/>
        </w:rPr>
      </w:pPr>
    </w:p>
    <w:p w14:paraId="48A536F8" w14:textId="35DB66D9" w:rsidR="0084118B" w:rsidRDefault="008127D3" w:rsidP="008127D3">
      <w:pPr>
        <w:jc w:val="both"/>
        <w:rPr>
          <w:rFonts w:ascii="Constantia" w:hAnsi="Constantia"/>
          <w:sz w:val="24"/>
          <w:szCs w:val="24"/>
        </w:rPr>
      </w:pPr>
      <w:r>
        <w:rPr>
          <w:rFonts w:ascii="Constantia" w:hAnsi="Constantia"/>
          <w:sz w:val="24"/>
          <w:szCs w:val="24"/>
        </w:rPr>
        <w:t xml:space="preserve">In the </w:t>
      </w:r>
      <w:r>
        <w:rPr>
          <w:rFonts w:ascii="Constantia" w:hAnsi="Constantia"/>
          <w:b/>
          <w:bCs/>
          <w:sz w:val="24"/>
          <w:szCs w:val="24"/>
        </w:rPr>
        <w:t>Introduction</w:t>
      </w:r>
      <w:r>
        <w:rPr>
          <w:rFonts w:ascii="Constantia" w:hAnsi="Constantia"/>
          <w:sz w:val="24"/>
          <w:szCs w:val="24"/>
        </w:rPr>
        <w:t xml:space="preserve"> I will explain that in philosophical discussions of ineffab</w:t>
      </w:r>
      <w:r w:rsidR="00DF174B">
        <w:rPr>
          <w:rFonts w:ascii="Constantia" w:hAnsi="Constantia"/>
          <w:sz w:val="24"/>
          <w:szCs w:val="24"/>
        </w:rPr>
        <w:t>ility</w:t>
      </w:r>
      <w:r w:rsidR="0084118B">
        <w:rPr>
          <w:rFonts w:ascii="Constantia" w:hAnsi="Constantia"/>
          <w:sz w:val="24"/>
          <w:szCs w:val="24"/>
        </w:rPr>
        <w:t xml:space="preserve"> (which we will construe as</w:t>
      </w:r>
      <w:r w:rsidR="00977112">
        <w:rPr>
          <w:rFonts w:ascii="Constantia" w:hAnsi="Constantia"/>
          <w:sz w:val="24"/>
          <w:szCs w:val="24"/>
        </w:rPr>
        <w:t xml:space="preserve"> linguistic</w:t>
      </w:r>
      <w:r w:rsidR="0084118B">
        <w:rPr>
          <w:rFonts w:ascii="Constantia" w:hAnsi="Constantia"/>
          <w:sz w:val="24"/>
          <w:szCs w:val="24"/>
        </w:rPr>
        <w:t xml:space="preserve"> inexpressibility, rather than indescribability)</w:t>
      </w:r>
      <w:r>
        <w:rPr>
          <w:rFonts w:ascii="Constantia" w:hAnsi="Constantia"/>
          <w:sz w:val="24"/>
          <w:szCs w:val="24"/>
        </w:rPr>
        <w:t xml:space="preserve">, ineffable </w:t>
      </w:r>
      <w:r>
        <w:rPr>
          <w:rFonts w:ascii="Constantia" w:hAnsi="Constantia"/>
          <w:i/>
          <w:iCs/>
          <w:sz w:val="24"/>
          <w:szCs w:val="24"/>
        </w:rPr>
        <w:t>knowledge</w:t>
      </w:r>
      <w:r>
        <w:rPr>
          <w:rFonts w:ascii="Constantia" w:hAnsi="Constantia"/>
          <w:sz w:val="24"/>
          <w:szCs w:val="24"/>
        </w:rPr>
        <w:t xml:space="preserve"> looms large for at least a couple of reasons. One is that claims about mystical </w:t>
      </w:r>
      <w:r>
        <w:rPr>
          <w:rFonts w:ascii="Constantia" w:hAnsi="Constantia"/>
          <w:i/>
          <w:iCs/>
          <w:sz w:val="24"/>
          <w:szCs w:val="24"/>
        </w:rPr>
        <w:t>insight</w:t>
      </w:r>
      <w:r>
        <w:rPr>
          <w:rFonts w:ascii="Constantia" w:hAnsi="Constantia"/>
          <w:sz w:val="24"/>
          <w:szCs w:val="24"/>
        </w:rPr>
        <w:t xml:space="preserve"> motivate and form the subject matter of much discussion of ineffability. Another is that it has been thought, by some of those most prominent in the recent literature (</w:t>
      </w:r>
      <w:r w:rsidR="00751A7E">
        <w:rPr>
          <w:rFonts w:ascii="Constantia" w:hAnsi="Constantia"/>
          <w:sz w:val="24"/>
          <w:szCs w:val="24"/>
        </w:rPr>
        <w:t xml:space="preserve">A. W. </w:t>
      </w:r>
      <w:r>
        <w:rPr>
          <w:rFonts w:ascii="Constantia" w:hAnsi="Constantia"/>
          <w:sz w:val="24"/>
          <w:szCs w:val="24"/>
        </w:rPr>
        <w:t>Moore and</w:t>
      </w:r>
      <w:r w:rsidR="00751A7E">
        <w:rPr>
          <w:rFonts w:ascii="Constantia" w:hAnsi="Constantia"/>
          <w:sz w:val="24"/>
          <w:szCs w:val="24"/>
        </w:rPr>
        <w:t xml:space="preserve"> Silvia</w:t>
      </w:r>
      <w:r>
        <w:rPr>
          <w:rFonts w:ascii="Constantia" w:hAnsi="Constantia"/>
          <w:sz w:val="24"/>
          <w:szCs w:val="24"/>
        </w:rPr>
        <w:t xml:space="preserve"> Jonas), that since there could be no ineffable truths, the ineffability of certain kinds of knowledge must be what is really at stake if we are to take any kind of mysticism seriously. (I will have much to say about the second of these ideas</w:t>
      </w:r>
      <w:r w:rsidR="0084118B">
        <w:rPr>
          <w:rFonts w:ascii="Constantia" w:hAnsi="Constantia"/>
          <w:sz w:val="24"/>
          <w:szCs w:val="24"/>
        </w:rPr>
        <w:t>.</w:t>
      </w:r>
      <w:r>
        <w:rPr>
          <w:rFonts w:ascii="Constantia" w:hAnsi="Constantia"/>
          <w:sz w:val="24"/>
          <w:szCs w:val="24"/>
        </w:rPr>
        <w:t>)</w:t>
      </w:r>
      <w:r w:rsidR="0084118B">
        <w:rPr>
          <w:rFonts w:ascii="Constantia" w:hAnsi="Constantia"/>
          <w:sz w:val="24"/>
          <w:szCs w:val="24"/>
        </w:rPr>
        <w:t xml:space="preserve"> I will argue that the only – or at least the most – philosophically interesting variety of ineffable knowledge is ineffable </w:t>
      </w:r>
      <w:r w:rsidR="0084118B">
        <w:rPr>
          <w:rFonts w:ascii="Constantia" w:hAnsi="Constantia"/>
          <w:i/>
          <w:iCs/>
          <w:sz w:val="24"/>
          <w:szCs w:val="24"/>
        </w:rPr>
        <w:t>propositional</w:t>
      </w:r>
      <w:r w:rsidR="0084118B">
        <w:rPr>
          <w:rFonts w:ascii="Constantia" w:hAnsi="Constantia"/>
          <w:sz w:val="24"/>
          <w:szCs w:val="24"/>
        </w:rPr>
        <w:t xml:space="preserve"> knowledge. So, part of my task is to see what sense, if any, can be made of that notion, which requires forays into discussions about the possibility of ineffable propositions, as well as more straightforwardly epistemological issues. </w:t>
      </w:r>
      <w:r>
        <w:rPr>
          <w:rFonts w:ascii="Constantia" w:hAnsi="Constantia"/>
          <w:sz w:val="24"/>
          <w:szCs w:val="24"/>
        </w:rPr>
        <w:t xml:space="preserve"> </w:t>
      </w:r>
      <w:r w:rsidR="0084118B">
        <w:rPr>
          <w:rFonts w:ascii="Constantia" w:hAnsi="Constantia"/>
          <w:sz w:val="24"/>
          <w:szCs w:val="24"/>
        </w:rPr>
        <w:t>So, much of my discussion – especially in Section 3, on propositions – will be concerned with, and have implications for, wider issues to do with ineffability.</w:t>
      </w:r>
    </w:p>
    <w:p w14:paraId="2EB169A3" w14:textId="77777777" w:rsidR="0084118B" w:rsidRDefault="0084118B" w:rsidP="008127D3">
      <w:pPr>
        <w:jc w:val="both"/>
        <w:rPr>
          <w:rFonts w:ascii="Constantia" w:hAnsi="Constantia"/>
          <w:sz w:val="24"/>
          <w:szCs w:val="24"/>
        </w:rPr>
      </w:pPr>
    </w:p>
    <w:p w14:paraId="7B3923A7" w14:textId="37369452" w:rsidR="0084118B" w:rsidRDefault="007D69FD" w:rsidP="008127D3">
      <w:pPr>
        <w:jc w:val="both"/>
        <w:rPr>
          <w:rFonts w:ascii="Constantia" w:hAnsi="Constantia"/>
          <w:sz w:val="24"/>
          <w:szCs w:val="24"/>
        </w:rPr>
      </w:pPr>
      <w:r>
        <w:rPr>
          <w:rFonts w:ascii="Constantia" w:hAnsi="Constantia"/>
          <w:b/>
          <w:bCs/>
          <w:sz w:val="24"/>
          <w:szCs w:val="24"/>
        </w:rPr>
        <w:t>Chapter</w:t>
      </w:r>
      <w:r w:rsidR="0084118B">
        <w:rPr>
          <w:rFonts w:ascii="Constantia" w:hAnsi="Constantia"/>
          <w:b/>
          <w:bCs/>
          <w:sz w:val="24"/>
          <w:szCs w:val="24"/>
        </w:rPr>
        <w:t xml:space="preserve"> 1: Mundanely Ineffable Knowledge </w:t>
      </w:r>
      <w:r w:rsidR="0084118B">
        <w:rPr>
          <w:rFonts w:ascii="Constantia" w:hAnsi="Constantia"/>
          <w:sz w:val="24"/>
          <w:szCs w:val="24"/>
        </w:rPr>
        <w:t xml:space="preserve">will make the argument that </w:t>
      </w:r>
      <w:r w:rsidR="00A56D6F">
        <w:rPr>
          <w:rFonts w:ascii="Constantia" w:hAnsi="Constantia"/>
          <w:sz w:val="24"/>
          <w:szCs w:val="24"/>
        </w:rPr>
        <w:t xml:space="preserve">the most promising candidate for knowledge which is ineffable in a philosophically interesting way is propositional knowledge of ineffable propositions. This is precisely the kind of knowledge which philosopher such as Moore and Jonas deny the possibility of, because they deny the possibility of ineffable truths (an issue I will deal with in the next </w:t>
      </w:r>
      <w:r w:rsidR="00AE16A0">
        <w:rPr>
          <w:rFonts w:ascii="Constantia" w:hAnsi="Constantia"/>
          <w:sz w:val="24"/>
          <w:szCs w:val="24"/>
        </w:rPr>
        <w:t>chapter</w:t>
      </w:r>
      <w:r w:rsidR="00A56D6F">
        <w:rPr>
          <w:rFonts w:ascii="Constantia" w:hAnsi="Constantia"/>
          <w:sz w:val="24"/>
          <w:szCs w:val="24"/>
        </w:rPr>
        <w:t xml:space="preserve">). Since they think that there is </w:t>
      </w:r>
      <w:r w:rsidR="00A56D6F">
        <w:rPr>
          <w:rFonts w:ascii="Constantia" w:hAnsi="Constantia"/>
          <w:i/>
          <w:iCs/>
          <w:sz w:val="24"/>
          <w:szCs w:val="24"/>
        </w:rPr>
        <w:t>something</w:t>
      </w:r>
      <w:r w:rsidR="00A56D6F">
        <w:rPr>
          <w:rFonts w:ascii="Constantia" w:hAnsi="Constantia"/>
          <w:sz w:val="24"/>
          <w:szCs w:val="24"/>
        </w:rPr>
        <w:t xml:space="preserve"> to mysticism and that it must be to do with </w:t>
      </w:r>
      <w:r w:rsidR="00A56D6F">
        <w:rPr>
          <w:rFonts w:ascii="Constantia" w:hAnsi="Constantia"/>
          <w:i/>
          <w:iCs/>
          <w:sz w:val="24"/>
          <w:szCs w:val="24"/>
        </w:rPr>
        <w:t>some</w:t>
      </w:r>
      <w:r w:rsidR="00A56D6F">
        <w:rPr>
          <w:rFonts w:ascii="Constantia" w:hAnsi="Constantia"/>
          <w:sz w:val="24"/>
          <w:szCs w:val="24"/>
        </w:rPr>
        <w:t xml:space="preserve"> kind of ineffable knowledge, they offer accounts of non-propositional kinds of knowledge which they claim amount to mystical insight (Moore offers know-how or a closely related form of understanding, and Jonas offers knowledge of the self by acquaintance). I will argue that </w:t>
      </w:r>
      <w:r w:rsidR="00E0453F">
        <w:rPr>
          <w:rFonts w:ascii="Constantia" w:hAnsi="Constantia"/>
          <w:sz w:val="24"/>
          <w:szCs w:val="24"/>
        </w:rPr>
        <w:t xml:space="preserve">although these – and some other – kinds of knowledge exist and </w:t>
      </w:r>
      <w:r w:rsidR="00C83E3F">
        <w:rPr>
          <w:rFonts w:ascii="Constantia" w:hAnsi="Constantia"/>
          <w:sz w:val="24"/>
          <w:szCs w:val="24"/>
        </w:rPr>
        <w:t xml:space="preserve">are in the relevant sense ineffable, they are </w:t>
      </w:r>
      <w:r w:rsidR="00C83E3F">
        <w:rPr>
          <w:rFonts w:ascii="Constantia" w:hAnsi="Constantia"/>
          <w:i/>
          <w:iCs/>
          <w:sz w:val="24"/>
          <w:szCs w:val="24"/>
        </w:rPr>
        <w:t>mundanely</w:t>
      </w:r>
      <w:r w:rsidR="00C83E3F">
        <w:rPr>
          <w:rFonts w:ascii="Constantia" w:hAnsi="Constantia"/>
          <w:sz w:val="24"/>
          <w:szCs w:val="24"/>
        </w:rPr>
        <w:t xml:space="preserve"> ineffable: </w:t>
      </w:r>
      <w:r w:rsidR="00D6152C">
        <w:rPr>
          <w:rFonts w:ascii="Constantia" w:hAnsi="Constantia"/>
          <w:sz w:val="24"/>
          <w:szCs w:val="24"/>
        </w:rPr>
        <w:t xml:space="preserve">there is nothing intrinsically philosophically interesting about them, so </w:t>
      </w:r>
      <w:r w:rsidR="00C42446">
        <w:rPr>
          <w:rFonts w:ascii="Constantia" w:hAnsi="Constantia"/>
          <w:sz w:val="24"/>
          <w:szCs w:val="24"/>
        </w:rPr>
        <w:t xml:space="preserve">if the ineffability of mystical insight simply amounts to its being of one of these kinds, mysticism </w:t>
      </w:r>
      <w:r w:rsidR="007C2526">
        <w:rPr>
          <w:rFonts w:ascii="Constantia" w:hAnsi="Constantia"/>
          <w:sz w:val="24"/>
          <w:szCs w:val="24"/>
        </w:rPr>
        <w:t>cannot be the philosophically rich topic it is often taken to be.</w:t>
      </w:r>
      <w:r w:rsidR="000B35D1">
        <w:rPr>
          <w:rFonts w:ascii="Constantia" w:hAnsi="Constantia"/>
          <w:sz w:val="24"/>
          <w:szCs w:val="24"/>
        </w:rPr>
        <w:t xml:space="preserve"> Since </w:t>
      </w:r>
      <w:r w:rsidR="000B35D1">
        <w:rPr>
          <w:rFonts w:ascii="Constantia" w:hAnsi="Constantia"/>
          <w:i/>
          <w:iCs/>
          <w:sz w:val="24"/>
          <w:szCs w:val="24"/>
        </w:rPr>
        <w:t>no</w:t>
      </w:r>
      <w:r w:rsidR="000B35D1">
        <w:rPr>
          <w:rFonts w:ascii="Constantia" w:hAnsi="Constantia"/>
          <w:sz w:val="24"/>
          <w:szCs w:val="24"/>
        </w:rPr>
        <w:t xml:space="preserve"> item of know-how is strictly expressible, </w:t>
      </w:r>
      <w:r w:rsidR="00511D38">
        <w:rPr>
          <w:rFonts w:ascii="Constantia" w:hAnsi="Constantia"/>
          <w:sz w:val="24"/>
          <w:szCs w:val="24"/>
        </w:rPr>
        <w:t xml:space="preserve">the inexpressibility of mystical insight is mundane if mystical insight is exhausted by know-how. </w:t>
      </w:r>
      <w:r w:rsidR="006C108A">
        <w:rPr>
          <w:rFonts w:ascii="Constantia" w:hAnsi="Constantia"/>
          <w:sz w:val="24"/>
          <w:szCs w:val="24"/>
        </w:rPr>
        <w:t>What a person with mystical know-how (or closely related understanding) can do might be philosophically interesting</w:t>
      </w:r>
      <w:r w:rsidR="00CE0014">
        <w:rPr>
          <w:rFonts w:ascii="Constantia" w:hAnsi="Constantia"/>
          <w:sz w:val="24"/>
          <w:szCs w:val="24"/>
        </w:rPr>
        <w:t>;</w:t>
      </w:r>
      <w:r w:rsidR="00CD3881">
        <w:rPr>
          <w:rFonts w:ascii="Constantia" w:hAnsi="Constantia"/>
          <w:sz w:val="24"/>
          <w:szCs w:val="24"/>
        </w:rPr>
        <w:t xml:space="preserve"> but the ineffability of their knowing how to do it is not, since it is completely explained by the </w:t>
      </w:r>
      <w:r w:rsidR="006E10B4">
        <w:rPr>
          <w:rFonts w:ascii="Constantia" w:hAnsi="Constantia"/>
          <w:sz w:val="24"/>
          <w:szCs w:val="24"/>
        </w:rPr>
        <w:t xml:space="preserve">ubiquitous ineffability of that kind of knowledge, across the board, including in cases of </w:t>
      </w:r>
      <w:r w:rsidR="00F64CDA">
        <w:rPr>
          <w:rFonts w:ascii="Constantia" w:hAnsi="Constantia"/>
          <w:sz w:val="24"/>
          <w:szCs w:val="24"/>
        </w:rPr>
        <w:t>knowing how to do philosophically uninteresting things.</w:t>
      </w:r>
    </w:p>
    <w:p w14:paraId="38D13E7A" w14:textId="55090700" w:rsidR="0090309C" w:rsidRDefault="00E51B1E" w:rsidP="008127D3">
      <w:pPr>
        <w:jc w:val="both"/>
        <w:rPr>
          <w:rFonts w:ascii="Constantia" w:hAnsi="Constantia"/>
          <w:sz w:val="24"/>
          <w:szCs w:val="24"/>
        </w:rPr>
      </w:pPr>
      <w:r>
        <w:rPr>
          <w:rFonts w:ascii="Constantia" w:hAnsi="Constantia"/>
          <w:sz w:val="24"/>
          <w:szCs w:val="24"/>
        </w:rPr>
        <w:tab/>
        <w:t xml:space="preserve">Similarly, </w:t>
      </w:r>
      <w:r w:rsidR="00C51774">
        <w:rPr>
          <w:rFonts w:ascii="Constantia" w:hAnsi="Constantia"/>
          <w:sz w:val="24"/>
          <w:szCs w:val="24"/>
        </w:rPr>
        <w:t>knowledge by acquaintance is mundanely ineffable</w:t>
      </w:r>
      <w:r w:rsidR="00F51E04">
        <w:rPr>
          <w:rFonts w:ascii="Constantia" w:hAnsi="Constantia"/>
          <w:sz w:val="24"/>
          <w:szCs w:val="24"/>
        </w:rPr>
        <w:t xml:space="preserve">: what is known in knowing something by acquaintance is generally not strictly expressible, </w:t>
      </w:r>
      <w:r w:rsidR="00582FA3">
        <w:rPr>
          <w:rFonts w:ascii="Constantia" w:hAnsi="Constantia"/>
          <w:sz w:val="24"/>
          <w:szCs w:val="24"/>
        </w:rPr>
        <w:t>simply because of the kind of things we are generally acquainted with</w:t>
      </w:r>
      <w:r w:rsidR="00E91B32">
        <w:rPr>
          <w:rFonts w:ascii="Constantia" w:hAnsi="Constantia"/>
          <w:sz w:val="24"/>
          <w:szCs w:val="24"/>
        </w:rPr>
        <w:t xml:space="preserve">. In being acquainted with a material object, for example, I </w:t>
      </w:r>
      <w:r w:rsidR="004D4118">
        <w:rPr>
          <w:rFonts w:ascii="Constantia" w:hAnsi="Constantia"/>
          <w:sz w:val="24"/>
          <w:szCs w:val="24"/>
        </w:rPr>
        <w:t xml:space="preserve">might count as knowing it; but what I thereby know (the material object) is not the kind of thing which can be expressed (since material objects can be </w:t>
      </w:r>
      <w:r w:rsidR="004D4118">
        <w:rPr>
          <w:rFonts w:ascii="Constantia" w:hAnsi="Constantia"/>
          <w:i/>
          <w:iCs/>
          <w:sz w:val="24"/>
          <w:szCs w:val="24"/>
        </w:rPr>
        <w:t>described</w:t>
      </w:r>
      <w:r w:rsidR="00A911DD">
        <w:rPr>
          <w:rFonts w:ascii="Constantia" w:hAnsi="Constantia"/>
          <w:sz w:val="24"/>
          <w:szCs w:val="24"/>
        </w:rPr>
        <w:t xml:space="preserve"> or </w:t>
      </w:r>
      <w:r w:rsidR="00A911DD">
        <w:rPr>
          <w:rFonts w:ascii="Constantia" w:hAnsi="Constantia"/>
          <w:i/>
          <w:iCs/>
          <w:sz w:val="24"/>
          <w:szCs w:val="24"/>
        </w:rPr>
        <w:t xml:space="preserve">referred </w:t>
      </w:r>
      <w:proofErr w:type="gramStart"/>
      <w:r w:rsidR="00A911DD">
        <w:rPr>
          <w:rFonts w:ascii="Constantia" w:hAnsi="Constantia"/>
          <w:i/>
          <w:iCs/>
          <w:sz w:val="24"/>
          <w:szCs w:val="24"/>
        </w:rPr>
        <w:t>to</w:t>
      </w:r>
      <w:r w:rsidR="00A911DD">
        <w:rPr>
          <w:rFonts w:ascii="Constantia" w:hAnsi="Constantia"/>
          <w:sz w:val="24"/>
          <w:szCs w:val="24"/>
        </w:rPr>
        <w:t>, but</w:t>
      </w:r>
      <w:proofErr w:type="gramEnd"/>
      <w:r w:rsidR="00A911DD">
        <w:rPr>
          <w:rFonts w:ascii="Constantia" w:hAnsi="Constantia"/>
          <w:sz w:val="24"/>
          <w:szCs w:val="24"/>
        </w:rPr>
        <w:t xml:space="preserve"> not literally </w:t>
      </w:r>
      <w:r w:rsidR="00A911DD">
        <w:rPr>
          <w:rFonts w:ascii="Constantia" w:hAnsi="Constantia"/>
          <w:i/>
          <w:iCs/>
          <w:sz w:val="24"/>
          <w:szCs w:val="24"/>
        </w:rPr>
        <w:t>expressed</w:t>
      </w:r>
      <w:r w:rsidR="00A911DD">
        <w:rPr>
          <w:rFonts w:ascii="Constantia" w:hAnsi="Constantia"/>
          <w:sz w:val="24"/>
          <w:szCs w:val="24"/>
        </w:rPr>
        <w:t xml:space="preserve"> in the way that a sentence </w:t>
      </w:r>
      <w:r w:rsidR="00A911DD">
        <w:rPr>
          <w:rFonts w:ascii="Constantia" w:hAnsi="Constantia"/>
          <w:sz w:val="24"/>
          <w:szCs w:val="24"/>
        </w:rPr>
        <w:lastRenderedPageBreak/>
        <w:t xml:space="preserve">expresses a proposition). </w:t>
      </w:r>
      <w:r w:rsidR="00C0633D">
        <w:rPr>
          <w:rFonts w:ascii="Constantia" w:hAnsi="Constantia"/>
          <w:sz w:val="24"/>
          <w:szCs w:val="24"/>
        </w:rPr>
        <w:t xml:space="preserve">An exception is acquaintance </w:t>
      </w:r>
      <w:r w:rsidR="000A044C">
        <w:rPr>
          <w:rFonts w:ascii="Constantia" w:hAnsi="Constantia"/>
          <w:sz w:val="24"/>
          <w:szCs w:val="24"/>
        </w:rPr>
        <w:t xml:space="preserve">with </w:t>
      </w:r>
      <w:r w:rsidR="00C0633D">
        <w:rPr>
          <w:rFonts w:ascii="Constantia" w:hAnsi="Constantia"/>
          <w:sz w:val="24"/>
          <w:szCs w:val="24"/>
        </w:rPr>
        <w:t>propositions</w:t>
      </w:r>
      <w:r w:rsidR="00ED1B37">
        <w:rPr>
          <w:rFonts w:ascii="Constantia" w:hAnsi="Constantia"/>
          <w:sz w:val="24"/>
          <w:szCs w:val="24"/>
        </w:rPr>
        <w:t>,</w:t>
      </w:r>
      <w:r w:rsidR="008B04F7">
        <w:rPr>
          <w:rFonts w:ascii="Constantia" w:hAnsi="Constantia"/>
          <w:sz w:val="24"/>
          <w:szCs w:val="24"/>
        </w:rPr>
        <w:t xml:space="preserve"> and perhaps with facts,</w:t>
      </w:r>
      <w:r w:rsidR="00ED1B37">
        <w:rPr>
          <w:rFonts w:ascii="Constantia" w:hAnsi="Constantia"/>
          <w:sz w:val="24"/>
          <w:szCs w:val="24"/>
        </w:rPr>
        <w:t xml:space="preserve"> where the object of acquaintance is of a kind that can be expressed. </w:t>
      </w:r>
      <w:r w:rsidR="00FC062C">
        <w:rPr>
          <w:rFonts w:ascii="Constantia" w:hAnsi="Constantia"/>
          <w:sz w:val="24"/>
          <w:szCs w:val="24"/>
        </w:rPr>
        <w:t xml:space="preserve"> </w:t>
      </w:r>
      <w:r w:rsidR="008B04F7">
        <w:rPr>
          <w:rFonts w:ascii="Constantia" w:hAnsi="Constantia"/>
          <w:sz w:val="24"/>
          <w:szCs w:val="24"/>
        </w:rPr>
        <w:t>But</w:t>
      </w:r>
      <w:r w:rsidR="003246A6">
        <w:rPr>
          <w:rFonts w:ascii="Constantia" w:hAnsi="Constantia"/>
          <w:sz w:val="24"/>
          <w:szCs w:val="24"/>
        </w:rPr>
        <w:t xml:space="preserve"> if the ineffability of mystical insight is </w:t>
      </w:r>
      <w:r w:rsidR="00953A5D">
        <w:rPr>
          <w:rFonts w:ascii="Constantia" w:hAnsi="Constantia"/>
          <w:sz w:val="24"/>
          <w:szCs w:val="24"/>
        </w:rPr>
        <w:t xml:space="preserve">to be explained in terms of acquaintance with propositions (facts), then </w:t>
      </w:r>
      <w:r w:rsidR="0011292A">
        <w:rPr>
          <w:rFonts w:ascii="Constantia" w:hAnsi="Constantia"/>
          <w:sz w:val="24"/>
          <w:szCs w:val="24"/>
        </w:rPr>
        <w:t xml:space="preserve">since </w:t>
      </w:r>
      <w:r w:rsidR="00623B4F">
        <w:rPr>
          <w:rFonts w:ascii="Constantia" w:hAnsi="Constantia"/>
          <w:sz w:val="24"/>
          <w:szCs w:val="24"/>
        </w:rPr>
        <w:t>our merely being acquainted with propositions (facts) does not</w:t>
      </w:r>
      <w:r w:rsidR="0089786E">
        <w:rPr>
          <w:rFonts w:ascii="Constantia" w:hAnsi="Constantia"/>
          <w:sz w:val="24"/>
          <w:szCs w:val="24"/>
        </w:rPr>
        <w:t xml:space="preserve"> generally</w:t>
      </w:r>
      <w:r w:rsidR="00623B4F">
        <w:rPr>
          <w:rFonts w:ascii="Constantia" w:hAnsi="Constantia"/>
          <w:sz w:val="24"/>
          <w:szCs w:val="24"/>
        </w:rPr>
        <w:t xml:space="preserve"> amount to </w:t>
      </w:r>
      <w:r w:rsidR="00623B4F" w:rsidRPr="0089786E">
        <w:rPr>
          <w:rFonts w:ascii="Constantia" w:hAnsi="Constantia"/>
          <w:i/>
          <w:iCs/>
          <w:sz w:val="24"/>
          <w:szCs w:val="24"/>
        </w:rPr>
        <w:t>mystical</w:t>
      </w:r>
      <w:r w:rsidR="00623B4F">
        <w:rPr>
          <w:rFonts w:ascii="Constantia" w:hAnsi="Constantia"/>
          <w:sz w:val="24"/>
          <w:szCs w:val="24"/>
        </w:rPr>
        <w:t xml:space="preserve"> insight, </w:t>
      </w:r>
      <w:r w:rsidR="0011292A">
        <w:rPr>
          <w:rFonts w:ascii="Constantia" w:hAnsi="Constantia"/>
          <w:sz w:val="24"/>
          <w:szCs w:val="24"/>
        </w:rPr>
        <w:t xml:space="preserve">it must be the ineffability of the propositions (facts) with which we are acquainted which </w:t>
      </w:r>
      <w:r w:rsidR="00BC688C">
        <w:rPr>
          <w:rFonts w:ascii="Constantia" w:hAnsi="Constantia"/>
          <w:sz w:val="24"/>
          <w:szCs w:val="24"/>
        </w:rPr>
        <w:t>explains the mystical nature of the insight</w:t>
      </w:r>
      <w:r w:rsidR="000E6CA1">
        <w:rPr>
          <w:rFonts w:ascii="Constantia" w:hAnsi="Constantia"/>
          <w:sz w:val="24"/>
          <w:szCs w:val="24"/>
        </w:rPr>
        <w:t xml:space="preserve">. </w:t>
      </w:r>
      <w:r w:rsidR="000008B4">
        <w:rPr>
          <w:rFonts w:ascii="Constantia" w:hAnsi="Constantia"/>
          <w:sz w:val="24"/>
          <w:szCs w:val="24"/>
        </w:rPr>
        <w:t>This not only shows that</w:t>
      </w:r>
      <w:r w:rsidR="000313EB">
        <w:rPr>
          <w:rFonts w:ascii="Constantia" w:hAnsi="Constantia"/>
          <w:sz w:val="24"/>
          <w:szCs w:val="24"/>
        </w:rPr>
        <w:t xml:space="preserve"> mystical insight deserving of the name requires ineffable propositions (facts) (contra Moore </w:t>
      </w:r>
      <w:r w:rsidR="003C2B07">
        <w:rPr>
          <w:rFonts w:ascii="Constantia" w:hAnsi="Constantia"/>
          <w:sz w:val="24"/>
          <w:szCs w:val="24"/>
        </w:rPr>
        <w:t xml:space="preserve">and Jonas), if ineffable knowledge is </w:t>
      </w:r>
      <w:r w:rsidR="00435EBE">
        <w:rPr>
          <w:rFonts w:ascii="Constantia" w:hAnsi="Constantia"/>
          <w:sz w:val="24"/>
          <w:szCs w:val="24"/>
        </w:rPr>
        <w:t>knowledge by acquaintance</w:t>
      </w:r>
      <w:r w:rsidR="003C2B07">
        <w:rPr>
          <w:rFonts w:ascii="Constantia" w:hAnsi="Constantia"/>
          <w:sz w:val="24"/>
          <w:szCs w:val="24"/>
        </w:rPr>
        <w:t xml:space="preserve">. It also </w:t>
      </w:r>
      <w:r w:rsidR="00435EBE">
        <w:rPr>
          <w:rFonts w:ascii="Constantia" w:hAnsi="Constantia"/>
          <w:sz w:val="24"/>
          <w:szCs w:val="24"/>
        </w:rPr>
        <w:t xml:space="preserve">shows that </w:t>
      </w:r>
      <w:r w:rsidR="00412AEA">
        <w:rPr>
          <w:rFonts w:ascii="Constantia" w:hAnsi="Constantia"/>
          <w:sz w:val="24"/>
          <w:szCs w:val="24"/>
        </w:rPr>
        <w:t xml:space="preserve">it is not the acquaintance relation </w:t>
      </w:r>
      <w:proofErr w:type="gramStart"/>
      <w:r w:rsidR="00412AEA">
        <w:rPr>
          <w:rFonts w:ascii="Constantia" w:hAnsi="Constantia"/>
          <w:sz w:val="24"/>
          <w:szCs w:val="24"/>
        </w:rPr>
        <w:t>itself</w:t>
      </w:r>
      <w:proofErr w:type="gramEnd"/>
      <w:r w:rsidR="00412AEA">
        <w:rPr>
          <w:rFonts w:ascii="Constantia" w:hAnsi="Constantia"/>
          <w:sz w:val="24"/>
          <w:szCs w:val="24"/>
        </w:rPr>
        <w:t xml:space="preserve"> which is important</w:t>
      </w:r>
      <w:r w:rsidR="00866047">
        <w:rPr>
          <w:rFonts w:ascii="Constantia" w:hAnsi="Constantia"/>
          <w:sz w:val="24"/>
          <w:szCs w:val="24"/>
        </w:rPr>
        <w:t xml:space="preserve">, </w:t>
      </w:r>
      <w:r w:rsidR="00412AEA">
        <w:rPr>
          <w:rFonts w:ascii="Constantia" w:hAnsi="Constantia"/>
          <w:sz w:val="24"/>
          <w:szCs w:val="24"/>
        </w:rPr>
        <w:t xml:space="preserve">since once we have </w:t>
      </w:r>
      <w:r w:rsidR="00DD06E1">
        <w:rPr>
          <w:rFonts w:ascii="Constantia" w:hAnsi="Constantia"/>
          <w:sz w:val="24"/>
          <w:szCs w:val="24"/>
        </w:rPr>
        <w:t xml:space="preserve">recourse to ineffable propositions, ineffable knowledge by description </w:t>
      </w:r>
      <w:r w:rsidR="0090309C">
        <w:rPr>
          <w:rFonts w:ascii="Constantia" w:hAnsi="Constantia"/>
          <w:sz w:val="24"/>
          <w:szCs w:val="24"/>
        </w:rPr>
        <w:t>should in principle be possible, too</w:t>
      </w:r>
      <w:r w:rsidR="00412AEA">
        <w:rPr>
          <w:rFonts w:ascii="Constantia" w:hAnsi="Constantia"/>
          <w:sz w:val="24"/>
          <w:szCs w:val="24"/>
        </w:rPr>
        <w:t>.</w:t>
      </w:r>
    </w:p>
    <w:p w14:paraId="27AEE7B3" w14:textId="05FF2039" w:rsidR="00420959" w:rsidRDefault="0090309C" w:rsidP="008127D3">
      <w:pPr>
        <w:jc w:val="both"/>
        <w:rPr>
          <w:rFonts w:ascii="Constantia" w:hAnsi="Constantia"/>
          <w:sz w:val="24"/>
          <w:szCs w:val="24"/>
        </w:rPr>
      </w:pPr>
      <w:r>
        <w:rPr>
          <w:rFonts w:ascii="Constantia" w:hAnsi="Constantia"/>
          <w:sz w:val="24"/>
          <w:szCs w:val="24"/>
        </w:rPr>
        <w:tab/>
      </w:r>
      <w:r w:rsidR="009E17E2">
        <w:rPr>
          <w:rFonts w:ascii="Constantia" w:hAnsi="Constantia"/>
          <w:sz w:val="24"/>
          <w:szCs w:val="24"/>
        </w:rPr>
        <w:t>An alternative approach is to</w:t>
      </w:r>
      <w:r w:rsidR="0052284E">
        <w:rPr>
          <w:rFonts w:ascii="Constantia" w:hAnsi="Constantia"/>
          <w:sz w:val="24"/>
          <w:szCs w:val="24"/>
        </w:rPr>
        <w:t xml:space="preserve"> not</w:t>
      </w:r>
      <w:r w:rsidR="009E17E2">
        <w:rPr>
          <w:rFonts w:ascii="Constantia" w:hAnsi="Constantia"/>
          <w:sz w:val="24"/>
          <w:szCs w:val="24"/>
        </w:rPr>
        <w:t xml:space="preserve"> seek the ineffability of ineffable knowledge in </w:t>
      </w:r>
      <w:r w:rsidR="009E17E2">
        <w:rPr>
          <w:rFonts w:ascii="Constantia" w:hAnsi="Constantia"/>
          <w:i/>
          <w:iCs/>
          <w:sz w:val="24"/>
          <w:szCs w:val="24"/>
        </w:rPr>
        <w:t>what is known</w:t>
      </w:r>
      <w:r w:rsidR="003554DA">
        <w:rPr>
          <w:rFonts w:ascii="Constantia" w:hAnsi="Constantia"/>
          <w:sz w:val="24"/>
          <w:szCs w:val="24"/>
        </w:rPr>
        <w:t xml:space="preserve">, but rather to seek it in </w:t>
      </w:r>
      <w:r w:rsidR="003554DA">
        <w:rPr>
          <w:rFonts w:ascii="Constantia" w:hAnsi="Constantia"/>
          <w:i/>
          <w:iCs/>
          <w:sz w:val="24"/>
          <w:szCs w:val="24"/>
        </w:rPr>
        <w:t>the knowing</w:t>
      </w:r>
      <w:r w:rsidR="003554DA">
        <w:rPr>
          <w:rFonts w:ascii="Constantia" w:hAnsi="Constantia"/>
          <w:sz w:val="24"/>
          <w:szCs w:val="24"/>
        </w:rPr>
        <w:t xml:space="preserve"> somehow. It is tricky to say </w:t>
      </w:r>
      <w:r w:rsidR="00EE56F9">
        <w:rPr>
          <w:rFonts w:ascii="Constantia" w:hAnsi="Constantia"/>
          <w:sz w:val="24"/>
          <w:szCs w:val="24"/>
        </w:rPr>
        <w:t>quite</w:t>
      </w:r>
      <w:r w:rsidR="00826B24">
        <w:rPr>
          <w:rFonts w:ascii="Constantia" w:hAnsi="Constantia"/>
          <w:sz w:val="24"/>
          <w:szCs w:val="24"/>
        </w:rPr>
        <w:t xml:space="preserve"> how to understand </w:t>
      </w:r>
      <w:r w:rsidR="00EE56F9">
        <w:rPr>
          <w:rFonts w:ascii="Constantia" w:hAnsi="Constantia"/>
          <w:sz w:val="24"/>
          <w:szCs w:val="24"/>
        </w:rPr>
        <w:t>talk of the ineffability of a knowing, as opposed to of what is known.</w:t>
      </w:r>
      <w:r w:rsidR="00412AEA">
        <w:rPr>
          <w:rFonts w:ascii="Constantia" w:hAnsi="Constantia"/>
          <w:sz w:val="24"/>
          <w:szCs w:val="24"/>
        </w:rPr>
        <w:t xml:space="preserve"> </w:t>
      </w:r>
      <w:r w:rsidR="00826B24">
        <w:rPr>
          <w:rFonts w:ascii="Constantia" w:hAnsi="Constantia"/>
          <w:sz w:val="24"/>
          <w:szCs w:val="24"/>
        </w:rPr>
        <w:t xml:space="preserve">A natural first attempt is to say that </w:t>
      </w:r>
      <w:r w:rsidR="00C703A7">
        <w:rPr>
          <w:rFonts w:ascii="Constantia" w:hAnsi="Constantia"/>
          <w:sz w:val="24"/>
          <w:szCs w:val="24"/>
        </w:rPr>
        <w:t xml:space="preserve">we have an ineffable knowing when the knowledge cannot be </w:t>
      </w:r>
      <w:r w:rsidR="00E36743">
        <w:rPr>
          <w:rFonts w:ascii="Constantia" w:hAnsi="Constantia"/>
          <w:sz w:val="24"/>
          <w:szCs w:val="24"/>
        </w:rPr>
        <w:t xml:space="preserve">shared or transmitted by testimony. But </w:t>
      </w:r>
      <w:r w:rsidR="000B169A">
        <w:rPr>
          <w:rFonts w:ascii="Constantia" w:hAnsi="Constantia"/>
          <w:sz w:val="24"/>
          <w:szCs w:val="24"/>
        </w:rPr>
        <w:t>here a dilemma looms.</w:t>
      </w:r>
      <w:r w:rsidR="00E36743">
        <w:rPr>
          <w:rFonts w:ascii="Constantia" w:hAnsi="Constantia"/>
          <w:sz w:val="24"/>
          <w:szCs w:val="24"/>
        </w:rPr>
        <w:t xml:space="preserve"> </w:t>
      </w:r>
      <w:r w:rsidR="000A3B4C">
        <w:rPr>
          <w:rFonts w:ascii="Constantia" w:hAnsi="Constantia"/>
          <w:sz w:val="24"/>
          <w:szCs w:val="24"/>
        </w:rPr>
        <w:t>On one hand</w:t>
      </w:r>
      <w:r w:rsidR="00E36743">
        <w:rPr>
          <w:rFonts w:ascii="Constantia" w:hAnsi="Constantia"/>
          <w:sz w:val="24"/>
          <w:szCs w:val="24"/>
        </w:rPr>
        <w:t xml:space="preserve">, </w:t>
      </w:r>
      <w:r w:rsidR="00B21863">
        <w:rPr>
          <w:rFonts w:ascii="Constantia" w:hAnsi="Constantia"/>
          <w:sz w:val="24"/>
          <w:szCs w:val="24"/>
        </w:rPr>
        <w:t xml:space="preserve">if there is knowledge which cannot be shared by </w:t>
      </w:r>
      <w:r w:rsidR="00AE4973">
        <w:rPr>
          <w:rFonts w:ascii="Constantia" w:hAnsi="Constantia"/>
          <w:sz w:val="24"/>
          <w:szCs w:val="24"/>
        </w:rPr>
        <w:t>testimony</w:t>
      </w:r>
      <w:r w:rsidR="000A3B4C">
        <w:rPr>
          <w:rFonts w:ascii="Constantia" w:hAnsi="Constantia"/>
          <w:sz w:val="24"/>
          <w:szCs w:val="24"/>
        </w:rPr>
        <w:t xml:space="preserve"> where the explanation for that is </w:t>
      </w:r>
      <w:r w:rsidR="000A3B4C">
        <w:rPr>
          <w:rFonts w:ascii="Constantia" w:hAnsi="Constantia"/>
          <w:i/>
          <w:iCs/>
          <w:sz w:val="24"/>
          <w:szCs w:val="24"/>
        </w:rPr>
        <w:t>not</w:t>
      </w:r>
      <w:r w:rsidR="000A3B4C">
        <w:rPr>
          <w:rFonts w:ascii="Constantia" w:hAnsi="Constantia"/>
          <w:sz w:val="24"/>
          <w:szCs w:val="24"/>
        </w:rPr>
        <w:t xml:space="preserve"> that what is known is inexpressible,</w:t>
      </w:r>
      <w:r w:rsidR="00AE4973">
        <w:rPr>
          <w:rFonts w:ascii="Constantia" w:hAnsi="Constantia"/>
          <w:sz w:val="24"/>
          <w:szCs w:val="24"/>
        </w:rPr>
        <w:t xml:space="preserve"> that is</w:t>
      </w:r>
      <w:r w:rsidR="003A69E8">
        <w:rPr>
          <w:rFonts w:ascii="Constantia" w:hAnsi="Constantia"/>
          <w:sz w:val="24"/>
          <w:szCs w:val="24"/>
        </w:rPr>
        <w:t xml:space="preserve"> surely</w:t>
      </w:r>
      <w:r w:rsidR="00AE4973">
        <w:rPr>
          <w:rFonts w:ascii="Constantia" w:hAnsi="Constantia"/>
          <w:sz w:val="24"/>
          <w:szCs w:val="24"/>
        </w:rPr>
        <w:t xml:space="preserve"> because of limits of testimony which are likely to stand in the way </w:t>
      </w:r>
      <w:r w:rsidR="00DD2955">
        <w:rPr>
          <w:rFonts w:ascii="Constantia" w:hAnsi="Constantia"/>
          <w:sz w:val="24"/>
          <w:szCs w:val="24"/>
        </w:rPr>
        <w:t xml:space="preserve">in all sorts of cases which we wouldn’t want to call cases of mystical insight (for example, </w:t>
      </w:r>
      <w:r w:rsidR="00445AFE">
        <w:rPr>
          <w:rFonts w:ascii="Constantia" w:hAnsi="Constantia"/>
          <w:sz w:val="24"/>
          <w:szCs w:val="24"/>
        </w:rPr>
        <w:t>an audience</w:t>
      </w:r>
      <w:r w:rsidR="00440B0B">
        <w:rPr>
          <w:rFonts w:ascii="Constantia" w:hAnsi="Constantia"/>
          <w:sz w:val="24"/>
          <w:szCs w:val="24"/>
        </w:rPr>
        <w:t>’</w:t>
      </w:r>
      <w:r w:rsidR="00445AFE">
        <w:rPr>
          <w:rFonts w:ascii="Constantia" w:hAnsi="Constantia"/>
          <w:sz w:val="24"/>
          <w:szCs w:val="24"/>
        </w:rPr>
        <w:t xml:space="preserve">s </w:t>
      </w:r>
      <w:r w:rsidR="00440B0B">
        <w:rPr>
          <w:rFonts w:ascii="Constantia" w:hAnsi="Constantia"/>
          <w:sz w:val="24"/>
          <w:szCs w:val="24"/>
        </w:rPr>
        <w:t>existing beliefs might count as defeaters of testimonial warrant</w:t>
      </w:r>
      <w:r w:rsidR="008B47DF">
        <w:rPr>
          <w:rFonts w:ascii="Constantia" w:hAnsi="Constantia"/>
          <w:sz w:val="24"/>
          <w:szCs w:val="24"/>
        </w:rPr>
        <w:t xml:space="preserve"> in the most mundane range of cases</w:t>
      </w:r>
      <w:r w:rsidR="0092561B">
        <w:rPr>
          <w:rFonts w:ascii="Constantia" w:hAnsi="Constantia"/>
          <w:sz w:val="24"/>
          <w:szCs w:val="24"/>
        </w:rPr>
        <w:t xml:space="preserve">, which we wouldn’t want to say </w:t>
      </w:r>
      <w:r w:rsidR="00F14A41">
        <w:rPr>
          <w:rFonts w:ascii="Constantia" w:hAnsi="Constantia"/>
          <w:sz w:val="24"/>
          <w:szCs w:val="24"/>
        </w:rPr>
        <w:t>are cases of mystical insight just on that account</w:t>
      </w:r>
      <w:r w:rsidR="008B47DF">
        <w:rPr>
          <w:rFonts w:ascii="Constantia" w:hAnsi="Constantia"/>
          <w:sz w:val="24"/>
          <w:szCs w:val="24"/>
        </w:rPr>
        <w:t>)</w:t>
      </w:r>
      <w:r w:rsidR="00DD2955">
        <w:rPr>
          <w:rFonts w:ascii="Constantia" w:hAnsi="Constantia"/>
          <w:sz w:val="24"/>
          <w:szCs w:val="24"/>
        </w:rPr>
        <w:t xml:space="preserve">. </w:t>
      </w:r>
      <w:r w:rsidR="003A69E8">
        <w:rPr>
          <w:rFonts w:ascii="Constantia" w:hAnsi="Constantia"/>
          <w:sz w:val="24"/>
          <w:szCs w:val="24"/>
        </w:rPr>
        <w:t xml:space="preserve">But on the other hand, </w:t>
      </w:r>
      <w:r w:rsidR="00665574">
        <w:rPr>
          <w:rFonts w:ascii="Constantia" w:hAnsi="Constantia"/>
          <w:sz w:val="24"/>
          <w:szCs w:val="24"/>
        </w:rPr>
        <w:t xml:space="preserve">if we focus on </w:t>
      </w:r>
      <w:r w:rsidR="0008182D">
        <w:rPr>
          <w:rFonts w:ascii="Constantia" w:hAnsi="Constantia"/>
          <w:sz w:val="24"/>
          <w:szCs w:val="24"/>
        </w:rPr>
        <w:t xml:space="preserve">limits of testimony which </w:t>
      </w:r>
      <w:r w:rsidR="0008182D">
        <w:rPr>
          <w:rFonts w:ascii="Constantia" w:hAnsi="Constantia"/>
          <w:i/>
          <w:iCs/>
          <w:sz w:val="24"/>
          <w:szCs w:val="24"/>
        </w:rPr>
        <w:t>are</w:t>
      </w:r>
      <w:r w:rsidR="0008182D">
        <w:rPr>
          <w:rFonts w:ascii="Constantia" w:hAnsi="Constantia"/>
          <w:sz w:val="24"/>
          <w:szCs w:val="24"/>
        </w:rPr>
        <w:t xml:space="preserve"> to do with what is known being inexpressible then </w:t>
      </w:r>
      <w:r w:rsidR="00420959">
        <w:rPr>
          <w:rFonts w:ascii="Constantia" w:hAnsi="Constantia"/>
          <w:sz w:val="24"/>
          <w:szCs w:val="24"/>
        </w:rPr>
        <w:t xml:space="preserve">we have abandoned the attempt to characterise ineffable knowledge in terms of the ineffability of the knowing </w:t>
      </w:r>
      <w:r w:rsidR="00420959" w:rsidRPr="00681A97">
        <w:rPr>
          <w:rFonts w:ascii="Constantia" w:hAnsi="Constantia"/>
          <w:i/>
          <w:iCs/>
          <w:sz w:val="24"/>
          <w:szCs w:val="24"/>
        </w:rPr>
        <w:t>rather than</w:t>
      </w:r>
      <w:r w:rsidR="00420959">
        <w:rPr>
          <w:rFonts w:ascii="Constantia" w:hAnsi="Constantia"/>
          <w:sz w:val="24"/>
          <w:szCs w:val="24"/>
        </w:rPr>
        <w:t xml:space="preserve"> in terms of the ineffability of what is known. </w:t>
      </w:r>
    </w:p>
    <w:p w14:paraId="58E1D31C" w14:textId="34C69BAE" w:rsidR="00E17493" w:rsidRDefault="00D80D2E" w:rsidP="008127D3">
      <w:pPr>
        <w:jc w:val="both"/>
        <w:rPr>
          <w:rFonts w:ascii="Constantia" w:hAnsi="Constantia"/>
          <w:sz w:val="24"/>
          <w:szCs w:val="24"/>
        </w:rPr>
      </w:pPr>
      <w:r>
        <w:rPr>
          <w:rFonts w:ascii="Constantia" w:hAnsi="Constantia"/>
          <w:sz w:val="24"/>
          <w:szCs w:val="24"/>
        </w:rPr>
        <w:tab/>
      </w:r>
      <w:r w:rsidR="00137D83">
        <w:rPr>
          <w:rFonts w:ascii="Constantia" w:hAnsi="Constantia"/>
          <w:sz w:val="24"/>
          <w:szCs w:val="24"/>
        </w:rPr>
        <w:t xml:space="preserve">Having </w:t>
      </w:r>
      <w:r w:rsidR="00BB2E5E">
        <w:rPr>
          <w:rFonts w:ascii="Constantia" w:hAnsi="Constantia"/>
          <w:sz w:val="24"/>
          <w:szCs w:val="24"/>
        </w:rPr>
        <w:t>argue</w:t>
      </w:r>
      <w:r w:rsidR="00137D83">
        <w:rPr>
          <w:rFonts w:ascii="Constantia" w:hAnsi="Constantia"/>
          <w:sz w:val="24"/>
          <w:szCs w:val="24"/>
        </w:rPr>
        <w:t>d</w:t>
      </w:r>
      <w:r w:rsidR="00BB2E5E">
        <w:rPr>
          <w:rFonts w:ascii="Constantia" w:hAnsi="Constantia"/>
          <w:sz w:val="24"/>
          <w:szCs w:val="24"/>
        </w:rPr>
        <w:t xml:space="preserve"> that we probably need to appeal to ineffable propositions in order </w:t>
      </w:r>
      <w:r w:rsidR="00137D83">
        <w:rPr>
          <w:rFonts w:ascii="Constantia" w:hAnsi="Constantia"/>
          <w:sz w:val="24"/>
          <w:szCs w:val="24"/>
        </w:rPr>
        <w:t xml:space="preserve">to </w:t>
      </w:r>
      <w:r w:rsidR="00F209AE">
        <w:rPr>
          <w:rFonts w:ascii="Constantia" w:hAnsi="Constantia"/>
          <w:sz w:val="24"/>
          <w:szCs w:val="24"/>
        </w:rPr>
        <w:t xml:space="preserve">characterise ineffable knowledge of a philosophically interesting sort </w:t>
      </w:r>
      <w:r w:rsidR="00137D83">
        <w:rPr>
          <w:rFonts w:ascii="Constantia" w:hAnsi="Constantia"/>
          <w:sz w:val="24"/>
          <w:szCs w:val="24"/>
        </w:rPr>
        <w:t xml:space="preserve">on even the acquaintance and limits-of-testimony models, </w:t>
      </w:r>
      <w:r w:rsidR="00817166">
        <w:rPr>
          <w:rFonts w:ascii="Constantia" w:hAnsi="Constantia"/>
          <w:sz w:val="24"/>
          <w:szCs w:val="24"/>
        </w:rPr>
        <w:t xml:space="preserve">and that know-how and other non-ineffable-propositions-invoking </w:t>
      </w:r>
      <w:r w:rsidR="004832FA">
        <w:rPr>
          <w:rFonts w:ascii="Constantia" w:hAnsi="Constantia"/>
          <w:sz w:val="24"/>
          <w:szCs w:val="24"/>
        </w:rPr>
        <w:t xml:space="preserve">models leave us with only mundanely ineffable knowledge, </w:t>
      </w:r>
      <w:r w:rsidR="00D5331B">
        <w:rPr>
          <w:rFonts w:ascii="Constantia" w:hAnsi="Constantia"/>
          <w:sz w:val="24"/>
          <w:szCs w:val="24"/>
        </w:rPr>
        <w:t xml:space="preserve">I will suggest that the most promising </w:t>
      </w:r>
      <w:r w:rsidR="00D37C4D">
        <w:rPr>
          <w:rFonts w:ascii="Constantia" w:hAnsi="Constantia"/>
          <w:sz w:val="24"/>
          <w:szCs w:val="24"/>
        </w:rPr>
        <w:t xml:space="preserve">characterisation of interestingly ineffable knowledge or mystical insight is </w:t>
      </w:r>
      <w:r w:rsidR="000E5A1B">
        <w:rPr>
          <w:rFonts w:ascii="Constantia" w:hAnsi="Constantia"/>
          <w:sz w:val="24"/>
          <w:szCs w:val="24"/>
        </w:rPr>
        <w:t xml:space="preserve">the most obvious one, given the role of </w:t>
      </w:r>
      <w:r w:rsidR="00AF5428">
        <w:rPr>
          <w:rFonts w:ascii="Constantia" w:hAnsi="Constantia"/>
          <w:sz w:val="24"/>
          <w:szCs w:val="24"/>
        </w:rPr>
        <w:t>ineffable propositions we have already seen</w:t>
      </w:r>
      <w:r w:rsidR="000E5A1B">
        <w:rPr>
          <w:rFonts w:ascii="Constantia" w:hAnsi="Constantia"/>
          <w:sz w:val="24"/>
          <w:szCs w:val="24"/>
        </w:rPr>
        <w:t xml:space="preserve">: </w:t>
      </w:r>
      <w:r w:rsidR="00AF5428">
        <w:rPr>
          <w:rFonts w:ascii="Constantia" w:hAnsi="Constantia"/>
          <w:sz w:val="24"/>
          <w:szCs w:val="24"/>
        </w:rPr>
        <w:t xml:space="preserve">propositional knowledge of ineffable propositions. </w:t>
      </w:r>
      <w:r w:rsidR="00B42D75">
        <w:rPr>
          <w:rFonts w:ascii="Constantia" w:hAnsi="Constantia"/>
          <w:sz w:val="24"/>
          <w:szCs w:val="24"/>
        </w:rPr>
        <w:t xml:space="preserve">If that is what ineffable insight is, it is not mundanely ineffable in the way </w:t>
      </w:r>
      <w:r w:rsidR="00780FA7">
        <w:rPr>
          <w:rFonts w:ascii="Constantia" w:hAnsi="Constantia"/>
          <w:sz w:val="24"/>
          <w:szCs w:val="24"/>
        </w:rPr>
        <w:t xml:space="preserve">acquaintance with objects and perhaps know-how </w:t>
      </w:r>
      <w:proofErr w:type="gramStart"/>
      <w:r w:rsidR="00780FA7">
        <w:rPr>
          <w:rFonts w:ascii="Constantia" w:hAnsi="Constantia"/>
          <w:sz w:val="24"/>
          <w:szCs w:val="24"/>
        </w:rPr>
        <w:t>are</w:t>
      </w:r>
      <w:proofErr w:type="gramEnd"/>
      <w:r w:rsidR="00780FA7">
        <w:rPr>
          <w:rFonts w:ascii="Constantia" w:hAnsi="Constantia"/>
          <w:sz w:val="24"/>
          <w:szCs w:val="24"/>
        </w:rPr>
        <w:t xml:space="preserve">: </w:t>
      </w:r>
      <w:r w:rsidR="00865CBF">
        <w:rPr>
          <w:rFonts w:ascii="Constantia" w:hAnsi="Constantia"/>
          <w:sz w:val="24"/>
          <w:szCs w:val="24"/>
        </w:rPr>
        <w:t>what is know</w:t>
      </w:r>
      <w:r w:rsidR="00A46281">
        <w:rPr>
          <w:rFonts w:ascii="Constantia" w:hAnsi="Constantia"/>
          <w:sz w:val="24"/>
          <w:szCs w:val="24"/>
        </w:rPr>
        <w:t>n</w:t>
      </w:r>
      <w:r w:rsidR="00865CBF">
        <w:rPr>
          <w:rFonts w:ascii="Constantia" w:hAnsi="Constantia"/>
          <w:sz w:val="24"/>
          <w:szCs w:val="24"/>
        </w:rPr>
        <w:t xml:space="preserve"> in propositional knowledge is of a kind that is perfectly expressible in a very wide range of cases, </w:t>
      </w:r>
      <w:r w:rsidR="00FA4C3A">
        <w:rPr>
          <w:rFonts w:ascii="Constantia" w:hAnsi="Constantia"/>
          <w:sz w:val="24"/>
          <w:szCs w:val="24"/>
        </w:rPr>
        <w:t xml:space="preserve">and propositional knowledge is not </w:t>
      </w:r>
      <w:r w:rsidR="00FA4C3A">
        <w:rPr>
          <w:rFonts w:ascii="Constantia" w:hAnsi="Constantia"/>
          <w:i/>
          <w:iCs/>
          <w:sz w:val="24"/>
          <w:szCs w:val="24"/>
        </w:rPr>
        <w:t>generally</w:t>
      </w:r>
      <w:r w:rsidR="00FA4C3A">
        <w:rPr>
          <w:rFonts w:ascii="Constantia" w:hAnsi="Constantia"/>
          <w:sz w:val="24"/>
          <w:szCs w:val="24"/>
        </w:rPr>
        <w:t xml:space="preserve"> ineffable knowledge. The interesting thing about mystical insight is that it is knowledge of a </w:t>
      </w:r>
      <w:r w:rsidR="00FA4C3A">
        <w:rPr>
          <w:rFonts w:ascii="Constantia" w:hAnsi="Constantia"/>
          <w:i/>
          <w:iCs/>
          <w:sz w:val="24"/>
          <w:szCs w:val="24"/>
        </w:rPr>
        <w:t>kind</w:t>
      </w:r>
      <w:r w:rsidR="00FA4C3A">
        <w:rPr>
          <w:rFonts w:ascii="Constantia" w:hAnsi="Constantia"/>
          <w:sz w:val="24"/>
          <w:szCs w:val="24"/>
        </w:rPr>
        <w:t xml:space="preserve"> which is generally expressible, but </w:t>
      </w:r>
      <w:r w:rsidR="00E17493">
        <w:rPr>
          <w:rFonts w:ascii="Constantia" w:hAnsi="Constantia"/>
          <w:sz w:val="24"/>
          <w:szCs w:val="24"/>
        </w:rPr>
        <w:t xml:space="preserve">which is not itself expressible. </w:t>
      </w:r>
    </w:p>
    <w:p w14:paraId="458838AB" w14:textId="77777777" w:rsidR="000F7B07" w:rsidRDefault="00A64F97" w:rsidP="008127D3">
      <w:pPr>
        <w:jc w:val="both"/>
        <w:rPr>
          <w:rFonts w:ascii="Constantia" w:hAnsi="Constantia"/>
          <w:sz w:val="24"/>
          <w:szCs w:val="24"/>
        </w:rPr>
      </w:pPr>
      <w:r>
        <w:rPr>
          <w:rFonts w:ascii="Constantia" w:hAnsi="Constantia"/>
          <w:sz w:val="24"/>
          <w:szCs w:val="24"/>
        </w:rPr>
        <w:tab/>
      </w:r>
      <w:r w:rsidR="00DD7D9A">
        <w:rPr>
          <w:rFonts w:ascii="Constantia" w:hAnsi="Constantia"/>
          <w:sz w:val="24"/>
          <w:szCs w:val="24"/>
        </w:rPr>
        <w:t>Th</w:t>
      </w:r>
      <w:r w:rsidR="008F04CB">
        <w:rPr>
          <w:rFonts w:ascii="Constantia" w:hAnsi="Constantia"/>
          <w:sz w:val="24"/>
          <w:szCs w:val="24"/>
        </w:rPr>
        <w:t xml:space="preserve">e propositional </w:t>
      </w:r>
      <w:r w:rsidR="00C0082E">
        <w:rPr>
          <w:rFonts w:ascii="Constantia" w:hAnsi="Constantia"/>
          <w:sz w:val="24"/>
          <w:szCs w:val="24"/>
        </w:rPr>
        <w:t xml:space="preserve">knowledge characterisation of mystical insight </w:t>
      </w:r>
      <w:r w:rsidR="00D512F0">
        <w:rPr>
          <w:rFonts w:ascii="Constantia" w:hAnsi="Constantia"/>
          <w:sz w:val="24"/>
          <w:szCs w:val="24"/>
        </w:rPr>
        <w:t xml:space="preserve">has some advantages </w:t>
      </w:r>
      <w:r w:rsidR="0055699D">
        <w:rPr>
          <w:rFonts w:ascii="Constantia" w:hAnsi="Constantia"/>
          <w:sz w:val="24"/>
          <w:szCs w:val="24"/>
        </w:rPr>
        <w:t>in addition to</w:t>
      </w:r>
      <w:r w:rsidR="00D512F0">
        <w:rPr>
          <w:rFonts w:ascii="Constantia" w:hAnsi="Constantia"/>
          <w:sz w:val="24"/>
          <w:szCs w:val="24"/>
        </w:rPr>
        <w:t xml:space="preserve"> vindicating </w:t>
      </w:r>
      <w:r w:rsidR="00F375E1">
        <w:rPr>
          <w:rFonts w:ascii="Constantia" w:hAnsi="Constantia"/>
          <w:sz w:val="24"/>
          <w:szCs w:val="24"/>
        </w:rPr>
        <w:t xml:space="preserve">the idea that such insight is ineffable in an interesting way. </w:t>
      </w:r>
      <w:r w:rsidR="00635F18">
        <w:rPr>
          <w:rFonts w:ascii="Constantia" w:hAnsi="Constantia"/>
          <w:sz w:val="24"/>
          <w:szCs w:val="24"/>
        </w:rPr>
        <w:t xml:space="preserve">One of these is that it affords a natural account of how </w:t>
      </w:r>
      <w:r w:rsidR="0007143C">
        <w:rPr>
          <w:rFonts w:ascii="Constantia" w:hAnsi="Constantia"/>
          <w:sz w:val="24"/>
          <w:szCs w:val="24"/>
        </w:rPr>
        <w:t xml:space="preserve">mystical insight </w:t>
      </w:r>
      <w:r w:rsidR="001712F1">
        <w:rPr>
          <w:rFonts w:ascii="Constantia" w:hAnsi="Constantia"/>
          <w:sz w:val="24"/>
          <w:szCs w:val="24"/>
        </w:rPr>
        <w:t xml:space="preserve">could play </w:t>
      </w:r>
      <w:r w:rsidR="005E33B4">
        <w:rPr>
          <w:rFonts w:ascii="Constantia" w:hAnsi="Constantia"/>
          <w:sz w:val="24"/>
          <w:szCs w:val="24"/>
        </w:rPr>
        <w:t>inferential and evidential roles</w:t>
      </w:r>
      <w:r w:rsidR="005C508D">
        <w:rPr>
          <w:rFonts w:ascii="Constantia" w:hAnsi="Constantia"/>
          <w:sz w:val="24"/>
          <w:szCs w:val="24"/>
        </w:rPr>
        <w:t xml:space="preserve">. </w:t>
      </w:r>
    </w:p>
    <w:p w14:paraId="1E28CAA8" w14:textId="77777777" w:rsidR="000F7B07" w:rsidRDefault="00EA397C" w:rsidP="000F7B07">
      <w:pPr>
        <w:ind w:firstLine="720"/>
        <w:jc w:val="both"/>
        <w:rPr>
          <w:rFonts w:ascii="Constantia" w:hAnsi="Constantia"/>
          <w:sz w:val="24"/>
          <w:szCs w:val="24"/>
        </w:rPr>
      </w:pPr>
      <w:r>
        <w:rPr>
          <w:rFonts w:ascii="Constantia" w:hAnsi="Constantia"/>
          <w:sz w:val="24"/>
          <w:szCs w:val="24"/>
        </w:rPr>
        <w:t xml:space="preserve">Another is that </w:t>
      </w:r>
      <w:r w:rsidR="00965F71">
        <w:rPr>
          <w:rFonts w:ascii="Constantia" w:hAnsi="Constantia"/>
          <w:sz w:val="24"/>
          <w:szCs w:val="24"/>
        </w:rPr>
        <w:t xml:space="preserve">it </w:t>
      </w:r>
      <w:r w:rsidR="00264D13">
        <w:rPr>
          <w:rFonts w:ascii="Constantia" w:hAnsi="Constantia"/>
          <w:sz w:val="24"/>
          <w:szCs w:val="24"/>
        </w:rPr>
        <w:t xml:space="preserve">nicely explains </w:t>
      </w:r>
      <w:r w:rsidR="00E24D99">
        <w:rPr>
          <w:rFonts w:ascii="Constantia" w:hAnsi="Constantia"/>
          <w:sz w:val="24"/>
          <w:szCs w:val="24"/>
        </w:rPr>
        <w:t xml:space="preserve">what we might call mystical </w:t>
      </w:r>
      <w:proofErr w:type="gramStart"/>
      <w:r w:rsidR="00E24D99">
        <w:rPr>
          <w:rFonts w:ascii="Constantia" w:hAnsi="Constantia"/>
          <w:sz w:val="24"/>
          <w:szCs w:val="24"/>
        </w:rPr>
        <w:t xml:space="preserve">illusion, </w:t>
      </w:r>
      <w:r w:rsidR="00E205E0">
        <w:rPr>
          <w:rFonts w:ascii="Constantia" w:hAnsi="Constantia"/>
          <w:sz w:val="24"/>
          <w:szCs w:val="24"/>
        </w:rPr>
        <w:t>and</w:t>
      </w:r>
      <w:proofErr w:type="gramEnd"/>
      <w:r w:rsidR="00E205E0">
        <w:rPr>
          <w:rFonts w:ascii="Constantia" w:hAnsi="Constantia"/>
          <w:sz w:val="24"/>
          <w:szCs w:val="24"/>
        </w:rPr>
        <w:t xml:space="preserve"> suggests a straightforward account of </w:t>
      </w:r>
      <w:r w:rsidR="008A6A36">
        <w:rPr>
          <w:rFonts w:ascii="Constantia" w:hAnsi="Constantia"/>
          <w:sz w:val="24"/>
          <w:szCs w:val="24"/>
        </w:rPr>
        <w:t>other attitudes with ineffable content</w:t>
      </w:r>
      <w:r w:rsidR="000A4A56">
        <w:rPr>
          <w:rFonts w:ascii="Constantia" w:hAnsi="Constantia"/>
          <w:sz w:val="24"/>
          <w:szCs w:val="24"/>
        </w:rPr>
        <w:t>.</w:t>
      </w:r>
      <w:r w:rsidR="00133C97">
        <w:rPr>
          <w:rFonts w:ascii="Constantia" w:hAnsi="Constantia"/>
          <w:sz w:val="24"/>
          <w:szCs w:val="24"/>
        </w:rPr>
        <w:t xml:space="preserve"> </w:t>
      </w:r>
      <w:r w:rsidR="005676FE">
        <w:rPr>
          <w:rFonts w:ascii="Constantia" w:hAnsi="Constantia"/>
          <w:sz w:val="24"/>
          <w:szCs w:val="24"/>
        </w:rPr>
        <w:t xml:space="preserve">It would be surprising </w:t>
      </w:r>
      <w:r w:rsidR="005676FE">
        <w:rPr>
          <w:rFonts w:ascii="Constantia" w:hAnsi="Constantia"/>
          <w:sz w:val="24"/>
          <w:szCs w:val="24"/>
        </w:rPr>
        <w:lastRenderedPageBreak/>
        <w:t>if the only</w:t>
      </w:r>
      <w:r w:rsidR="006B7810">
        <w:rPr>
          <w:rFonts w:ascii="Constantia" w:hAnsi="Constantia"/>
          <w:sz w:val="24"/>
          <w:szCs w:val="24"/>
        </w:rPr>
        <w:t xml:space="preserve"> interestingly</w:t>
      </w:r>
      <w:r w:rsidR="005676FE">
        <w:rPr>
          <w:rFonts w:ascii="Constantia" w:hAnsi="Constantia"/>
          <w:sz w:val="24"/>
          <w:szCs w:val="24"/>
        </w:rPr>
        <w:t xml:space="preserve"> ineffable</w:t>
      </w:r>
      <w:r w:rsidR="00697841">
        <w:rPr>
          <w:rFonts w:ascii="Constantia" w:hAnsi="Constantia"/>
          <w:sz w:val="24"/>
          <w:szCs w:val="24"/>
        </w:rPr>
        <w:t xml:space="preserve"> mental state were knowledge</w:t>
      </w:r>
      <w:r w:rsidR="00804F54">
        <w:rPr>
          <w:rFonts w:ascii="Constantia" w:hAnsi="Constantia"/>
          <w:sz w:val="24"/>
          <w:szCs w:val="24"/>
        </w:rPr>
        <w:t>; and there are reasons to think that it isn’t</w:t>
      </w:r>
      <w:r w:rsidR="00C57450">
        <w:rPr>
          <w:rFonts w:ascii="Constantia" w:hAnsi="Constantia"/>
          <w:sz w:val="24"/>
          <w:szCs w:val="24"/>
        </w:rPr>
        <w:t xml:space="preserve">. </w:t>
      </w:r>
      <w:r w:rsidR="00C51F0C">
        <w:rPr>
          <w:rFonts w:ascii="Constantia" w:hAnsi="Constantia"/>
          <w:sz w:val="24"/>
          <w:szCs w:val="24"/>
        </w:rPr>
        <w:t xml:space="preserve">The ineffable propositional knowledge </w:t>
      </w:r>
      <w:r w:rsidR="00417358">
        <w:rPr>
          <w:rFonts w:ascii="Constantia" w:hAnsi="Constantia"/>
          <w:sz w:val="24"/>
          <w:szCs w:val="24"/>
        </w:rPr>
        <w:t xml:space="preserve">account invites complementary accounts of ineffable belief, including ineffable false belief, and </w:t>
      </w:r>
      <w:r w:rsidR="009C376D">
        <w:rPr>
          <w:rFonts w:ascii="Constantia" w:hAnsi="Constantia"/>
          <w:sz w:val="24"/>
          <w:szCs w:val="24"/>
        </w:rPr>
        <w:t>of ineffable desire, ineffable hope etc.</w:t>
      </w:r>
      <w:r w:rsidR="008224FD">
        <w:rPr>
          <w:rFonts w:ascii="Constantia" w:hAnsi="Constantia"/>
          <w:sz w:val="24"/>
          <w:szCs w:val="24"/>
        </w:rPr>
        <w:t xml:space="preserve"> </w:t>
      </w:r>
    </w:p>
    <w:p w14:paraId="3A572D52" w14:textId="3871383F" w:rsidR="002F5101" w:rsidRDefault="00AF7A15" w:rsidP="00F37DCE">
      <w:pPr>
        <w:ind w:firstLine="720"/>
        <w:jc w:val="both"/>
        <w:rPr>
          <w:rFonts w:ascii="Constantia" w:hAnsi="Constantia"/>
          <w:sz w:val="24"/>
          <w:szCs w:val="24"/>
        </w:rPr>
      </w:pPr>
      <w:r>
        <w:rPr>
          <w:rFonts w:ascii="Constantia" w:hAnsi="Constantia"/>
          <w:sz w:val="24"/>
          <w:szCs w:val="24"/>
        </w:rPr>
        <w:t xml:space="preserve">Indeed, another reason to think that </w:t>
      </w:r>
      <w:r w:rsidR="00A0723F">
        <w:rPr>
          <w:rFonts w:ascii="Constantia" w:hAnsi="Constantia"/>
          <w:sz w:val="24"/>
          <w:szCs w:val="24"/>
        </w:rPr>
        <w:t>the ineffable propositional knowledge</w:t>
      </w:r>
      <w:r w:rsidR="00AF3C5C">
        <w:rPr>
          <w:rFonts w:ascii="Constantia" w:hAnsi="Constantia"/>
          <w:sz w:val="24"/>
          <w:szCs w:val="24"/>
        </w:rPr>
        <w:t xml:space="preserve"> account is correct is that there</w:t>
      </w:r>
      <w:r w:rsidR="00040FA9">
        <w:rPr>
          <w:rFonts w:ascii="Constantia" w:hAnsi="Constantia"/>
          <w:sz w:val="24"/>
          <w:szCs w:val="24"/>
        </w:rPr>
        <w:t xml:space="preserve"> seems to be all sorts of ineffable propositional attitudes, </w:t>
      </w:r>
      <w:r w:rsidR="00F55615">
        <w:rPr>
          <w:rFonts w:ascii="Constantia" w:hAnsi="Constantia"/>
          <w:sz w:val="24"/>
          <w:szCs w:val="24"/>
        </w:rPr>
        <w:t xml:space="preserve">and whilst there might be non-propositional kinds of knowledge which </w:t>
      </w:r>
      <w:r w:rsidR="00960D0C">
        <w:rPr>
          <w:rFonts w:ascii="Constantia" w:hAnsi="Constantia"/>
          <w:sz w:val="24"/>
          <w:szCs w:val="24"/>
        </w:rPr>
        <w:t>could be in play in mystical insight,</w:t>
      </w:r>
      <w:r w:rsidR="00E720F7">
        <w:rPr>
          <w:rFonts w:ascii="Constantia" w:hAnsi="Constantia"/>
          <w:sz w:val="24"/>
          <w:szCs w:val="24"/>
        </w:rPr>
        <w:t xml:space="preserve"> insisting that </w:t>
      </w:r>
      <w:r w:rsidR="00934658">
        <w:rPr>
          <w:rFonts w:ascii="Constantia" w:hAnsi="Constantia"/>
          <w:sz w:val="24"/>
          <w:szCs w:val="24"/>
        </w:rPr>
        <w:t xml:space="preserve">ineffable knowledge cannot be ineffable propositional knowledge </w:t>
      </w:r>
      <w:r w:rsidR="00E42A61">
        <w:rPr>
          <w:rFonts w:ascii="Constantia" w:hAnsi="Constantia"/>
          <w:sz w:val="24"/>
          <w:szCs w:val="24"/>
        </w:rPr>
        <w:t xml:space="preserve">implies insisting that </w:t>
      </w:r>
      <w:r w:rsidR="000A3486">
        <w:rPr>
          <w:rFonts w:ascii="Constantia" w:hAnsi="Constantia"/>
          <w:sz w:val="24"/>
          <w:szCs w:val="24"/>
        </w:rPr>
        <w:t>we endorse non-propositional characterisations of those</w:t>
      </w:r>
      <w:r w:rsidR="00DD2312">
        <w:rPr>
          <w:rFonts w:ascii="Constantia" w:hAnsi="Constantia"/>
          <w:sz w:val="24"/>
          <w:szCs w:val="24"/>
        </w:rPr>
        <w:t xml:space="preserve"> other </w:t>
      </w:r>
      <w:r w:rsidR="002064F1">
        <w:rPr>
          <w:rFonts w:ascii="Constantia" w:hAnsi="Constantia"/>
          <w:sz w:val="24"/>
          <w:szCs w:val="24"/>
        </w:rPr>
        <w:t xml:space="preserve">ineffable </w:t>
      </w:r>
      <w:r w:rsidR="00DD2312">
        <w:rPr>
          <w:rFonts w:ascii="Constantia" w:hAnsi="Constantia"/>
          <w:sz w:val="24"/>
          <w:szCs w:val="24"/>
        </w:rPr>
        <w:t xml:space="preserve">‘propositional’ attitudes, too; </w:t>
      </w:r>
      <w:r w:rsidR="002064F1">
        <w:rPr>
          <w:rFonts w:ascii="Constantia" w:hAnsi="Constantia"/>
          <w:sz w:val="24"/>
          <w:szCs w:val="24"/>
        </w:rPr>
        <w:t xml:space="preserve">whereas the more </w:t>
      </w:r>
      <w:r w:rsidR="00FB069B">
        <w:rPr>
          <w:rFonts w:ascii="Constantia" w:hAnsi="Constantia"/>
          <w:sz w:val="24"/>
          <w:szCs w:val="24"/>
        </w:rPr>
        <w:t xml:space="preserve">natural approach is to simply characterise them all, including ineffable knowledge, </w:t>
      </w:r>
      <w:r w:rsidR="00BB018D">
        <w:rPr>
          <w:rFonts w:ascii="Constantia" w:hAnsi="Constantia"/>
          <w:sz w:val="24"/>
          <w:szCs w:val="24"/>
        </w:rPr>
        <w:t xml:space="preserve">in terms of attitudes towards ineffable propositions, at least if we think that in the normal effable cases they are attitudes towards propositions. </w:t>
      </w:r>
    </w:p>
    <w:p w14:paraId="666FD385" w14:textId="496BC2D5" w:rsidR="00E17493" w:rsidRDefault="003C3155" w:rsidP="008127D3">
      <w:pPr>
        <w:jc w:val="both"/>
        <w:rPr>
          <w:rFonts w:ascii="Constantia" w:hAnsi="Constantia"/>
          <w:sz w:val="24"/>
          <w:szCs w:val="24"/>
        </w:rPr>
      </w:pPr>
      <w:r>
        <w:rPr>
          <w:rFonts w:ascii="Constantia" w:hAnsi="Constantia"/>
          <w:sz w:val="24"/>
          <w:szCs w:val="24"/>
        </w:rPr>
        <w:tab/>
      </w:r>
    </w:p>
    <w:p w14:paraId="6B3ED1CE" w14:textId="640E6886" w:rsidR="001673B6" w:rsidRDefault="00F60394" w:rsidP="008127D3">
      <w:pPr>
        <w:jc w:val="both"/>
        <w:rPr>
          <w:rFonts w:ascii="Constantia" w:hAnsi="Constantia"/>
          <w:sz w:val="24"/>
          <w:szCs w:val="24"/>
        </w:rPr>
      </w:pPr>
      <w:r>
        <w:rPr>
          <w:rFonts w:ascii="Constantia" w:hAnsi="Constantia"/>
          <w:b/>
          <w:bCs/>
          <w:sz w:val="24"/>
          <w:szCs w:val="24"/>
        </w:rPr>
        <w:t>Chapter</w:t>
      </w:r>
      <w:r w:rsidR="006135FB">
        <w:rPr>
          <w:rFonts w:ascii="Constantia" w:hAnsi="Constantia"/>
          <w:b/>
          <w:bCs/>
          <w:sz w:val="24"/>
          <w:szCs w:val="24"/>
        </w:rPr>
        <w:t xml:space="preserve"> 2: Propositions</w:t>
      </w:r>
      <w:r w:rsidR="006135FB">
        <w:rPr>
          <w:rFonts w:ascii="Constantia" w:hAnsi="Constantia"/>
          <w:sz w:val="24"/>
          <w:szCs w:val="24"/>
        </w:rPr>
        <w:t xml:space="preserve"> </w:t>
      </w:r>
      <w:proofErr w:type="gramStart"/>
      <w:r w:rsidR="00CB7EF5">
        <w:rPr>
          <w:rFonts w:ascii="Constantia" w:hAnsi="Constantia"/>
          <w:sz w:val="24"/>
          <w:szCs w:val="24"/>
        </w:rPr>
        <w:t>starts</w:t>
      </w:r>
      <w:proofErr w:type="gramEnd"/>
      <w:r w:rsidR="00CB7EF5">
        <w:rPr>
          <w:rFonts w:ascii="Constantia" w:hAnsi="Constantia"/>
          <w:sz w:val="24"/>
          <w:szCs w:val="24"/>
        </w:rPr>
        <w:t xml:space="preserve"> to </w:t>
      </w:r>
      <w:r w:rsidR="006135FB">
        <w:rPr>
          <w:rFonts w:ascii="Constantia" w:hAnsi="Constantia"/>
          <w:sz w:val="24"/>
          <w:szCs w:val="24"/>
        </w:rPr>
        <w:t xml:space="preserve">address perhaps the most immediate </w:t>
      </w:r>
      <w:r w:rsidR="00A938F7">
        <w:rPr>
          <w:rFonts w:ascii="Constantia" w:hAnsi="Constantia"/>
          <w:sz w:val="24"/>
          <w:szCs w:val="24"/>
        </w:rPr>
        <w:t>objection to th</w:t>
      </w:r>
      <w:r w:rsidR="00452311">
        <w:rPr>
          <w:rFonts w:ascii="Constantia" w:hAnsi="Constantia"/>
          <w:sz w:val="24"/>
          <w:szCs w:val="24"/>
        </w:rPr>
        <w:t>e ineffa</w:t>
      </w:r>
      <w:r w:rsidR="009E7549">
        <w:rPr>
          <w:rFonts w:ascii="Constantia" w:hAnsi="Constantia"/>
          <w:sz w:val="24"/>
          <w:szCs w:val="24"/>
        </w:rPr>
        <w:t>ble propositional knowledge account</w:t>
      </w:r>
      <w:r w:rsidR="00A938F7">
        <w:rPr>
          <w:rFonts w:ascii="Constantia" w:hAnsi="Constantia"/>
          <w:sz w:val="24"/>
          <w:szCs w:val="24"/>
        </w:rPr>
        <w:t xml:space="preserve">. Both Moore and Jonas argue that mystical insight must be something other than propositional knowledge because there </w:t>
      </w:r>
      <w:r w:rsidR="00694196">
        <w:rPr>
          <w:rFonts w:ascii="Constantia" w:hAnsi="Constantia"/>
          <w:sz w:val="24"/>
          <w:szCs w:val="24"/>
        </w:rPr>
        <w:t xml:space="preserve">could be no ineffable propositions. </w:t>
      </w:r>
      <w:r w:rsidR="00CB7EF5">
        <w:rPr>
          <w:rFonts w:ascii="Constantia" w:hAnsi="Constantia"/>
          <w:sz w:val="24"/>
          <w:szCs w:val="24"/>
        </w:rPr>
        <w:t xml:space="preserve">I will suggest that </w:t>
      </w:r>
      <w:r w:rsidR="005A211D">
        <w:rPr>
          <w:rFonts w:ascii="Constantia" w:hAnsi="Constantia"/>
          <w:sz w:val="24"/>
          <w:szCs w:val="24"/>
        </w:rPr>
        <w:t>there are three sides or aspects to the question of whether there could be. The first</w:t>
      </w:r>
      <w:r w:rsidR="00213F96">
        <w:rPr>
          <w:rFonts w:ascii="Constantia" w:hAnsi="Constantia"/>
          <w:sz w:val="24"/>
          <w:szCs w:val="24"/>
        </w:rPr>
        <w:t xml:space="preserve">, addressed in this </w:t>
      </w:r>
      <w:r w:rsidR="00517E58">
        <w:rPr>
          <w:rFonts w:ascii="Constantia" w:hAnsi="Constantia"/>
          <w:sz w:val="24"/>
          <w:szCs w:val="24"/>
        </w:rPr>
        <w:t>chapter</w:t>
      </w:r>
      <w:r w:rsidR="00213F96">
        <w:rPr>
          <w:rFonts w:ascii="Constantia" w:hAnsi="Constantia"/>
          <w:sz w:val="24"/>
          <w:szCs w:val="24"/>
        </w:rPr>
        <w:t xml:space="preserve">, is the </w:t>
      </w:r>
      <w:r w:rsidR="00213F96">
        <w:rPr>
          <w:rFonts w:ascii="Constantia" w:hAnsi="Constantia"/>
          <w:i/>
          <w:iCs/>
          <w:sz w:val="24"/>
          <w:szCs w:val="24"/>
        </w:rPr>
        <w:t>propositions</w:t>
      </w:r>
      <w:r w:rsidR="00213F96">
        <w:rPr>
          <w:rFonts w:ascii="Constantia" w:hAnsi="Constantia"/>
          <w:sz w:val="24"/>
          <w:szCs w:val="24"/>
        </w:rPr>
        <w:t xml:space="preserve"> </w:t>
      </w:r>
      <w:r w:rsidR="008263B6">
        <w:rPr>
          <w:rFonts w:ascii="Constantia" w:hAnsi="Constantia"/>
          <w:i/>
          <w:iCs/>
          <w:sz w:val="24"/>
          <w:szCs w:val="24"/>
        </w:rPr>
        <w:t>question</w:t>
      </w:r>
      <w:r w:rsidR="0056309F">
        <w:rPr>
          <w:rFonts w:ascii="Constantia" w:hAnsi="Constantia"/>
          <w:sz w:val="24"/>
          <w:szCs w:val="24"/>
        </w:rPr>
        <w:t xml:space="preserve">: is there anything about the nature of propositions which </w:t>
      </w:r>
      <w:r w:rsidR="009A41B6">
        <w:rPr>
          <w:rFonts w:ascii="Constantia" w:hAnsi="Constantia"/>
          <w:sz w:val="24"/>
          <w:szCs w:val="24"/>
        </w:rPr>
        <w:t xml:space="preserve">means that there could not be (or, indeed, must be) ineffable ones? </w:t>
      </w:r>
      <w:r w:rsidR="00045E80">
        <w:rPr>
          <w:rFonts w:ascii="Constantia" w:hAnsi="Constantia"/>
          <w:sz w:val="24"/>
          <w:szCs w:val="24"/>
        </w:rPr>
        <w:t xml:space="preserve">The second, addressed in the next </w:t>
      </w:r>
      <w:r w:rsidR="007F3043">
        <w:rPr>
          <w:rFonts w:ascii="Constantia" w:hAnsi="Constantia"/>
          <w:sz w:val="24"/>
          <w:szCs w:val="24"/>
        </w:rPr>
        <w:t>chapter</w:t>
      </w:r>
      <w:r w:rsidR="00045E80">
        <w:rPr>
          <w:rFonts w:ascii="Constantia" w:hAnsi="Constantia"/>
          <w:sz w:val="24"/>
          <w:szCs w:val="24"/>
        </w:rPr>
        <w:t xml:space="preserve">, is the </w:t>
      </w:r>
      <w:r w:rsidR="00045E80">
        <w:rPr>
          <w:rFonts w:ascii="Constantia" w:hAnsi="Constantia"/>
          <w:i/>
          <w:iCs/>
          <w:sz w:val="24"/>
          <w:szCs w:val="24"/>
        </w:rPr>
        <w:t xml:space="preserve">language </w:t>
      </w:r>
      <w:r w:rsidR="000B2929">
        <w:rPr>
          <w:rFonts w:ascii="Constantia" w:hAnsi="Constantia"/>
          <w:i/>
          <w:iCs/>
          <w:sz w:val="24"/>
          <w:szCs w:val="24"/>
        </w:rPr>
        <w:t>question</w:t>
      </w:r>
      <w:r w:rsidR="00045E80">
        <w:rPr>
          <w:rFonts w:ascii="Constantia" w:hAnsi="Constantia"/>
          <w:sz w:val="24"/>
          <w:szCs w:val="24"/>
        </w:rPr>
        <w:t xml:space="preserve">: is there anything about the nature of language, or about </w:t>
      </w:r>
      <w:proofErr w:type="spellStart"/>
      <w:r w:rsidR="00045E80">
        <w:rPr>
          <w:rFonts w:ascii="Constantia" w:hAnsi="Constantia"/>
          <w:sz w:val="24"/>
          <w:szCs w:val="24"/>
        </w:rPr>
        <w:t>expressibility</w:t>
      </w:r>
      <w:proofErr w:type="spellEnd"/>
      <w:r w:rsidR="00045E80">
        <w:rPr>
          <w:rFonts w:ascii="Constantia" w:hAnsi="Constantia"/>
          <w:sz w:val="24"/>
          <w:szCs w:val="24"/>
        </w:rPr>
        <w:t xml:space="preserve">, which </w:t>
      </w:r>
      <w:r w:rsidR="00DC2FF9">
        <w:rPr>
          <w:rFonts w:ascii="Constantia" w:hAnsi="Constantia"/>
          <w:sz w:val="24"/>
          <w:szCs w:val="24"/>
        </w:rPr>
        <w:t xml:space="preserve">means that there could not be (or, indeed, must be) ineffable propositions? And the third, addressed later on, is the </w:t>
      </w:r>
      <w:r w:rsidR="00A4587F">
        <w:rPr>
          <w:rFonts w:ascii="Constantia" w:hAnsi="Constantia"/>
          <w:i/>
          <w:iCs/>
          <w:sz w:val="24"/>
          <w:szCs w:val="24"/>
        </w:rPr>
        <w:t xml:space="preserve">motivation </w:t>
      </w:r>
      <w:r w:rsidR="00744E65">
        <w:rPr>
          <w:rFonts w:ascii="Constantia" w:hAnsi="Constantia"/>
          <w:i/>
          <w:iCs/>
          <w:sz w:val="24"/>
          <w:szCs w:val="24"/>
        </w:rPr>
        <w:t>question</w:t>
      </w:r>
      <w:r w:rsidR="00A4587F">
        <w:rPr>
          <w:rFonts w:ascii="Constantia" w:hAnsi="Constantia"/>
          <w:sz w:val="24"/>
          <w:szCs w:val="24"/>
        </w:rPr>
        <w:t>: if the natures of propositions and of language leave it open whether or not there are any</w:t>
      </w:r>
      <w:r w:rsidR="001F4FD3">
        <w:rPr>
          <w:rFonts w:ascii="Constantia" w:hAnsi="Constantia"/>
          <w:sz w:val="24"/>
          <w:szCs w:val="24"/>
        </w:rPr>
        <w:t xml:space="preserve"> ineffable propositions, or if we cannot decide between </w:t>
      </w:r>
      <w:r w:rsidR="008A2033">
        <w:rPr>
          <w:rFonts w:ascii="Constantia" w:hAnsi="Constantia"/>
          <w:sz w:val="24"/>
          <w:szCs w:val="24"/>
        </w:rPr>
        <w:t xml:space="preserve">viable theories of the nature of propositions and of the nature of linguistic expression and some </w:t>
      </w:r>
      <w:r w:rsidR="00B63C33">
        <w:rPr>
          <w:rFonts w:ascii="Constantia" w:hAnsi="Constantia"/>
          <w:sz w:val="24"/>
          <w:szCs w:val="24"/>
        </w:rPr>
        <w:t xml:space="preserve">of those theories allow for (or demand) ineffable propositions and others don’t, </w:t>
      </w:r>
      <w:r w:rsidR="003A1343">
        <w:rPr>
          <w:rFonts w:ascii="Constantia" w:hAnsi="Constantia"/>
          <w:sz w:val="24"/>
          <w:szCs w:val="24"/>
        </w:rPr>
        <w:t xml:space="preserve">are there any particular arguments aside from arguments about the nature of propositions and of linguistic expression which </w:t>
      </w:r>
      <w:r w:rsidR="00045435">
        <w:rPr>
          <w:rFonts w:ascii="Constantia" w:hAnsi="Constantia"/>
          <w:sz w:val="24"/>
          <w:szCs w:val="24"/>
        </w:rPr>
        <w:t xml:space="preserve">suggest that there are (or aren’t) ineffable propositions? </w:t>
      </w:r>
      <w:r w:rsidR="00982300">
        <w:rPr>
          <w:rFonts w:ascii="Constantia" w:hAnsi="Constantia"/>
          <w:sz w:val="24"/>
          <w:szCs w:val="24"/>
        </w:rPr>
        <w:t xml:space="preserve">Along the way, we will see that </w:t>
      </w:r>
      <w:r w:rsidR="00E55458">
        <w:rPr>
          <w:rFonts w:ascii="Constantia" w:hAnsi="Constantia"/>
          <w:sz w:val="24"/>
          <w:szCs w:val="24"/>
        </w:rPr>
        <w:t xml:space="preserve">some ways of </w:t>
      </w:r>
      <w:r w:rsidR="00F15247">
        <w:rPr>
          <w:rFonts w:ascii="Constantia" w:hAnsi="Constantia"/>
          <w:sz w:val="24"/>
          <w:szCs w:val="24"/>
        </w:rPr>
        <w:t>answering</w:t>
      </w:r>
      <w:r w:rsidR="00E55458">
        <w:rPr>
          <w:rFonts w:ascii="Constantia" w:hAnsi="Constantia"/>
          <w:sz w:val="24"/>
          <w:szCs w:val="24"/>
        </w:rPr>
        <w:t xml:space="preserve"> these three questions </w:t>
      </w:r>
      <w:r w:rsidR="00F15247">
        <w:rPr>
          <w:rFonts w:ascii="Constantia" w:hAnsi="Constantia"/>
          <w:sz w:val="24"/>
          <w:szCs w:val="24"/>
        </w:rPr>
        <w:t xml:space="preserve">have implications for whether there could be </w:t>
      </w:r>
      <w:r w:rsidR="00F15247">
        <w:rPr>
          <w:rFonts w:ascii="Constantia" w:hAnsi="Constantia"/>
          <w:i/>
          <w:iCs/>
          <w:sz w:val="24"/>
          <w:szCs w:val="24"/>
        </w:rPr>
        <w:t>knowledge of</w:t>
      </w:r>
      <w:r w:rsidR="00F15247">
        <w:rPr>
          <w:rFonts w:ascii="Constantia" w:hAnsi="Constantia"/>
          <w:sz w:val="24"/>
          <w:szCs w:val="24"/>
        </w:rPr>
        <w:t xml:space="preserve"> ineffable propositions</w:t>
      </w:r>
      <w:r w:rsidR="0060748B">
        <w:rPr>
          <w:rFonts w:ascii="Constantia" w:hAnsi="Constantia"/>
          <w:sz w:val="24"/>
          <w:szCs w:val="24"/>
        </w:rPr>
        <w:t xml:space="preserve">; but we will set the question of whether we can have knowledge of them – or </w:t>
      </w:r>
      <w:r w:rsidR="00E12CDB">
        <w:rPr>
          <w:rFonts w:ascii="Constantia" w:hAnsi="Constantia"/>
          <w:sz w:val="24"/>
          <w:szCs w:val="24"/>
        </w:rPr>
        <w:t xml:space="preserve">propositional knowledge of which they are the contents – aside until </w:t>
      </w:r>
      <w:r w:rsidR="00637A71">
        <w:rPr>
          <w:rFonts w:ascii="Constantia" w:hAnsi="Constantia"/>
          <w:sz w:val="24"/>
          <w:szCs w:val="24"/>
        </w:rPr>
        <w:t>Chapter</w:t>
      </w:r>
      <w:r w:rsidR="00E12CDB">
        <w:rPr>
          <w:rFonts w:ascii="Constantia" w:hAnsi="Constantia"/>
          <w:sz w:val="24"/>
          <w:szCs w:val="24"/>
        </w:rPr>
        <w:t xml:space="preserve"> </w:t>
      </w:r>
      <w:r w:rsidR="00637A71">
        <w:rPr>
          <w:rFonts w:ascii="Constantia" w:hAnsi="Constantia"/>
          <w:sz w:val="24"/>
          <w:szCs w:val="24"/>
        </w:rPr>
        <w:t>4</w:t>
      </w:r>
      <w:r w:rsidR="006B3F61">
        <w:rPr>
          <w:rFonts w:ascii="Constantia" w:hAnsi="Constantia"/>
          <w:sz w:val="24"/>
          <w:szCs w:val="24"/>
        </w:rPr>
        <w:t>. Until then, the primary focus will be on the possibility of ineffable propositions,</w:t>
      </w:r>
      <w:r w:rsidR="00FF646F">
        <w:rPr>
          <w:rFonts w:ascii="Constantia" w:hAnsi="Constantia"/>
          <w:sz w:val="24"/>
          <w:szCs w:val="24"/>
        </w:rPr>
        <w:t xml:space="preserve"> rather than on</w:t>
      </w:r>
      <w:r w:rsidR="006B3F61">
        <w:rPr>
          <w:rFonts w:ascii="Constantia" w:hAnsi="Constantia"/>
          <w:sz w:val="24"/>
          <w:szCs w:val="24"/>
        </w:rPr>
        <w:t xml:space="preserve"> whether we could have epistemic access to them, or to their truth. </w:t>
      </w:r>
    </w:p>
    <w:p w14:paraId="532A3DEF" w14:textId="74390248" w:rsidR="006B3F61" w:rsidRPr="0034091B" w:rsidRDefault="00C45EFC" w:rsidP="008127D3">
      <w:pPr>
        <w:jc w:val="both"/>
        <w:rPr>
          <w:rFonts w:ascii="Constantia" w:hAnsi="Constantia"/>
          <w:sz w:val="24"/>
          <w:szCs w:val="24"/>
        </w:rPr>
      </w:pPr>
      <w:r>
        <w:rPr>
          <w:rFonts w:ascii="Constantia" w:hAnsi="Constantia"/>
          <w:sz w:val="24"/>
          <w:szCs w:val="24"/>
        </w:rPr>
        <w:tab/>
      </w:r>
      <w:r w:rsidR="00B3426B">
        <w:rPr>
          <w:rFonts w:ascii="Constantia" w:hAnsi="Constantia"/>
          <w:sz w:val="24"/>
          <w:szCs w:val="24"/>
        </w:rPr>
        <w:t xml:space="preserve">The propositions question – the focus of this </w:t>
      </w:r>
      <w:r w:rsidR="008D33FD">
        <w:rPr>
          <w:rFonts w:ascii="Constantia" w:hAnsi="Constantia"/>
          <w:sz w:val="24"/>
          <w:szCs w:val="24"/>
        </w:rPr>
        <w:t>chapter</w:t>
      </w:r>
      <w:r w:rsidR="00B3426B">
        <w:rPr>
          <w:rFonts w:ascii="Constantia" w:hAnsi="Constantia"/>
          <w:sz w:val="24"/>
          <w:szCs w:val="24"/>
        </w:rPr>
        <w:t xml:space="preserve"> </w:t>
      </w:r>
      <w:r w:rsidR="007D5BA1">
        <w:rPr>
          <w:rFonts w:ascii="Constantia" w:hAnsi="Constantia"/>
          <w:sz w:val="24"/>
          <w:szCs w:val="24"/>
        </w:rPr>
        <w:t>–</w:t>
      </w:r>
      <w:r w:rsidR="00B3426B">
        <w:rPr>
          <w:rFonts w:ascii="Constantia" w:hAnsi="Constantia"/>
          <w:sz w:val="24"/>
          <w:szCs w:val="24"/>
        </w:rPr>
        <w:t xml:space="preserve"> </w:t>
      </w:r>
      <w:r w:rsidR="007D5BA1">
        <w:rPr>
          <w:rFonts w:ascii="Constantia" w:hAnsi="Constantia"/>
          <w:sz w:val="24"/>
          <w:szCs w:val="24"/>
        </w:rPr>
        <w:t xml:space="preserve">unsurprisingly receives different answers </w:t>
      </w:r>
      <w:r w:rsidR="00C16F38">
        <w:rPr>
          <w:rFonts w:ascii="Constantia" w:hAnsi="Constantia"/>
          <w:sz w:val="24"/>
          <w:szCs w:val="24"/>
        </w:rPr>
        <w:t xml:space="preserve">from different metaphysical theories of propositions. </w:t>
      </w:r>
      <w:r w:rsidR="00BB463C">
        <w:rPr>
          <w:rFonts w:ascii="Constantia" w:hAnsi="Constantia"/>
          <w:sz w:val="24"/>
          <w:szCs w:val="24"/>
        </w:rPr>
        <w:t xml:space="preserve">There are </w:t>
      </w:r>
      <w:r w:rsidR="00DB2741">
        <w:rPr>
          <w:rFonts w:ascii="Constantia" w:hAnsi="Constantia"/>
          <w:sz w:val="24"/>
          <w:szCs w:val="24"/>
        </w:rPr>
        <w:t xml:space="preserve">some theories of propositions according to which there could not be ineffable ones. </w:t>
      </w:r>
      <w:r w:rsidR="00282774">
        <w:rPr>
          <w:rFonts w:ascii="Constantia" w:hAnsi="Constantia"/>
          <w:sz w:val="24"/>
          <w:szCs w:val="24"/>
        </w:rPr>
        <w:t>O</w:t>
      </w:r>
      <w:r w:rsidR="00EF7C20">
        <w:rPr>
          <w:rFonts w:ascii="Constantia" w:hAnsi="Constantia"/>
          <w:sz w:val="24"/>
          <w:szCs w:val="24"/>
        </w:rPr>
        <w:t xml:space="preserve">ne such theory simply identifies propositions with </w:t>
      </w:r>
      <w:r w:rsidR="00210CDD">
        <w:rPr>
          <w:rFonts w:ascii="Constantia" w:hAnsi="Constantia"/>
          <w:sz w:val="24"/>
          <w:szCs w:val="24"/>
        </w:rPr>
        <w:t>sentences (of a certain kind), or with that-clauses which are sentential components</w:t>
      </w:r>
      <w:r w:rsidR="00F923DB">
        <w:rPr>
          <w:rFonts w:ascii="Constantia" w:hAnsi="Constantia"/>
          <w:sz w:val="24"/>
          <w:szCs w:val="24"/>
        </w:rPr>
        <w:t xml:space="preserve">. </w:t>
      </w:r>
      <w:r w:rsidR="001640F4">
        <w:rPr>
          <w:rFonts w:ascii="Constantia" w:hAnsi="Constantia"/>
          <w:sz w:val="24"/>
          <w:szCs w:val="24"/>
        </w:rPr>
        <w:t xml:space="preserve">A </w:t>
      </w:r>
      <w:r w:rsidR="007A4B74">
        <w:rPr>
          <w:rFonts w:ascii="Constantia" w:hAnsi="Constantia"/>
          <w:sz w:val="24"/>
          <w:szCs w:val="24"/>
        </w:rPr>
        <w:t>reasonably</w:t>
      </w:r>
      <w:r w:rsidR="001640F4">
        <w:rPr>
          <w:rFonts w:ascii="Constantia" w:hAnsi="Constantia"/>
          <w:sz w:val="24"/>
          <w:szCs w:val="24"/>
        </w:rPr>
        <w:t xml:space="preserve"> </w:t>
      </w:r>
      <w:proofErr w:type="gramStart"/>
      <w:r w:rsidR="001640F4">
        <w:rPr>
          <w:rFonts w:ascii="Constantia" w:hAnsi="Constantia"/>
          <w:sz w:val="24"/>
          <w:szCs w:val="24"/>
        </w:rPr>
        <w:t>worked-out</w:t>
      </w:r>
      <w:proofErr w:type="gramEnd"/>
      <w:r w:rsidR="001640F4">
        <w:rPr>
          <w:rFonts w:ascii="Constantia" w:hAnsi="Constantia"/>
          <w:sz w:val="24"/>
          <w:szCs w:val="24"/>
        </w:rPr>
        <w:t xml:space="preserve"> and </w:t>
      </w:r>
      <w:r w:rsidR="00B60948">
        <w:rPr>
          <w:rFonts w:ascii="Constantia" w:hAnsi="Constantia"/>
          <w:sz w:val="24"/>
          <w:szCs w:val="24"/>
        </w:rPr>
        <w:t xml:space="preserve">slightly better motivated view </w:t>
      </w:r>
      <w:r w:rsidR="004762F9">
        <w:rPr>
          <w:rFonts w:ascii="Constantia" w:hAnsi="Constantia"/>
          <w:sz w:val="24"/>
          <w:szCs w:val="24"/>
        </w:rPr>
        <w:t>is Hofweber’s, according to which propositions are</w:t>
      </w:r>
      <w:r w:rsidR="00821CAE">
        <w:rPr>
          <w:rFonts w:ascii="Constantia" w:hAnsi="Constantia"/>
          <w:sz w:val="24"/>
          <w:szCs w:val="24"/>
        </w:rPr>
        <w:t xml:space="preserve"> just</w:t>
      </w:r>
      <w:r w:rsidR="004762F9">
        <w:rPr>
          <w:rFonts w:ascii="Constantia" w:hAnsi="Constantia"/>
          <w:sz w:val="24"/>
          <w:szCs w:val="24"/>
        </w:rPr>
        <w:t xml:space="preserve"> ‘shadows of </w:t>
      </w:r>
      <w:proofErr w:type="gramStart"/>
      <w:r w:rsidR="004762F9">
        <w:rPr>
          <w:rFonts w:ascii="Constantia" w:hAnsi="Constantia"/>
          <w:sz w:val="24"/>
          <w:szCs w:val="24"/>
        </w:rPr>
        <w:lastRenderedPageBreak/>
        <w:t>sentences’</w:t>
      </w:r>
      <w:proofErr w:type="gramEnd"/>
      <w:r w:rsidR="004762F9">
        <w:rPr>
          <w:rFonts w:ascii="Constantia" w:hAnsi="Constantia"/>
          <w:sz w:val="24"/>
          <w:szCs w:val="24"/>
        </w:rPr>
        <w:t xml:space="preserve">. </w:t>
      </w:r>
      <w:r w:rsidR="00821CAE">
        <w:rPr>
          <w:rFonts w:ascii="Constantia" w:hAnsi="Constantia"/>
          <w:sz w:val="24"/>
          <w:szCs w:val="24"/>
        </w:rPr>
        <w:t xml:space="preserve">Although </w:t>
      </w:r>
      <w:proofErr w:type="spellStart"/>
      <w:r w:rsidR="00821CAE">
        <w:rPr>
          <w:rFonts w:ascii="Constantia" w:hAnsi="Constantia"/>
          <w:sz w:val="24"/>
          <w:szCs w:val="24"/>
        </w:rPr>
        <w:t>Hofweber</w:t>
      </w:r>
      <w:proofErr w:type="spellEnd"/>
      <w:r w:rsidR="00821CAE">
        <w:rPr>
          <w:rFonts w:ascii="Constantia" w:hAnsi="Constantia"/>
          <w:sz w:val="24"/>
          <w:szCs w:val="24"/>
        </w:rPr>
        <w:t xml:space="preserve"> claims that </w:t>
      </w:r>
      <w:r w:rsidR="00667D44">
        <w:rPr>
          <w:rFonts w:ascii="Constantia" w:hAnsi="Constantia"/>
          <w:sz w:val="24"/>
          <w:szCs w:val="24"/>
        </w:rPr>
        <w:t xml:space="preserve">his ‘internalism’ about propositions talk entails that there can be no ineffable propositions, I will argue that </w:t>
      </w:r>
      <w:r w:rsidR="00B66D3A">
        <w:rPr>
          <w:rFonts w:ascii="Constantia" w:hAnsi="Constantia"/>
          <w:sz w:val="24"/>
          <w:szCs w:val="24"/>
        </w:rPr>
        <w:t xml:space="preserve">no such conclusion follows </w:t>
      </w:r>
      <w:r w:rsidR="009D7837">
        <w:rPr>
          <w:rFonts w:ascii="Constantia" w:hAnsi="Constantia"/>
          <w:sz w:val="24"/>
          <w:szCs w:val="24"/>
        </w:rPr>
        <w:t>–</w:t>
      </w:r>
      <w:r w:rsidR="00B66D3A">
        <w:rPr>
          <w:rFonts w:ascii="Constantia" w:hAnsi="Constantia"/>
          <w:sz w:val="24"/>
          <w:szCs w:val="24"/>
        </w:rPr>
        <w:t xml:space="preserve"> </w:t>
      </w:r>
      <w:r w:rsidR="009D7837">
        <w:rPr>
          <w:rFonts w:ascii="Constantia" w:hAnsi="Constantia"/>
          <w:sz w:val="24"/>
          <w:szCs w:val="24"/>
        </w:rPr>
        <w:t>or at least that none follows without begging the question</w:t>
      </w:r>
      <w:r w:rsidR="00D004EE">
        <w:rPr>
          <w:rFonts w:ascii="Constantia" w:hAnsi="Constantia"/>
          <w:sz w:val="24"/>
          <w:szCs w:val="24"/>
        </w:rPr>
        <w:t xml:space="preserve"> – </w:t>
      </w:r>
      <w:r w:rsidR="0034091B">
        <w:rPr>
          <w:rFonts w:ascii="Constantia" w:hAnsi="Constantia"/>
          <w:sz w:val="24"/>
          <w:szCs w:val="24"/>
        </w:rPr>
        <w:t xml:space="preserve">and that therefore there is no reason to accept that propositions are </w:t>
      </w:r>
      <w:r w:rsidR="0034091B">
        <w:rPr>
          <w:rFonts w:ascii="Constantia" w:hAnsi="Constantia"/>
          <w:i/>
          <w:iCs/>
          <w:sz w:val="24"/>
          <w:szCs w:val="24"/>
        </w:rPr>
        <w:t>just</w:t>
      </w:r>
      <w:r w:rsidR="0034091B">
        <w:rPr>
          <w:rFonts w:ascii="Constantia" w:hAnsi="Constantia"/>
          <w:sz w:val="24"/>
          <w:szCs w:val="24"/>
        </w:rPr>
        <w:t xml:space="preserve"> ‘shadows of sentences’. </w:t>
      </w:r>
    </w:p>
    <w:p w14:paraId="00EE0B00" w14:textId="0D14BF3D" w:rsidR="001673B6" w:rsidRDefault="00C34E0A" w:rsidP="008127D3">
      <w:pPr>
        <w:jc w:val="both"/>
        <w:rPr>
          <w:rFonts w:ascii="Constantia" w:hAnsi="Constantia"/>
          <w:sz w:val="24"/>
          <w:szCs w:val="24"/>
        </w:rPr>
      </w:pPr>
      <w:r>
        <w:rPr>
          <w:rFonts w:ascii="Constantia" w:hAnsi="Constantia"/>
          <w:sz w:val="24"/>
          <w:szCs w:val="24"/>
        </w:rPr>
        <w:tab/>
      </w:r>
      <w:r w:rsidR="00AC116E">
        <w:rPr>
          <w:rFonts w:ascii="Constantia" w:hAnsi="Constantia"/>
          <w:sz w:val="24"/>
          <w:szCs w:val="24"/>
        </w:rPr>
        <w:t xml:space="preserve">My argument against </w:t>
      </w:r>
      <w:proofErr w:type="spellStart"/>
      <w:r w:rsidR="00AC116E">
        <w:rPr>
          <w:rFonts w:ascii="Constantia" w:hAnsi="Constantia"/>
          <w:sz w:val="24"/>
          <w:szCs w:val="24"/>
        </w:rPr>
        <w:t>Hofweber</w:t>
      </w:r>
      <w:r w:rsidR="00784419">
        <w:rPr>
          <w:rFonts w:ascii="Constantia" w:hAnsi="Constantia"/>
          <w:sz w:val="24"/>
          <w:szCs w:val="24"/>
        </w:rPr>
        <w:t>’s</w:t>
      </w:r>
      <w:proofErr w:type="spellEnd"/>
      <w:r w:rsidR="00784419">
        <w:rPr>
          <w:rFonts w:ascii="Constantia" w:hAnsi="Constantia"/>
          <w:sz w:val="24"/>
          <w:szCs w:val="24"/>
        </w:rPr>
        <w:t xml:space="preserve"> view</w:t>
      </w:r>
      <w:r w:rsidR="00AC116E">
        <w:rPr>
          <w:rFonts w:ascii="Constantia" w:hAnsi="Constantia"/>
          <w:sz w:val="24"/>
          <w:szCs w:val="24"/>
        </w:rPr>
        <w:t xml:space="preserve">, which </w:t>
      </w:r>
      <w:r w:rsidR="00D92EE0">
        <w:rPr>
          <w:rFonts w:ascii="Constantia" w:hAnsi="Constantia"/>
          <w:sz w:val="24"/>
          <w:szCs w:val="24"/>
        </w:rPr>
        <w:t xml:space="preserve">involves thinking through the relevance of whether that-clauses refer, and the </w:t>
      </w:r>
      <w:r w:rsidR="00FC329C">
        <w:rPr>
          <w:rFonts w:ascii="Constantia" w:hAnsi="Constantia"/>
          <w:sz w:val="24"/>
          <w:szCs w:val="24"/>
        </w:rPr>
        <w:t xml:space="preserve">perils of conflating two different conceptions of propositions (as the referents or </w:t>
      </w:r>
      <w:r w:rsidR="00581610">
        <w:rPr>
          <w:rFonts w:ascii="Constantia" w:hAnsi="Constantia"/>
          <w:sz w:val="24"/>
          <w:szCs w:val="24"/>
        </w:rPr>
        <w:t>semantic values of that-clauses, and as the contents of propositional attitudes)</w:t>
      </w:r>
      <w:r w:rsidR="00184830">
        <w:rPr>
          <w:rFonts w:ascii="Constantia" w:hAnsi="Constantia"/>
          <w:sz w:val="24"/>
          <w:szCs w:val="24"/>
        </w:rPr>
        <w:t xml:space="preserve">, will </w:t>
      </w:r>
      <w:r w:rsidR="00B40C5F">
        <w:rPr>
          <w:rFonts w:ascii="Constantia" w:hAnsi="Constantia"/>
          <w:sz w:val="24"/>
          <w:szCs w:val="24"/>
        </w:rPr>
        <w:t xml:space="preserve">clarify what is at stake in thinking about the nature of propositions, and the relationship between propositions and language. So, I will indulge in it for that reason. In general, I will not adjudicate between different theories of propositions. </w:t>
      </w:r>
      <w:r w:rsidR="00F06DA5">
        <w:rPr>
          <w:rFonts w:ascii="Constantia" w:hAnsi="Constantia"/>
          <w:sz w:val="24"/>
          <w:szCs w:val="24"/>
        </w:rPr>
        <w:t>So</w:t>
      </w:r>
      <w:r w:rsidR="005428CE">
        <w:rPr>
          <w:rFonts w:ascii="Constantia" w:hAnsi="Constantia"/>
          <w:sz w:val="24"/>
          <w:szCs w:val="24"/>
        </w:rPr>
        <w:t>,</w:t>
      </w:r>
      <w:r w:rsidR="00F06DA5">
        <w:rPr>
          <w:rFonts w:ascii="Constantia" w:hAnsi="Constantia"/>
          <w:sz w:val="24"/>
          <w:szCs w:val="24"/>
        </w:rPr>
        <w:t xml:space="preserve"> </w:t>
      </w:r>
      <w:r w:rsidR="00A418DD">
        <w:rPr>
          <w:rFonts w:ascii="Constantia" w:hAnsi="Constantia"/>
          <w:sz w:val="24"/>
          <w:szCs w:val="24"/>
        </w:rPr>
        <w:t>I will note that there are</w:t>
      </w:r>
      <w:r w:rsidR="00272173">
        <w:rPr>
          <w:rFonts w:ascii="Constantia" w:hAnsi="Constantia"/>
          <w:sz w:val="24"/>
          <w:szCs w:val="24"/>
        </w:rPr>
        <w:t xml:space="preserve"> indeed</w:t>
      </w:r>
      <w:r w:rsidR="00A418DD">
        <w:rPr>
          <w:rFonts w:ascii="Constantia" w:hAnsi="Constantia"/>
          <w:sz w:val="24"/>
          <w:szCs w:val="24"/>
        </w:rPr>
        <w:t xml:space="preserve"> some theories of propositions </w:t>
      </w:r>
      <w:r w:rsidR="00272173">
        <w:rPr>
          <w:rFonts w:ascii="Constantia" w:hAnsi="Constantia"/>
          <w:sz w:val="24"/>
          <w:szCs w:val="24"/>
        </w:rPr>
        <w:t>which preclude ineffable ones.</w:t>
      </w:r>
    </w:p>
    <w:p w14:paraId="21D81516" w14:textId="03E9DBE7" w:rsidR="00A56D6F" w:rsidRDefault="00B40C5F" w:rsidP="008127D3">
      <w:pPr>
        <w:jc w:val="both"/>
        <w:rPr>
          <w:rFonts w:ascii="Constantia" w:hAnsi="Constantia"/>
          <w:sz w:val="24"/>
          <w:szCs w:val="24"/>
        </w:rPr>
      </w:pPr>
      <w:r>
        <w:rPr>
          <w:rFonts w:ascii="Constantia" w:hAnsi="Constantia"/>
          <w:sz w:val="24"/>
          <w:szCs w:val="24"/>
        </w:rPr>
        <w:tab/>
      </w:r>
      <w:r w:rsidR="00272173">
        <w:rPr>
          <w:rFonts w:ascii="Constantia" w:hAnsi="Constantia"/>
          <w:sz w:val="24"/>
          <w:szCs w:val="24"/>
        </w:rPr>
        <w:t xml:space="preserve">But there are surprisingly few. </w:t>
      </w:r>
      <w:r w:rsidR="008D31C0">
        <w:rPr>
          <w:rFonts w:ascii="Constantia" w:hAnsi="Constantia"/>
          <w:sz w:val="24"/>
          <w:szCs w:val="24"/>
        </w:rPr>
        <w:t xml:space="preserve">The view that propositions are sets of possible worlds, for example, obviously doesn’t </w:t>
      </w:r>
      <w:r w:rsidR="000A1286">
        <w:rPr>
          <w:rFonts w:ascii="Constantia" w:hAnsi="Constantia"/>
          <w:sz w:val="24"/>
          <w:szCs w:val="24"/>
        </w:rPr>
        <w:t xml:space="preserve">imply that there are no ineffable propositions – and indeed Lewis gives an </w:t>
      </w:r>
      <w:r w:rsidR="00BF52C8">
        <w:rPr>
          <w:rFonts w:ascii="Constantia" w:hAnsi="Constantia"/>
          <w:sz w:val="24"/>
          <w:szCs w:val="24"/>
        </w:rPr>
        <w:t>argument</w:t>
      </w:r>
      <w:r w:rsidR="00D876D9">
        <w:rPr>
          <w:rFonts w:ascii="Constantia" w:hAnsi="Constantia"/>
          <w:sz w:val="24"/>
          <w:szCs w:val="24"/>
        </w:rPr>
        <w:t xml:space="preserve"> (which I won’t have much to say about)</w:t>
      </w:r>
      <w:r w:rsidR="00BF52C8">
        <w:rPr>
          <w:rFonts w:ascii="Constantia" w:hAnsi="Constantia"/>
          <w:sz w:val="24"/>
          <w:szCs w:val="24"/>
        </w:rPr>
        <w:t xml:space="preserve"> to the effect that there </w:t>
      </w:r>
      <w:r w:rsidR="00BF52C8">
        <w:rPr>
          <w:rFonts w:ascii="Constantia" w:hAnsi="Constantia"/>
          <w:i/>
          <w:iCs/>
          <w:sz w:val="24"/>
          <w:szCs w:val="24"/>
        </w:rPr>
        <w:t>must</w:t>
      </w:r>
      <w:r w:rsidR="00BF52C8">
        <w:rPr>
          <w:rFonts w:ascii="Constantia" w:hAnsi="Constantia"/>
          <w:sz w:val="24"/>
          <w:szCs w:val="24"/>
        </w:rPr>
        <w:t xml:space="preserve"> be ineffable propositions.</w:t>
      </w:r>
      <w:r w:rsidR="00E573BC">
        <w:rPr>
          <w:rFonts w:ascii="Constantia" w:hAnsi="Constantia"/>
          <w:sz w:val="24"/>
          <w:szCs w:val="24"/>
        </w:rPr>
        <w:t xml:space="preserve"> Similarly, </w:t>
      </w:r>
      <w:r w:rsidR="00A47A2A">
        <w:rPr>
          <w:rFonts w:ascii="Constantia" w:hAnsi="Constantia"/>
          <w:sz w:val="24"/>
          <w:szCs w:val="24"/>
        </w:rPr>
        <w:t xml:space="preserve">even though Frege himself thought </w:t>
      </w:r>
      <w:r w:rsidR="00CA3FEC">
        <w:rPr>
          <w:rFonts w:ascii="Constantia" w:hAnsi="Constantia"/>
          <w:sz w:val="24"/>
          <w:szCs w:val="24"/>
        </w:rPr>
        <w:t xml:space="preserve">we can only grasp propositions via their expressions and </w:t>
      </w:r>
      <w:r w:rsidR="00A47A2A">
        <w:rPr>
          <w:rFonts w:ascii="Constantia" w:hAnsi="Constantia"/>
          <w:sz w:val="24"/>
          <w:szCs w:val="24"/>
        </w:rPr>
        <w:t xml:space="preserve">that every proposition can be expressed, </w:t>
      </w:r>
      <w:r w:rsidR="00515E52">
        <w:rPr>
          <w:rFonts w:ascii="Constantia" w:hAnsi="Constantia"/>
          <w:sz w:val="24"/>
          <w:szCs w:val="24"/>
        </w:rPr>
        <w:t>he could not have been more explicit that this is not because of the nature of proposition</w:t>
      </w:r>
      <w:r w:rsidR="00284361">
        <w:rPr>
          <w:rFonts w:ascii="Constantia" w:hAnsi="Constantia"/>
          <w:sz w:val="24"/>
          <w:szCs w:val="24"/>
        </w:rPr>
        <w:t>s –</w:t>
      </w:r>
      <w:r w:rsidR="00515E52">
        <w:rPr>
          <w:rFonts w:ascii="Constantia" w:hAnsi="Constantia"/>
          <w:sz w:val="24"/>
          <w:szCs w:val="24"/>
        </w:rPr>
        <w:t xml:space="preserve"> and </w:t>
      </w:r>
      <w:r w:rsidR="003F6C31">
        <w:rPr>
          <w:rFonts w:ascii="Constantia" w:hAnsi="Constantia"/>
          <w:sz w:val="24"/>
          <w:szCs w:val="24"/>
        </w:rPr>
        <w:t xml:space="preserve">although he probably had no good reason to think that </w:t>
      </w:r>
      <w:r w:rsidR="00284361">
        <w:rPr>
          <w:rFonts w:ascii="Constantia" w:hAnsi="Constantia"/>
          <w:sz w:val="24"/>
          <w:szCs w:val="24"/>
        </w:rPr>
        <w:t>they</w:t>
      </w:r>
      <w:r w:rsidR="00076AA5">
        <w:rPr>
          <w:rFonts w:ascii="Constantia" w:hAnsi="Constantia"/>
          <w:sz w:val="24"/>
          <w:szCs w:val="24"/>
        </w:rPr>
        <w:t xml:space="preserve"> all</w:t>
      </w:r>
      <w:r w:rsidR="00284361">
        <w:rPr>
          <w:rFonts w:ascii="Constantia" w:hAnsi="Constantia"/>
          <w:sz w:val="24"/>
          <w:szCs w:val="24"/>
        </w:rPr>
        <w:t xml:space="preserve"> can be expressed, he was surely right that nothing in his metaphysics of propositions calls for them to be</w:t>
      </w:r>
      <w:r w:rsidR="00FA0307">
        <w:rPr>
          <w:rFonts w:ascii="Constantia" w:hAnsi="Constantia"/>
          <w:sz w:val="24"/>
          <w:szCs w:val="24"/>
        </w:rPr>
        <w:t xml:space="preserve"> apt for expression.</w:t>
      </w:r>
      <w:r w:rsidR="00284361">
        <w:rPr>
          <w:rFonts w:ascii="Constantia" w:hAnsi="Constantia"/>
          <w:sz w:val="24"/>
          <w:szCs w:val="24"/>
        </w:rPr>
        <w:t xml:space="preserve"> </w:t>
      </w:r>
      <w:r w:rsidR="00115325">
        <w:rPr>
          <w:rFonts w:ascii="Constantia" w:hAnsi="Constantia"/>
          <w:sz w:val="24"/>
          <w:szCs w:val="24"/>
        </w:rPr>
        <w:t xml:space="preserve">Conceptions of propositions </w:t>
      </w:r>
      <w:r w:rsidR="00E66DAD">
        <w:rPr>
          <w:rFonts w:ascii="Constantia" w:hAnsi="Constantia"/>
          <w:sz w:val="24"/>
          <w:szCs w:val="24"/>
        </w:rPr>
        <w:t xml:space="preserve">according to which they are even more exotic than Frege thought, such as Merricks’s </w:t>
      </w:r>
      <w:r w:rsidR="006A7F81">
        <w:rPr>
          <w:rFonts w:ascii="Constantia" w:hAnsi="Constantia"/>
          <w:sz w:val="24"/>
          <w:szCs w:val="24"/>
        </w:rPr>
        <w:t>which shares Frege’s characterisation of them as abstract and essentially representational, but denies that they are structured</w:t>
      </w:r>
      <w:r w:rsidR="00F91D60">
        <w:rPr>
          <w:rFonts w:ascii="Constantia" w:hAnsi="Constantia"/>
          <w:sz w:val="24"/>
          <w:szCs w:val="24"/>
        </w:rPr>
        <w:t xml:space="preserve">, </w:t>
      </w:r>
      <w:r w:rsidR="004C444E">
        <w:rPr>
          <w:rFonts w:ascii="Constantia" w:hAnsi="Constantia"/>
          <w:sz w:val="24"/>
          <w:szCs w:val="24"/>
        </w:rPr>
        <w:t xml:space="preserve">similarly leave plenty of space for </w:t>
      </w:r>
      <w:r w:rsidR="00CF3D6C">
        <w:rPr>
          <w:rFonts w:ascii="Constantia" w:hAnsi="Constantia"/>
          <w:sz w:val="24"/>
          <w:szCs w:val="24"/>
        </w:rPr>
        <w:t xml:space="preserve">ineffable ones. </w:t>
      </w:r>
    </w:p>
    <w:p w14:paraId="755B360B" w14:textId="3A3F2AF3" w:rsidR="00DB33F8" w:rsidRDefault="00CF3D6C" w:rsidP="00A47316">
      <w:pPr>
        <w:jc w:val="both"/>
        <w:rPr>
          <w:rFonts w:ascii="Constantia" w:hAnsi="Constantia"/>
          <w:sz w:val="24"/>
          <w:szCs w:val="24"/>
        </w:rPr>
      </w:pPr>
      <w:r>
        <w:rPr>
          <w:rFonts w:ascii="Constantia" w:hAnsi="Constantia"/>
          <w:sz w:val="24"/>
          <w:szCs w:val="24"/>
        </w:rPr>
        <w:tab/>
      </w:r>
      <w:r w:rsidR="00A55078">
        <w:rPr>
          <w:rFonts w:ascii="Constantia" w:hAnsi="Constantia"/>
          <w:sz w:val="24"/>
          <w:szCs w:val="24"/>
        </w:rPr>
        <w:t xml:space="preserve">Pseudo-Fregean </w:t>
      </w:r>
      <w:r w:rsidR="00115A22">
        <w:rPr>
          <w:rFonts w:ascii="Constantia" w:hAnsi="Constantia"/>
          <w:sz w:val="24"/>
          <w:szCs w:val="24"/>
        </w:rPr>
        <w:t xml:space="preserve">conceptions of propositions which attempt to do without </w:t>
      </w:r>
      <w:r w:rsidR="00C5777D">
        <w:rPr>
          <w:rFonts w:ascii="Constantia" w:hAnsi="Constantia"/>
          <w:sz w:val="24"/>
          <w:szCs w:val="24"/>
        </w:rPr>
        <w:t>Frege’s</w:t>
      </w:r>
      <w:r w:rsidR="00115A22">
        <w:rPr>
          <w:rFonts w:ascii="Constantia" w:hAnsi="Constantia"/>
          <w:sz w:val="24"/>
          <w:szCs w:val="24"/>
        </w:rPr>
        <w:t xml:space="preserve"> ‘</w:t>
      </w:r>
      <w:proofErr w:type="gramStart"/>
      <w:r w:rsidR="00115A22">
        <w:rPr>
          <w:rFonts w:ascii="Constantia" w:hAnsi="Constantia"/>
          <w:sz w:val="24"/>
          <w:szCs w:val="24"/>
        </w:rPr>
        <w:t>third-real</w:t>
      </w:r>
      <w:r w:rsidR="00C5777D">
        <w:rPr>
          <w:rFonts w:ascii="Constantia" w:hAnsi="Constantia"/>
          <w:sz w:val="24"/>
          <w:szCs w:val="24"/>
        </w:rPr>
        <w:t>m</w:t>
      </w:r>
      <w:proofErr w:type="gramEnd"/>
      <w:r w:rsidR="00C5777D">
        <w:rPr>
          <w:rFonts w:ascii="Constantia" w:hAnsi="Constantia"/>
          <w:sz w:val="24"/>
          <w:szCs w:val="24"/>
        </w:rPr>
        <w:t>-ism</w:t>
      </w:r>
      <w:r w:rsidR="00115A22">
        <w:rPr>
          <w:rFonts w:ascii="Constantia" w:hAnsi="Constantia"/>
          <w:sz w:val="24"/>
          <w:szCs w:val="24"/>
        </w:rPr>
        <w:t>’ such as Dummett’</w:t>
      </w:r>
      <w:r w:rsidR="008B5545">
        <w:rPr>
          <w:rFonts w:ascii="Constantia" w:hAnsi="Constantia"/>
          <w:sz w:val="24"/>
          <w:szCs w:val="24"/>
        </w:rPr>
        <w:t>s</w:t>
      </w:r>
      <w:r w:rsidR="00AB510F">
        <w:rPr>
          <w:rFonts w:ascii="Constantia" w:hAnsi="Constantia"/>
          <w:sz w:val="24"/>
          <w:szCs w:val="24"/>
        </w:rPr>
        <w:t xml:space="preserve"> </w:t>
      </w:r>
      <w:r w:rsidR="008B5545">
        <w:rPr>
          <w:rFonts w:ascii="Constantia" w:hAnsi="Constantia"/>
          <w:sz w:val="24"/>
          <w:szCs w:val="24"/>
        </w:rPr>
        <w:t xml:space="preserve">do tie propositions to expressions </w:t>
      </w:r>
      <w:r w:rsidR="003A1187">
        <w:rPr>
          <w:rFonts w:ascii="Constantia" w:hAnsi="Constantia"/>
          <w:sz w:val="24"/>
          <w:szCs w:val="24"/>
        </w:rPr>
        <w:t xml:space="preserve">so closely that there could be no ineffable ones: according to Dummett, </w:t>
      </w:r>
      <w:r w:rsidR="005B3B8B">
        <w:rPr>
          <w:rFonts w:ascii="Constantia" w:hAnsi="Constantia"/>
          <w:sz w:val="24"/>
          <w:szCs w:val="24"/>
        </w:rPr>
        <w:t xml:space="preserve">there is no role for </w:t>
      </w:r>
      <w:r w:rsidR="00F81CE5">
        <w:rPr>
          <w:rFonts w:ascii="Constantia" w:hAnsi="Constantia"/>
          <w:sz w:val="24"/>
          <w:szCs w:val="24"/>
        </w:rPr>
        <w:t xml:space="preserve">propositions composed of senses antecedent to </w:t>
      </w:r>
      <w:r w:rsidR="005A42F8">
        <w:rPr>
          <w:rFonts w:ascii="Constantia" w:hAnsi="Constantia"/>
          <w:sz w:val="24"/>
          <w:szCs w:val="24"/>
        </w:rPr>
        <w:t>the practice of securing reference for expressions in use</w:t>
      </w:r>
      <w:r w:rsidR="00BC6284">
        <w:rPr>
          <w:rFonts w:ascii="Constantia" w:hAnsi="Constantia"/>
          <w:sz w:val="24"/>
          <w:szCs w:val="24"/>
        </w:rPr>
        <w:t>.</w:t>
      </w:r>
      <w:r w:rsidR="00D217C8">
        <w:rPr>
          <w:rFonts w:ascii="Constantia" w:hAnsi="Constantia"/>
          <w:sz w:val="24"/>
          <w:szCs w:val="24"/>
        </w:rPr>
        <w:t xml:space="preserve"> (I will suggest, though, that even Dummett’s</w:t>
      </w:r>
      <w:r w:rsidR="000D0D05">
        <w:rPr>
          <w:rFonts w:ascii="Constantia" w:hAnsi="Constantia"/>
          <w:sz w:val="24"/>
          <w:szCs w:val="24"/>
        </w:rPr>
        <w:t xml:space="preserve"> own</w:t>
      </w:r>
      <w:r w:rsidR="00D217C8">
        <w:rPr>
          <w:rFonts w:ascii="Constantia" w:hAnsi="Constantia"/>
          <w:sz w:val="24"/>
          <w:szCs w:val="24"/>
        </w:rPr>
        <w:t xml:space="preserve"> </w:t>
      </w:r>
      <w:r w:rsidR="00BC5DDB">
        <w:rPr>
          <w:rFonts w:ascii="Constantia" w:hAnsi="Constantia"/>
          <w:sz w:val="24"/>
          <w:szCs w:val="24"/>
        </w:rPr>
        <w:t>grudging acknowledgement of ‘</w:t>
      </w:r>
      <w:proofErr w:type="gramStart"/>
      <w:r w:rsidR="00BC5DDB">
        <w:rPr>
          <w:rFonts w:ascii="Constantia" w:hAnsi="Constantia"/>
          <w:sz w:val="24"/>
          <w:szCs w:val="24"/>
        </w:rPr>
        <w:t>proto-thoughts</w:t>
      </w:r>
      <w:proofErr w:type="gramEnd"/>
      <w:r w:rsidR="00BC5DDB">
        <w:rPr>
          <w:rFonts w:ascii="Constantia" w:hAnsi="Constantia"/>
          <w:sz w:val="24"/>
          <w:szCs w:val="24"/>
        </w:rPr>
        <w:t xml:space="preserve">’ </w:t>
      </w:r>
      <w:r w:rsidR="0025489A">
        <w:rPr>
          <w:rFonts w:ascii="Constantia" w:hAnsi="Constantia"/>
          <w:sz w:val="24"/>
          <w:szCs w:val="24"/>
        </w:rPr>
        <w:t xml:space="preserve">might </w:t>
      </w:r>
      <w:r w:rsidR="00BC5DDB">
        <w:rPr>
          <w:rFonts w:ascii="Constantia" w:hAnsi="Constantia"/>
          <w:sz w:val="24"/>
          <w:szCs w:val="24"/>
        </w:rPr>
        <w:t xml:space="preserve">reveal </w:t>
      </w:r>
      <w:r w:rsidR="00334D61">
        <w:rPr>
          <w:rFonts w:ascii="Constantia" w:hAnsi="Constantia"/>
          <w:sz w:val="24"/>
          <w:szCs w:val="24"/>
        </w:rPr>
        <w:t>reasons</w:t>
      </w:r>
      <w:r w:rsidR="00BC5DDB">
        <w:rPr>
          <w:rFonts w:ascii="Constantia" w:hAnsi="Constantia"/>
          <w:sz w:val="24"/>
          <w:szCs w:val="24"/>
        </w:rPr>
        <w:t xml:space="preserve"> to depart from his </w:t>
      </w:r>
      <w:r w:rsidR="007D7200">
        <w:rPr>
          <w:rFonts w:ascii="Constantia" w:hAnsi="Constantia"/>
          <w:sz w:val="24"/>
          <w:szCs w:val="24"/>
        </w:rPr>
        <w:t>views about the central role of linguistic expressions.)</w:t>
      </w:r>
      <w:r w:rsidR="00115A22">
        <w:rPr>
          <w:rFonts w:ascii="Constantia" w:hAnsi="Constantia"/>
          <w:sz w:val="24"/>
          <w:szCs w:val="24"/>
        </w:rPr>
        <w:t xml:space="preserve"> </w:t>
      </w:r>
      <w:r w:rsidR="00BC6284">
        <w:rPr>
          <w:rFonts w:ascii="Constantia" w:hAnsi="Constantia"/>
          <w:sz w:val="24"/>
          <w:szCs w:val="24"/>
        </w:rPr>
        <w:t>But</w:t>
      </w:r>
      <w:r w:rsidR="00BA50D8">
        <w:rPr>
          <w:rFonts w:ascii="Constantia" w:hAnsi="Constantia"/>
          <w:sz w:val="24"/>
          <w:szCs w:val="24"/>
        </w:rPr>
        <w:t xml:space="preserve"> plenty o</w:t>
      </w:r>
      <w:r w:rsidR="00BE1A11">
        <w:rPr>
          <w:rFonts w:ascii="Constantia" w:hAnsi="Constantia"/>
          <w:sz w:val="24"/>
          <w:szCs w:val="24"/>
        </w:rPr>
        <w:t>f</w:t>
      </w:r>
      <w:r w:rsidR="00651FD9">
        <w:rPr>
          <w:rFonts w:ascii="Constantia" w:hAnsi="Constantia"/>
          <w:sz w:val="24"/>
          <w:szCs w:val="24"/>
        </w:rPr>
        <w:t xml:space="preserve"> </w:t>
      </w:r>
      <w:r w:rsidR="00BC6284">
        <w:rPr>
          <w:rFonts w:ascii="Constantia" w:hAnsi="Constantia"/>
          <w:sz w:val="24"/>
          <w:szCs w:val="24"/>
        </w:rPr>
        <w:t xml:space="preserve">other </w:t>
      </w:r>
      <w:r w:rsidR="007B6691">
        <w:rPr>
          <w:rFonts w:ascii="Constantia" w:hAnsi="Constantia"/>
          <w:sz w:val="24"/>
          <w:szCs w:val="24"/>
        </w:rPr>
        <w:t xml:space="preserve">theories which are motivated by dissatisfaction with the </w:t>
      </w:r>
      <w:r w:rsidR="00897283">
        <w:rPr>
          <w:rFonts w:ascii="Constantia" w:hAnsi="Constantia"/>
          <w:sz w:val="24"/>
          <w:szCs w:val="24"/>
        </w:rPr>
        <w:t xml:space="preserve">non-naturalism </w:t>
      </w:r>
      <w:r w:rsidR="00900984">
        <w:rPr>
          <w:rFonts w:ascii="Constantia" w:hAnsi="Constantia"/>
          <w:sz w:val="24"/>
          <w:szCs w:val="24"/>
        </w:rPr>
        <w:t xml:space="preserve">of Frege’s and </w:t>
      </w:r>
      <w:r w:rsidR="00D119DE">
        <w:rPr>
          <w:rFonts w:ascii="Constantia" w:hAnsi="Constantia"/>
          <w:sz w:val="24"/>
          <w:szCs w:val="24"/>
        </w:rPr>
        <w:t>Merricks’s views</w:t>
      </w:r>
      <w:r w:rsidR="00494941">
        <w:rPr>
          <w:rFonts w:ascii="Constantia" w:hAnsi="Constantia"/>
          <w:sz w:val="24"/>
          <w:szCs w:val="24"/>
        </w:rPr>
        <w:t xml:space="preserve"> do</w:t>
      </w:r>
      <w:r w:rsidR="00D119DE">
        <w:rPr>
          <w:rFonts w:ascii="Constantia" w:hAnsi="Constantia"/>
          <w:sz w:val="24"/>
          <w:szCs w:val="24"/>
        </w:rPr>
        <w:t xml:space="preserve"> </w:t>
      </w:r>
      <w:r w:rsidR="00BA50D8">
        <w:rPr>
          <w:rFonts w:ascii="Constantia" w:hAnsi="Constantia"/>
          <w:sz w:val="24"/>
          <w:szCs w:val="24"/>
        </w:rPr>
        <w:t xml:space="preserve">allow for </w:t>
      </w:r>
      <w:r w:rsidR="00414FE5">
        <w:rPr>
          <w:rFonts w:ascii="Constantia" w:hAnsi="Constantia"/>
          <w:sz w:val="24"/>
          <w:szCs w:val="24"/>
        </w:rPr>
        <w:t>ineffable propositions. Speaks’s view,</w:t>
      </w:r>
      <w:r w:rsidR="00AD3F85">
        <w:rPr>
          <w:rFonts w:ascii="Constantia" w:hAnsi="Constantia"/>
          <w:sz w:val="24"/>
          <w:szCs w:val="24"/>
        </w:rPr>
        <w:t xml:space="preserve"> for example,</w:t>
      </w:r>
      <w:r w:rsidR="00414FE5">
        <w:rPr>
          <w:rFonts w:ascii="Constantia" w:hAnsi="Constantia"/>
          <w:sz w:val="24"/>
          <w:szCs w:val="24"/>
        </w:rPr>
        <w:t xml:space="preserve"> according to which propositions are properties, doesn’t rule out ineffable ones unless we make some question-begging assumptions about</w:t>
      </w:r>
      <w:r w:rsidR="00F37F06">
        <w:rPr>
          <w:rFonts w:ascii="Constantia" w:hAnsi="Constantia"/>
          <w:sz w:val="24"/>
          <w:szCs w:val="24"/>
        </w:rPr>
        <w:t xml:space="preserve"> the relevant</w:t>
      </w:r>
      <w:r w:rsidR="00414FE5">
        <w:rPr>
          <w:rFonts w:ascii="Constantia" w:hAnsi="Constantia"/>
          <w:sz w:val="24"/>
          <w:szCs w:val="24"/>
        </w:rPr>
        <w:t xml:space="preserve"> properties</w:t>
      </w:r>
      <w:r w:rsidR="00AD3F85">
        <w:rPr>
          <w:rFonts w:ascii="Constantia" w:hAnsi="Constantia"/>
          <w:sz w:val="24"/>
          <w:szCs w:val="24"/>
        </w:rPr>
        <w:t xml:space="preserve">. </w:t>
      </w:r>
      <w:r w:rsidR="00DB33F8">
        <w:rPr>
          <w:rFonts w:ascii="Constantia" w:hAnsi="Constantia"/>
          <w:sz w:val="24"/>
          <w:szCs w:val="24"/>
        </w:rPr>
        <w:t xml:space="preserve">Similarly, Hanks’s view, according to which propositions are types of acts of predication only entails that there can be no ineffable ones if it is assumed that acts of predication cannot outstrip linguistic representation – which </w:t>
      </w:r>
      <w:r w:rsidR="0020189C">
        <w:rPr>
          <w:rFonts w:ascii="Constantia" w:hAnsi="Constantia"/>
          <w:sz w:val="24"/>
          <w:szCs w:val="24"/>
        </w:rPr>
        <w:t>would be</w:t>
      </w:r>
      <w:r w:rsidR="00DB33F8">
        <w:rPr>
          <w:rFonts w:ascii="Constantia" w:hAnsi="Constantia"/>
          <w:sz w:val="24"/>
          <w:szCs w:val="24"/>
        </w:rPr>
        <w:t xml:space="preserve"> question-begging in the context. </w:t>
      </w:r>
      <w:r w:rsidR="0020189C">
        <w:rPr>
          <w:rFonts w:ascii="Constantia" w:hAnsi="Constantia"/>
          <w:sz w:val="24"/>
          <w:szCs w:val="24"/>
        </w:rPr>
        <w:t xml:space="preserve">The same is true of </w:t>
      </w:r>
      <w:r w:rsidR="00A47316">
        <w:rPr>
          <w:rFonts w:ascii="Constantia" w:hAnsi="Constantia"/>
          <w:sz w:val="24"/>
          <w:szCs w:val="24"/>
        </w:rPr>
        <w:t xml:space="preserve">Soames’s not entirely dissimilar view. </w:t>
      </w:r>
    </w:p>
    <w:p w14:paraId="4ACC2D90" w14:textId="2B5ECAF6" w:rsidR="00CF3D6C" w:rsidRDefault="00FD3640" w:rsidP="00DB33F8">
      <w:pPr>
        <w:ind w:firstLine="720"/>
        <w:jc w:val="both"/>
        <w:rPr>
          <w:rFonts w:ascii="Constantia" w:hAnsi="Constantia"/>
          <w:sz w:val="24"/>
          <w:szCs w:val="24"/>
        </w:rPr>
      </w:pPr>
      <w:r>
        <w:rPr>
          <w:rFonts w:ascii="Constantia" w:hAnsi="Constantia"/>
          <w:sz w:val="24"/>
          <w:szCs w:val="24"/>
        </w:rPr>
        <w:t>It might seem as if King</w:t>
      </w:r>
      <w:r w:rsidR="009F5F5B">
        <w:rPr>
          <w:rFonts w:ascii="Constantia" w:hAnsi="Constantia"/>
          <w:sz w:val="24"/>
          <w:szCs w:val="24"/>
        </w:rPr>
        <w:t xml:space="preserve">’s view, according to which propositions are facts about the assignment of </w:t>
      </w:r>
      <w:r w:rsidR="00F55664">
        <w:rPr>
          <w:rFonts w:ascii="Constantia" w:hAnsi="Constantia"/>
          <w:sz w:val="24"/>
          <w:szCs w:val="24"/>
        </w:rPr>
        <w:t xml:space="preserve">syntactic roles to </w:t>
      </w:r>
      <w:r w:rsidR="0079560C">
        <w:rPr>
          <w:rFonts w:ascii="Constantia" w:hAnsi="Constantia"/>
          <w:sz w:val="24"/>
          <w:szCs w:val="24"/>
        </w:rPr>
        <w:t xml:space="preserve">linguistic elements, </w:t>
      </w:r>
      <w:r w:rsidR="00CD43E3">
        <w:rPr>
          <w:rFonts w:ascii="Constantia" w:hAnsi="Constantia"/>
          <w:sz w:val="24"/>
          <w:szCs w:val="24"/>
        </w:rPr>
        <w:t>rules out ineffable propositions, since each proposition is just a fact about a (possi</w:t>
      </w:r>
      <w:r w:rsidR="0052352C">
        <w:rPr>
          <w:rFonts w:ascii="Constantia" w:hAnsi="Constantia"/>
          <w:sz w:val="24"/>
          <w:szCs w:val="24"/>
        </w:rPr>
        <w:t xml:space="preserve">ble) </w:t>
      </w:r>
      <w:r w:rsidR="002C397E">
        <w:rPr>
          <w:rFonts w:ascii="Constantia" w:hAnsi="Constantia"/>
          <w:sz w:val="24"/>
          <w:szCs w:val="24"/>
        </w:rPr>
        <w:t xml:space="preserve">sentence, which sentence expresses that proposition. But </w:t>
      </w:r>
      <w:r w:rsidR="006B437B">
        <w:rPr>
          <w:rFonts w:ascii="Constantia" w:hAnsi="Constantia"/>
          <w:sz w:val="24"/>
          <w:szCs w:val="24"/>
        </w:rPr>
        <w:t>in fact, even King’s view doesn’t</w:t>
      </w:r>
      <w:r w:rsidR="00C720C5">
        <w:rPr>
          <w:rFonts w:ascii="Constantia" w:hAnsi="Constantia"/>
          <w:sz w:val="24"/>
          <w:szCs w:val="24"/>
        </w:rPr>
        <w:t xml:space="preserve"> ultimately</w:t>
      </w:r>
      <w:r w:rsidR="006B437B">
        <w:rPr>
          <w:rFonts w:ascii="Constantia" w:hAnsi="Constantia"/>
          <w:sz w:val="24"/>
          <w:szCs w:val="24"/>
        </w:rPr>
        <w:t xml:space="preserve"> tie </w:t>
      </w:r>
      <w:r w:rsidR="006B437B">
        <w:rPr>
          <w:rFonts w:ascii="Constantia" w:hAnsi="Constantia"/>
          <w:sz w:val="24"/>
          <w:szCs w:val="24"/>
        </w:rPr>
        <w:lastRenderedPageBreak/>
        <w:t>propositions to language as closely as it might seem</w:t>
      </w:r>
      <w:r w:rsidR="00B9060C">
        <w:rPr>
          <w:rFonts w:ascii="Constantia" w:hAnsi="Constantia"/>
          <w:sz w:val="24"/>
          <w:szCs w:val="24"/>
        </w:rPr>
        <w:t xml:space="preserve">. At least, King himself ends up extending his view to allow for not only </w:t>
      </w:r>
      <w:r w:rsidR="00897171">
        <w:rPr>
          <w:rFonts w:ascii="Constantia" w:hAnsi="Constantia"/>
          <w:sz w:val="24"/>
          <w:szCs w:val="24"/>
        </w:rPr>
        <w:t xml:space="preserve">maps but also primitive mental states to have propositional </w:t>
      </w:r>
      <w:proofErr w:type="gramStart"/>
      <w:r w:rsidR="00897171">
        <w:rPr>
          <w:rFonts w:ascii="Constantia" w:hAnsi="Constantia"/>
          <w:sz w:val="24"/>
          <w:szCs w:val="24"/>
        </w:rPr>
        <w:t>content,</w:t>
      </w:r>
      <w:proofErr w:type="gramEnd"/>
      <w:r w:rsidR="00897171">
        <w:rPr>
          <w:rFonts w:ascii="Constantia" w:hAnsi="Constantia"/>
          <w:sz w:val="24"/>
          <w:szCs w:val="24"/>
        </w:rPr>
        <w:t xml:space="preserve"> despite not featuring the kinds of sentential structure his initial presentations of his view emphasis</w:t>
      </w:r>
      <w:r w:rsidR="00000D2F">
        <w:rPr>
          <w:rFonts w:ascii="Constantia" w:hAnsi="Constantia"/>
          <w:sz w:val="24"/>
          <w:szCs w:val="24"/>
        </w:rPr>
        <w:t>e</w:t>
      </w:r>
      <w:r w:rsidR="00B9060C">
        <w:rPr>
          <w:rFonts w:ascii="Constantia" w:hAnsi="Constantia"/>
          <w:sz w:val="24"/>
          <w:szCs w:val="24"/>
        </w:rPr>
        <w:t xml:space="preserve">, and for good reasons which anybody sympathetic to his general approach probably should accept. </w:t>
      </w:r>
    </w:p>
    <w:p w14:paraId="02D5591D" w14:textId="57850E64" w:rsidR="0005260C" w:rsidRDefault="00EA5A2E" w:rsidP="008F473A">
      <w:pPr>
        <w:ind w:firstLine="720"/>
        <w:jc w:val="both"/>
        <w:rPr>
          <w:rFonts w:ascii="Constantia" w:hAnsi="Constantia"/>
          <w:sz w:val="24"/>
          <w:szCs w:val="24"/>
        </w:rPr>
      </w:pPr>
      <w:r>
        <w:rPr>
          <w:rFonts w:ascii="Constantia" w:hAnsi="Constantia"/>
          <w:sz w:val="24"/>
          <w:szCs w:val="24"/>
        </w:rPr>
        <w:t>Finally, I will consider a view about propositions which is part of some ‘identity theories’ of truth. According to such views, true propositions, at least, are facts.</w:t>
      </w:r>
      <w:r w:rsidR="00BE19A9">
        <w:rPr>
          <w:rFonts w:ascii="Constantia" w:hAnsi="Constantia"/>
          <w:sz w:val="24"/>
          <w:szCs w:val="24"/>
        </w:rPr>
        <w:t xml:space="preserve"> This is glossed by Trueman</w:t>
      </w:r>
      <w:r w:rsidR="00B03D6B">
        <w:rPr>
          <w:rFonts w:ascii="Constantia" w:hAnsi="Constantia"/>
          <w:sz w:val="24"/>
          <w:szCs w:val="24"/>
        </w:rPr>
        <w:t xml:space="preserve">, in </w:t>
      </w:r>
      <w:r w:rsidR="00B819E9">
        <w:rPr>
          <w:rFonts w:ascii="Constantia" w:hAnsi="Constantia"/>
          <w:sz w:val="24"/>
          <w:szCs w:val="24"/>
        </w:rPr>
        <w:t>one of the most recent and thorough defences of the idea,</w:t>
      </w:r>
      <w:r w:rsidR="00BE19A9">
        <w:rPr>
          <w:rFonts w:ascii="Constantia" w:hAnsi="Constantia"/>
          <w:sz w:val="24"/>
          <w:szCs w:val="24"/>
        </w:rPr>
        <w:t xml:space="preserve"> in terms of propositional content being truth conditions, and this might suggest that propositions are tied to language: truth conditions are truth conditions </w:t>
      </w:r>
      <w:r w:rsidR="00BE19A9">
        <w:rPr>
          <w:rFonts w:ascii="Constantia" w:hAnsi="Constantia"/>
          <w:i/>
          <w:iCs/>
          <w:sz w:val="24"/>
          <w:szCs w:val="24"/>
        </w:rPr>
        <w:t>of sentences</w:t>
      </w:r>
      <w:r w:rsidR="00BE19A9">
        <w:rPr>
          <w:rFonts w:ascii="Constantia" w:hAnsi="Constantia"/>
          <w:sz w:val="24"/>
          <w:szCs w:val="24"/>
        </w:rPr>
        <w:t xml:space="preserve">, so each proposition is the truth condition of a sentence, meaning that no proposition fails to be associated with a sentence which has that propositional content. </w:t>
      </w:r>
      <w:r w:rsidR="00A932EB">
        <w:rPr>
          <w:rFonts w:ascii="Constantia" w:hAnsi="Constantia"/>
          <w:sz w:val="24"/>
          <w:szCs w:val="24"/>
        </w:rPr>
        <w:t>What else could truth conditions be, other than truth conditions of sentences?</w:t>
      </w:r>
      <w:r w:rsidR="00DB1572">
        <w:rPr>
          <w:rFonts w:ascii="Constantia" w:hAnsi="Constantia"/>
          <w:sz w:val="24"/>
          <w:szCs w:val="24"/>
        </w:rPr>
        <w:t xml:space="preserve"> The obvious answer </w:t>
      </w:r>
      <w:proofErr w:type="gramStart"/>
      <w:r w:rsidR="00DB1572">
        <w:rPr>
          <w:rFonts w:ascii="Constantia" w:hAnsi="Constantia"/>
          <w:sz w:val="24"/>
          <w:szCs w:val="24"/>
        </w:rPr>
        <w:t>is:</w:t>
      </w:r>
      <w:proofErr w:type="gramEnd"/>
      <w:r w:rsidR="00DB1572">
        <w:rPr>
          <w:rFonts w:ascii="Constantia" w:hAnsi="Constantia"/>
          <w:sz w:val="24"/>
          <w:szCs w:val="24"/>
        </w:rPr>
        <w:t xml:space="preserve"> truth conditions of anything truth-apt – including the content</w:t>
      </w:r>
      <w:r w:rsidR="0083076A">
        <w:rPr>
          <w:rFonts w:ascii="Constantia" w:hAnsi="Constantia"/>
          <w:sz w:val="24"/>
          <w:szCs w:val="24"/>
        </w:rPr>
        <w:t>s</w:t>
      </w:r>
      <w:r w:rsidR="00DB1572">
        <w:rPr>
          <w:rFonts w:ascii="Constantia" w:hAnsi="Constantia"/>
          <w:sz w:val="24"/>
          <w:szCs w:val="24"/>
        </w:rPr>
        <w:t xml:space="preserve"> of propositional attitudes. So, once again, unless it is assumed that propositional attitudes cannot have ineffable content (which is simply to assume that there are no ineffable propositions), nothing in the idea of propositions as truth conditions implies that all of them are expressible. </w:t>
      </w:r>
      <w:r w:rsidR="00BE19A9">
        <w:rPr>
          <w:rFonts w:ascii="Constantia" w:hAnsi="Constantia"/>
          <w:sz w:val="24"/>
          <w:szCs w:val="24"/>
        </w:rPr>
        <w:t xml:space="preserve"> </w:t>
      </w:r>
      <w:r w:rsidR="00293E70">
        <w:rPr>
          <w:rFonts w:ascii="Constantia" w:hAnsi="Constantia"/>
          <w:sz w:val="24"/>
          <w:szCs w:val="24"/>
        </w:rPr>
        <w:t>Furthermore,</w:t>
      </w:r>
      <w:r w:rsidR="00546DBC">
        <w:rPr>
          <w:rFonts w:ascii="Constantia" w:hAnsi="Constantia"/>
          <w:sz w:val="24"/>
          <w:szCs w:val="24"/>
        </w:rPr>
        <w:t xml:space="preserve"> </w:t>
      </w:r>
      <w:proofErr w:type="gramStart"/>
      <w:r w:rsidR="00546DBC">
        <w:rPr>
          <w:rFonts w:ascii="Constantia" w:hAnsi="Constantia"/>
          <w:sz w:val="24"/>
          <w:szCs w:val="24"/>
        </w:rPr>
        <w:t>in order to</w:t>
      </w:r>
      <w:proofErr w:type="gramEnd"/>
      <w:r w:rsidR="00546DBC">
        <w:rPr>
          <w:rFonts w:ascii="Constantia" w:hAnsi="Constantia"/>
          <w:sz w:val="24"/>
          <w:szCs w:val="24"/>
        </w:rPr>
        <w:t xml:space="preserve"> counter sceptical or </w:t>
      </w:r>
      <w:r w:rsidR="00EC7A74">
        <w:rPr>
          <w:rFonts w:ascii="Constantia" w:hAnsi="Constantia"/>
          <w:sz w:val="24"/>
          <w:szCs w:val="24"/>
        </w:rPr>
        <w:t xml:space="preserve">idealist interpretations of their view, identity theorists have good reason to say that it entails not that the world is </w:t>
      </w:r>
      <w:r w:rsidR="008F473A">
        <w:rPr>
          <w:rFonts w:ascii="Constantia" w:hAnsi="Constantia"/>
          <w:sz w:val="24"/>
          <w:szCs w:val="24"/>
        </w:rPr>
        <w:t xml:space="preserve">like what we always thought propositions are like, but that propositions are like what we always thought the world is like. </w:t>
      </w:r>
      <w:r w:rsidR="008C573D">
        <w:rPr>
          <w:rFonts w:ascii="Constantia" w:hAnsi="Constantia"/>
          <w:sz w:val="24"/>
          <w:szCs w:val="24"/>
        </w:rPr>
        <w:t xml:space="preserve">This implies that there might be ineffable true propositions, simply because there might be facts or ways things are which </w:t>
      </w:r>
      <w:r w:rsidR="00ED6B19">
        <w:rPr>
          <w:rFonts w:ascii="Constantia" w:hAnsi="Constantia"/>
          <w:sz w:val="24"/>
          <w:szCs w:val="24"/>
        </w:rPr>
        <w:t>evade expression. Unless the world is for some reason bound to be fully open to representation or expression, there can be ineffable facts, and hence ineffable propositions and truths.</w:t>
      </w:r>
    </w:p>
    <w:p w14:paraId="1B05045A" w14:textId="1BF20F2B" w:rsidR="0005260C" w:rsidRDefault="00CD136D" w:rsidP="00DB33F8">
      <w:pPr>
        <w:ind w:firstLine="720"/>
        <w:jc w:val="both"/>
        <w:rPr>
          <w:rFonts w:ascii="Constantia" w:hAnsi="Constantia"/>
          <w:sz w:val="24"/>
          <w:szCs w:val="24"/>
        </w:rPr>
      </w:pPr>
      <w:r>
        <w:rPr>
          <w:rFonts w:ascii="Constantia" w:hAnsi="Constantia"/>
          <w:sz w:val="24"/>
          <w:szCs w:val="24"/>
        </w:rPr>
        <w:t xml:space="preserve">So, </w:t>
      </w:r>
      <w:r w:rsidR="00297B5B">
        <w:rPr>
          <w:rFonts w:ascii="Constantia" w:hAnsi="Constantia"/>
          <w:sz w:val="24"/>
          <w:szCs w:val="24"/>
        </w:rPr>
        <w:t xml:space="preserve">most – though not all – </w:t>
      </w:r>
      <w:r w:rsidR="003E75B3">
        <w:rPr>
          <w:rFonts w:ascii="Constantia" w:hAnsi="Constantia"/>
          <w:sz w:val="24"/>
          <w:szCs w:val="24"/>
        </w:rPr>
        <w:t xml:space="preserve">metaphysical theories of propositions allow for ineffable propositions, and ineffable truths. </w:t>
      </w:r>
      <w:r w:rsidR="001049AD">
        <w:rPr>
          <w:rFonts w:ascii="Constantia" w:hAnsi="Constantia"/>
          <w:sz w:val="24"/>
          <w:szCs w:val="24"/>
        </w:rPr>
        <w:t xml:space="preserve">So, most allow what is required for the ineffable propositional knowledge account of mystical insight (and </w:t>
      </w:r>
      <w:r w:rsidR="00CA024B">
        <w:rPr>
          <w:rFonts w:ascii="Constantia" w:hAnsi="Constantia"/>
          <w:sz w:val="24"/>
          <w:szCs w:val="24"/>
        </w:rPr>
        <w:t xml:space="preserve">its correlates for other ineffable attitudes). </w:t>
      </w:r>
    </w:p>
    <w:p w14:paraId="41D6ACE7" w14:textId="77777777" w:rsidR="0005260C" w:rsidRDefault="0005260C" w:rsidP="00DB33F8">
      <w:pPr>
        <w:ind w:firstLine="720"/>
        <w:jc w:val="both"/>
        <w:rPr>
          <w:rFonts w:ascii="Constantia" w:hAnsi="Constantia"/>
          <w:sz w:val="24"/>
          <w:szCs w:val="24"/>
        </w:rPr>
      </w:pPr>
    </w:p>
    <w:p w14:paraId="06ACECE8" w14:textId="0F301073" w:rsidR="0005260C" w:rsidRDefault="004C2D2F" w:rsidP="001D1298">
      <w:pPr>
        <w:jc w:val="both"/>
        <w:rPr>
          <w:rFonts w:ascii="Constantia" w:hAnsi="Constantia"/>
          <w:sz w:val="24"/>
          <w:szCs w:val="24"/>
        </w:rPr>
      </w:pPr>
      <w:r>
        <w:rPr>
          <w:rFonts w:ascii="Constantia" w:hAnsi="Constantia"/>
          <w:sz w:val="24"/>
          <w:szCs w:val="24"/>
        </w:rPr>
        <w:t xml:space="preserve">In </w:t>
      </w:r>
      <w:r w:rsidR="00F6557F">
        <w:rPr>
          <w:rFonts w:ascii="Constantia" w:hAnsi="Constantia"/>
          <w:b/>
          <w:bCs/>
          <w:sz w:val="24"/>
          <w:szCs w:val="24"/>
        </w:rPr>
        <w:t>Chapter</w:t>
      </w:r>
      <w:r>
        <w:rPr>
          <w:rFonts w:ascii="Constantia" w:hAnsi="Constantia"/>
          <w:b/>
          <w:bCs/>
          <w:sz w:val="24"/>
          <w:szCs w:val="24"/>
        </w:rPr>
        <w:t xml:space="preserve"> 3: </w:t>
      </w:r>
      <w:r w:rsidR="00AA4E92">
        <w:rPr>
          <w:rFonts w:ascii="Constantia" w:hAnsi="Constantia"/>
          <w:b/>
          <w:bCs/>
          <w:sz w:val="24"/>
          <w:szCs w:val="24"/>
        </w:rPr>
        <w:t>Expressibility</w:t>
      </w:r>
      <w:r w:rsidR="00B42932">
        <w:rPr>
          <w:rFonts w:ascii="Constantia" w:hAnsi="Constantia"/>
          <w:sz w:val="24"/>
          <w:szCs w:val="24"/>
        </w:rPr>
        <w:t xml:space="preserve"> </w:t>
      </w:r>
      <w:r w:rsidR="00AA4E92">
        <w:rPr>
          <w:rFonts w:ascii="Constantia" w:hAnsi="Constantia"/>
          <w:sz w:val="24"/>
          <w:szCs w:val="24"/>
        </w:rPr>
        <w:t xml:space="preserve">I will turn to the language question: </w:t>
      </w:r>
      <w:r w:rsidR="00CA6D89">
        <w:rPr>
          <w:rFonts w:ascii="Constantia" w:hAnsi="Constantia"/>
          <w:sz w:val="24"/>
          <w:szCs w:val="24"/>
        </w:rPr>
        <w:t xml:space="preserve">if there is nothing </w:t>
      </w:r>
      <w:proofErr w:type="gramStart"/>
      <w:r w:rsidR="00CA6D89">
        <w:rPr>
          <w:rFonts w:ascii="Constantia" w:hAnsi="Constantia"/>
          <w:sz w:val="24"/>
          <w:szCs w:val="24"/>
        </w:rPr>
        <w:t>in the nature of propositions</w:t>
      </w:r>
      <w:proofErr w:type="gramEnd"/>
      <w:r w:rsidR="00CA6D89">
        <w:rPr>
          <w:rFonts w:ascii="Constantia" w:hAnsi="Constantia"/>
          <w:sz w:val="24"/>
          <w:szCs w:val="24"/>
        </w:rPr>
        <w:t xml:space="preserve"> which precludes there being ineffable ones, is there instead something </w:t>
      </w:r>
      <w:proofErr w:type="gramStart"/>
      <w:r w:rsidR="006A5403">
        <w:rPr>
          <w:rFonts w:ascii="Constantia" w:hAnsi="Constantia"/>
          <w:sz w:val="24"/>
          <w:szCs w:val="24"/>
        </w:rPr>
        <w:t>in the nature of language</w:t>
      </w:r>
      <w:proofErr w:type="gramEnd"/>
      <w:r w:rsidR="006A5403">
        <w:rPr>
          <w:rFonts w:ascii="Constantia" w:hAnsi="Constantia"/>
          <w:sz w:val="24"/>
          <w:szCs w:val="24"/>
        </w:rPr>
        <w:t xml:space="preserve"> which ensures that it will be able to express any proposition? </w:t>
      </w:r>
    </w:p>
    <w:p w14:paraId="49D42820" w14:textId="6E9EA4DD" w:rsidR="00C17B7A" w:rsidRPr="00751A7E" w:rsidRDefault="00751A7E" w:rsidP="00751A7E">
      <w:pPr>
        <w:ind w:firstLine="720"/>
        <w:jc w:val="both"/>
        <w:rPr>
          <w:rFonts w:ascii="Constantia" w:hAnsi="Constantia"/>
          <w:sz w:val="24"/>
          <w:szCs w:val="24"/>
        </w:rPr>
      </w:pPr>
      <w:r>
        <w:rPr>
          <w:rFonts w:ascii="Constantia" w:hAnsi="Constantia"/>
          <w:sz w:val="24"/>
          <w:szCs w:val="24"/>
        </w:rPr>
        <w:t xml:space="preserve">A. </w:t>
      </w:r>
      <w:r w:rsidRPr="00751A7E">
        <w:rPr>
          <w:rFonts w:ascii="Constantia" w:hAnsi="Constantia"/>
          <w:sz w:val="24"/>
          <w:szCs w:val="24"/>
        </w:rPr>
        <w:t xml:space="preserve">W. </w:t>
      </w:r>
      <w:r w:rsidR="000A5106" w:rsidRPr="00751A7E">
        <w:rPr>
          <w:rFonts w:ascii="Constantia" w:hAnsi="Constantia"/>
          <w:sz w:val="24"/>
          <w:szCs w:val="24"/>
        </w:rPr>
        <w:t xml:space="preserve">Moore has sketched an argument </w:t>
      </w:r>
      <w:r w:rsidR="00123849" w:rsidRPr="00751A7E">
        <w:rPr>
          <w:rFonts w:ascii="Constantia" w:hAnsi="Constantia"/>
          <w:sz w:val="24"/>
          <w:szCs w:val="24"/>
        </w:rPr>
        <w:t xml:space="preserve">for the conclusion that every truth – and indeed every representation – must be linguistically expressible. But </w:t>
      </w:r>
      <w:r w:rsidR="00BC02CB" w:rsidRPr="00751A7E">
        <w:rPr>
          <w:rFonts w:ascii="Constantia" w:hAnsi="Constantia"/>
          <w:sz w:val="24"/>
          <w:szCs w:val="24"/>
        </w:rPr>
        <w:t xml:space="preserve">I will argue that </w:t>
      </w:r>
      <w:r w:rsidR="00A60AD1" w:rsidRPr="00751A7E">
        <w:rPr>
          <w:rFonts w:ascii="Constantia" w:hAnsi="Constantia"/>
          <w:sz w:val="24"/>
          <w:szCs w:val="24"/>
        </w:rPr>
        <w:t xml:space="preserve">his argument </w:t>
      </w:r>
      <w:r w:rsidR="003219C6" w:rsidRPr="00751A7E">
        <w:rPr>
          <w:rFonts w:ascii="Constantia" w:hAnsi="Constantia"/>
          <w:sz w:val="24"/>
          <w:szCs w:val="24"/>
        </w:rPr>
        <w:t xml:space="preserve">needs to </w:t>
      </w:r>
      <w:r w:rsidR="00A60AD1" w:rsidRPr="00751A7E">
        <w:rPr>
          <w:rFonts w:ascii="Constantia" w:hAnsi="Constantia"/>
          <w:sz w:val="24"/>
          <w:szCs w:val="24"/>
        </w:rPr>
        <w:t xml:space="preserve">employ a notion of </w:t>
      </w:r>
      <w:r w:rsidR="00720F9E" w:rsidRPr="00751A7E">
        <w:rPr>
          <w:rFonts w:ascii="Constantia" w:hAnsi="Constantia"/>
          <w:sz w:val="24"/>
          <w:szCs w:val="24"/>
        </w:rPr>
        <w:t>expression</w:t>
      </w:r>
      <w:r w:rsidR="00A60AD1" w:rsidRPr="00751A7E">
        <w:rPr>
          <w:rFonts w:ascii="Constantia" w:hAnsi="Constantia"/>
          <w:sz w:val="24"/>
          <w:szCs w:val="24"/>
        </w:rPr>
        <w:t xml:space="preserve"> so weak that </w:t>
      </w:r>
      <w:r w:rsidR="00026E4F" w:rsidRPr="00751A7E">
        <w:rPr>
          <w:rFonts w:ascii="Constantia" w:hAnsi="Constantia"/>
          <w:sz w:val="24"/>
          <w:szCs w:val="24"/>
        </w:rPr>
        <w:t xml:space="preserve">propositions must count as </w:t>
      </w:r>
      <w:r w:rsidR="003219C6" w:rsidRPr="00751A7E">
        <w:rPr>
          <w:rFonts w:ascii="Constantia" w:hAnsi="Constantia"/>
          <w:sz w:val="24"/>
          <w:szCs w:val="24"/>
        </w:rPr>
        <w:t>expressing</w:t>
      </w:r>
      <w:r w:rsidR="00026E4F" w:rsidRPr="00751A7E">
        <w:rPr>
          <w:rFonts w:ascii="Constantia" w:hAnsi="Constantia"/>
          <w:sz w:val="24"/>
          <w:szCs w:val="24"/>
        </w:rPr>
        <w:t xml:space="preserve"> themselves</w:t>
      </w:r>
      <w:r w:rsidR="007D7394" w:rsidRPr="00751A7E">
        <w:rPr>
          <w:rFonts w:ascii="Constantia" w:hAnsi="Constantia"/>
          <w:sz w:val="24"/>
          <w:szCs w:val="24"/>
        </w:rPr>
        <w:t xml:space="preserve">: if expression requires expression by some </w:t>
      </w:r>
      <w:r w:rsidR="007D7394" w:rsidRPr="00751A7E">
        <w:rPr>
          <w:rFonts w:ascii="Constantia" w:hAnsi="Constantia"/>
          <w:i/>
          <w:iCs/>
          <w:sz w:val="24"/>
          <w:szCs w:val="24"/>
        </w:rPr>
        <w:t>further</w:t>
      </w:r>
      <w:r w:rsidR="007D7394" w:rsidRPr="00751A7E">
        <w:rPr>
          <w:rFonts w:ascii="Constantia" w:hAnsi="Constantia"/>
          <w:sz w:val="24"/>
          <w:szCs w:val="24"/>
        </w:rPr>
        <w:t xml:space="preserve"> item</w:t>
      </w:r>
      <w:r w:rsidR="00AE2B89" w:rsidRPr="00751A7E">
        <w:rPr>
          <w:rFonts w:ascii="Constantia" w:hAnsi="Constantia"/>
          <w:sz w:val="24"/>
          <w:szCs w:val="24"/>
        </w:rPr>
        <w:t xml:space="preserve">, there is no reason to grant </w:t>
      </w:r>
      <w:r w:rsidR="006D029A" w:rsidRPr="00751A7E">
        <w:rPr>
          <w:rFonts w:ascii="Constantia" w:hAnsi="Constantia"/>
          <w:sz w:val="24"/>
          <w:szCs w:val="24"/>
        </w:rPr>
        <w:t>his premise that every truth is expressible</w:t>
      </w:r>
      <w:r w:rsidR="009B4C70" w:rsidRPr="00751A7E">
        <w:rPr>
          <w:rFonts w:ascii="Constantia" w:hAnsi="Constantia"/>
          <w:sz w:val="24"/>
          <w:szCs w:val="24"/>
        </w:rPr>
        <w:t xml:space="preserve"> (except, that is, for the blatantly question-begging reason that it is assumed that every proposition is </w:t>
      </w:r>
      <w:r w:rsidR="009B4C70" w:rsidRPr="00751A7E">
        <w:rPr>
          <w:rFonts w:ascii="Constantia" w:hAnsi="Constantia"/>
          <w:i/>
          <w:iCs/>
          <w:sz w:val="24"/>
          <w:szCs w:val="24"/>
        </w:rPr>
        <w:t>linguistically</w:t>
      </w:r>
      <w:r w:rsidR="009B4C70" w:rsidRPr="00751A7E">
        <w:rPr>
          <w:rFonts w:ascii="Constantia" w:hAnsi="Constantia"/>
          <w:sz w:val="24"/>
          <w:szCs w:val="24"/>
        </w:rPr>
        <w:t xml:space="preserve"> expressible</w:t>
      </w:r>
      <w:r w:rsidR="00330D07" w:rsidRPr="00751A7E">
        <w:rPr>
          <w:rFonts w:ascii="Constantia" w:hAnsi="Constantia"/>
          <w:sz w:val="24"/>
          <w:szCs w:val="24"/>
        </w:rPr>
        <w:t>, whi</w:t>
      </w:r>
      <w:r w:rsidRPr="00751A7E">
        <w:rPr>
          <w:rFonts w:ascii="Constantia" w:hAnsi="Constantia"/>
          <w:sz w:val="24"/>
          <w:szCs w:val="24"/>
        </w:rPr>
        <w:t>ch is an assumption Moore studiously avoids</w:t>
      </w:r>
      <w:r w:rsidR="009B4C70" w:rsidRPr="00751A7E">
        <w:rPr>
          <w:rFonts w:ascii="Constantia" w:hAnsi="Constantia"/>
          <w:sz w:val="24"/>
          <w:szCs w:val="24"/>
        </w:rPr>
        <w:t>)</w:t>
      </w:r>
      <w:r w:rsidR="00026E4F" w:rsidRPr="00751A7E">
        <w:rPr>
          <w:rFonts w:ascii="Constantia" w:hAnsi="Constantia"/>
          <w:sz w:val="24"/>
          <w:szCs w:val="24"/>
        </w:rPr>
        <w:t xml:space="preserve">. This is not in itself a problem, but </w:t>
      </w:r>
      <w:r w:rsidR="003B39BF" w:rsidRPr="00751A7E">
        <w:rPr>
          <w:rFonts w:ascii="Constantia" w:hAnsi="Constantia"/>
          <w:sz w:val="24"/>
          <w:szCs w:val="24"/>
        </w:rPr>
        <w:t xml:space="preserve">Moore’s argument requires that only linguistic representation is </w:t>
      </w:r>
      <w:r w:rsidR="0077618C" w:rsidRPr="00751A7E">
        <w:rPr>
          <w:rFonts w:ascii="Constantia" w:hAnsi="Constantia"/>
          <w:sz w:val="24"/>
          <w:szCs w:val="24"/>
        </w:rPr>
        <w:t>general enough to be able, in principle, to</w:t>
      </w:r>
      <w:r w:rsidR="003219C6" w:rsidRPr="00751A7E">
        <w:rPr>
          <w:rFonts w:ascii="Constantia" w:hAnsi="Constantia"/>
          <w:sz w:val="24"/>
          <w:szCs w:val="24"/>
        </w:rPr>
        <w:t xml:space="preserve"> expre</w:t>
      </w:r>
      <w:r w:rsidR="002C6EF7" w:rsidRPr="00751A7E">
        <w:rPr>
          <w:rFonts w:ascii="Constantia" w:hAnsi="Constantia"/>
          <w:sz w:val="24"/>
          <w:szCs w:val="24"/>
        </w:rPr>
        <w:t>ss the</w:t>
      </w:r>
      <w:r w:rsidR="0077618C" w:rsidRPr="00751A7E">
        <w:rPr>
          <w:rFonts w:ascii="Constantia" w:hAnsi="Constantia"/>
          <w:sz w:val="24"/>
          <w:szCs w:val="24"/>
        </w:rPr>
        <w:t xml:space="preserve"> combin</w:t>
      </w:r>
      <w:r w:rsidR="002C6EF7" w:rsidRPr="00751A7E">
        <w:rPr>
          <w:rFonts w:ascii="Constantia" w:hAnsi="Constantia"/>
          <w:sz w:val="24"/>
          <w:szCs w:val="24"/>
        </w:rPr>
        <w:t>ation of</w:t>
      </w:r>
      <w:r w:rsidR="0077618C" w:rsidRPr="00751A7E">
        <w:rPr>
          <w:rFonts w:ascii="Constantia" w:hAnsi="Constantia"/>
          <w:sz w:val="24"/>
          <w:szCs w:val="24"/>
        </w:rPr>
        <w:t xml:space="preserve"> any two representations</w:t>
      </w:r>
      <w:r w:rsidR="00CF0754" w:rsidRPr="00751A7E">
        <w:rPr>
          <w:rFonts w:ascii="Constantia" w:hAnsi="Constantia"/>
          <w:sz w:val="24"/>
          <w:szCs w:val="24"/>
        </w:rPr>
        <w:t xml:space="preserve">. This is not true, though, if propositions can </w:t>
      </w:r>
      <w:r w:rsidR="002C6EF7" w:rsidRPr="00751A7E">
        <w:rPr>
          <w:rFonts w:ascii="Constantia" w:hAnsi="Constantia"/>
          <w:sz w:val="24"/>
          <w:szCs w:val="24"/>
        </w:rPr>
        <w:t>express</w:t>
      </w:r>
      <w:r w:rsidR="00CF0754" w:rsidRPr="00751A7E">
        <w:rPr>
          <w:rFonts w:ascii="Constantia" w:hAnsi="Constantia"/>
          <w:sz w:val="24"/>
          <w:szCs w:val="24"/>
        </w:rPr>
        <w:t xml:space="preserve"> themselves</w:t>
      </w:r>
      <w:r w:rsidR="002C6EF7" w:rsidRPr="00751A7E">
        <w:rPr>
          <w:rFonts w:ascii="Constantia" w:hAnsi="Constantia"/>
          <w:sz w:val="24"/>
          <w:szCs w:val="24"/>
        </w:rPr>
        <w:t xml:space="preserve">, unless </w:t>
      </w:r>
      <w:r w:rsidR="002C6EF7" w:rsidRPr="00751A7E">
        <w:rPr>
          <w:rFonts w:ascii="Constantia" w:hAnsi="Constantia"/>
          <w:sz w:val="24"/>
          <w:szCs w:val="24"/>
        </w:rPr>
        <w:lastRenderedPageBreak/>
        <w:t xml:space="preserve">propositions are themselves linguistic </w:t>
      </w:r>
      <w:r w:rsidR="007D7394" w:rsidRPr="00751A7E">
        <w:rPr>
          <w:rFonts w:ascii="Constantia" w:hAnsi="Constantia"/>
          <w:sz w:val="24"/>
          <w:szCs w:val="24"/>
        </w:rPr>
        <w:t>item</w:t>
      </w:r>
      <w:r w:rsidR="002C6EF7" w:rsidRPr="00751A7E">
        <w:rPr>
          <w:rFonts w:ascii="Constantia" w:hAnsi="Constantia"/>
          <w:sz w:val="24"/>
          <w:szCs w:val="24"/>
        </w:rPr>
        <w:t>s (which</w:t>
      </w:r>
      <w:r w:rsidR="002A1B4A" w:rsidRPr="00751A7E">
        <w:rPr>
          <w:rFonts w:ascii="Constantia" w:hAnsi="Constantia"/>
          <w:sz w:val="24"/>
          <w:szCs w:val="24"/>
        </w:rPr>
        <w:t xml:space="preserve"> the previous section shows they are not, on most theories of propositions)</w:t>
      </w:r>
      <w:r w:rsidR="008E74AF" w:rsidRPr="00751A7E">
        <w:rPr>
          <w:rFonts w:ascii="Constantia" w:hAnsi="Constantia"/>
          <w:sz w:val="24"/>
          <w:szCs w:val="24"/>
        </w:rPr>
        <w:t xml:space="preserve">, since any two propositions can be combined into a </w:t>
      </w:r>
      <w:r w:rsidR="0006042C" w:rsidRPr="00751A7E">
        <w:rPr>
          <w:rFonts w:ascii="Constantia" w:hAnsi="Constantia"/>
          <w:sz w:val="24"/>
          <w:szCs w:val="24"/>
        </w:rPr>
        <w:t>further complex proposition</w:t>
      </w:r>
      <w:r w:rsidR="000C5388" w:rsidRPr="00751A7E">
        <w:rPr>
          <w:rFonts w:ascii="Constantia" w:hAnsi="Constantia"/>
          <w:sz w:val="24"/>
          <w:szCs w:val="24"/>
        </w:rPr>
        <w:t xml:space="preserve">. </w:t>
      </w:r>
      <w:r w:rsidR="008644BE" w:rsidRPr="00751A7E">
        <w:rPr>
          <w:rFonts w:ascii="Constantia" w:hAnsi="Constantia"/>
          <w:sz w:val="24"/>
          <w:szCs w:val="24"/>
        </w:rPr>
        <w:t xml:space="preserve">So, either we have no </w:t>
      </w:r>
      <w:r w:rsidR="0048437E" w:rsidRPr="00751A7E">
        <w:rPr>
          <w:rFonts w:ascii="Constantia" w:hAnsi="Constantia"/>
          <w:sz w:val="24"/>
          <w:szCs w:val="24"/>
        </w:rPr>
        <w:t xml:space="preserve">(non-question-begging) </w:t>
      </w:r>
      <w:r w:rsidR="008644BE" w:rsidRPr="00751A7E">
        <w:rPr>
          <w:rFonts w:ascii="Constantia" w:hAnsi="Constantia"/>
          <w:sz w:val="24"/>
          <w:szCs w:val="24"/>
        </w:rPr>
        <w:t xml:space="preserve">reason to grant that every truth is expressible (on a more demanding conception of </w:t>
      </w:r>
      <w:proofErr w:type="spellStart"/>
      <w:r w:rsidR="008644BE" w:rsidRPr="00751A7E">
        <w:rPr>
          <w:rFonts w:ascii="Constantia" w:hAnsi="Constantia"/>
          <w:sz w:val="24"/>
          <w:szCs w:val="24"/>
        </w:rPr>
        <w:t>expressibility</w:t>
      </w:r>
      <w:proofErr w:type="spellEnd"/>
      <w:r w:rsidR="008644BE" w:rsidRPr="00751A7E">
        <w:rPr>
          <w:rFonts w:ascii="Constantia" w:hAnsi="Constantia"/>
          <w:sz w:val="24"/>
          <w:szCs w:val="24"/>
        </w:rPr>
        <w:t xml:space="preserve">), or </w:t>
      </w:r>
      <w:r w:rsidR="002E0748" w:rsidRPr="00751A7E">
        <w:rPr>
          <w:rFonts w:ascii="Constantia" w:hAnsi="Constantia"/>
          <w:sz w:val="24"/>
          <w:szCs w:val="24"/>
        </w:rPr>
        <w:t xml:space="preserve">the </w:t>
      </w:r>
      <w:proofErr w:type="spellStart"/>
      <w:r w:rsidR="002E0748" w:rsidRPr="00751A7E">
        <w:rPr>
          <w:rFonts w:ascii="Constantia" w:hAnsi="Constantia"/>
          <w:sz w:val="24"/>
          <w:szCs w:val="24"/>
        </w:rPr>
        <w:t>expressibility</w:t>
      </w:r>
      <w:proofErr w:type="spellEnd"/>
      <w:r w:rsidR="002E0748" w:rsidRPr="00751A7E">
        <w:rPr>
          <w:rFonts w:ascii="Constantia" w:hAnsi="Constantia"/>
          <w:sz w:val="24"/>
          <w:szCs w:val="24"/>
        </w:rPr>
        <w:t xml:space="preserve"> of every truth doesn’t support the conclusion that each must be linguistically expressible (on a less demanding conception of </w:t>
      </w:r>
      <w:proofErr w:type="spellStart"/>
      <w:r w:rsidR="002E0748" w:rsidRPr="00751A7E">
        <w:rPr>
          <w:rFonts w:ascii="Constantia" w:hAnsi="Constantia"/>
          <w:sz w:val="24"/>
          <w:szCs w:val="24"/>
        </w:rPr>
        <w:t>expressibility</w:t>
      </w:r>
      <w:proofErr w:type="spellEnd"/>
      <w:r w:rsidR="002E0748" w:rsidRPr="00751A7E">
        <w:rPr>
          <w:rFonts w:ascii="Constantia" w:hAnsi="Constantia"/>
          <w:sz w:val="24"/>
          <w:szCs w:val="24"/>
        </w:rPr>
        <w:t xml:space="preserve">). </w:t>
      </w:r>
      <w:r w:rsidR="00C17B7A" w:rsidRPr="00751A7E">
        <w:rPr>
          <w:rFonts w:ascii="Constantia" w:hAnsi="Constantia"/>
          <w:sz w:val="24"/>
          <w:szCs w:val="24"/>
        </w:rPr>
        <w:t>Either way, Moore’s conclusion does not follow</w:t>
      </w:r>
      <w:r w:rsidR="00083448" w:rsidRPr="00751A7E">
        <w:rPr>
          <w:rFonts w:ascii="Constantia" w:hAnsi="Constantia"/>
          <w:sz w:val="24"/>
          <w:szCs w:val="24"/>
        </w:rPr>
        <w:t>, and for all he says there might still be ineffable truths.</w:t>
      </w:r>
    </w:p>
    <w:p w14:paraId="204613C9" w14:textId="13DFD483" w:rsidR="000C5388" w:rsidRDefault="000C5388" w:rsidP="001D1298">
      <w:pPr>
        <w:jc w:val="both"/>
        <w:rPr>
          <w:rFonts w:ascii="Constantia" w:hAnsi="Constantia"/>
          <w:sz w:val="24"/>
          <w:szCs w:val="24"/>
        </w:rPr>
      </w:pPr>
      <w:r>
        <w:rPr>
          <w:rFonts w:ascii="Constantia" w:hAnsi="Constantia"/>
          <w:sz w:val="24"/>
          <w:szCs w:val="24"/>
        </w:rPr>
        <w:tab/>
      </w:r>
      <w:r w:rsidR="00083448">
        <w:rPr>
          <w:rFonts w:ascii="Constantia" w:hAnsi="Constantia"/>
          <w:sz w:val="24"/>
          <w:szCs w:val="24"/>
        </w:rPr>
        <w:t xml:space="preserve">Two further challenges remain. </w:t>
      </w:r>
      <w:r w:rsidR="00A44158">
        <w:rPr>
          <w:rFonts w:ascii="Constantia" w:hAnsi="Constantia"/>
          <w:sz w:val="24"/>
          <w:szCs w:val="24"/>
        </w:rPr>
        <w:t>Neither ultimately show</w:t>
      </w:r>
      <w:r w:rsidR="00461DAB">
        <w:rPr>
          <w:rFonts w:ascii="Constantia" w:hAnsi="Constantia"/>
          <w:sz w:val="24"/>
          <w:szCs w:val="24"/>
        </w:rPr>
        <w:t>s</w:t>
      </w:r>
      <w:r w:rsidR="00A44158">
        <w:rPr>
          <w:rFonts w:ascii="Constantia" w:hAnsi="Constantia"/>
          <w:sz w:val="24"/>
          <w:szCs w:val="24"/>
        </w:rPr>
        <w:t xml:space="preserve"> that </w:t>
      </w:r>
      <w:r w:rsidR="00BF1532">
        <w:rPr>
          <w:rFonts w:ascii="Constantia" w:hAnsi="Constantia"/>
          <w:sz w:val="24"/>
          <w:szCs w:val="24"/>
        </w:rPr>
        <w:t>all propositions must be expressible (even in principle)</w:t>
      </w:r>
      <w:r w:rsidR="007E40FF">
        <w:rPr>
          <w:rFonts w:ascii="Constantia" w:hAnsi="Constantia"/>
          <w:sz w:val="24"/>
          <w:szCs w:val="24"/>
        </w:rPr>
        <w:t>.</w:t>
      </w:r>
      <w:r w:rsidR="00BF1532">
        <w:rPr>
          <w:rFonts w:ascii="Constantia" w:hAnsi="Constantia"/>
          <w:sz w:val="24"/>
          <w:szCs w:val="24"/>
        </w:rPr>
        <w:t xml:space="preserve"> </w:t>
      </w:r>
      <w:r w:rsidR="007E40FF">
        <w:rPr>
          <w:rFonts w:ascii="Constantia" w:hAnsi="Constantia"/>
          <w:sz w:val="24"/>
          <w:szCs w:val="24"/>
        </w:rPr>
        <w:t>B</w:t>
      </w:r>
      <w:r w:rsidR="00BF1532">
        <w:rPr>
          <w:rFonts w:ascii="Constantia" w:hAnsi="Constantia"/>
          <w:sz w:val="24"/>
          <w:szCs w:val="24"/>
        </w:rPr>
        <w:t xml:space="preserve">ut one of them does present a serious challenge for the possibility of </w:t>
      </w:r>
      <w:r w:rsidR="00BF1532">
        <w:rPr>
          <w:rFonts w:ascii="Constantia" w:hAnsi="Constantia"/>
          <w:i/>
          <w:iCs/>
          <w:sz w:val="24"/>
          <w:szCs w:val="24"/>
        </w:rPr>
        <w:t>knowledge of</w:t>
      </w:r>
      <w:r w:rsidR="00BF1532">
        <w:rPr>
          <w:rFonts w:ascii="Constantia" w:hAnsi="Constantia"/>
          <w:sz w:val="24"/>
          <w:szCs w:val="24"/>
        </w:rPr>
        <w:t xml:space="preserve"> ineffable propositions (and </w:t>
      </w:r>
      <w:r w:rsidR="00FE5188">
        <w:rPr>
          <w:rFonts w:ascii="Constantia" w:hAnsi="Constantia"/>
          <w:sz w:val="24"/>
          <w:szCs w:val="24"/>
        </w:rPr>
        <w:t xml:space="preserve">other ineffable propositional attitudes). </w:t>
      </w:r>
    </w:p>
    <w:p w14:paraId="09DE3A14" w14:textId="77777777" w:rsidR="00662B89" w:rsidRDefault="00FE5188" w:rsidP="001D1298">
      <w:pPr>
        <w:jc w:val="both"/>
        <w:rPr>
          <w:rFonts w:ascii="Constantia" w:hAnsi="Constantia"/>
          <w:sz w:val="24"/>
          <w:szCs w:val="24"/>
        </w:rPr>
      </w:pPr>
      <w:r>
        <w:rPr>
          <w:rFonts w:ascii="Constantia" w:hAnsi="Constantia"/>
          <w:sz w:val="24"/>
          <w:szCs w:val="24"/>
        </w:rPr>
        <w:tab/>
        <w:t xml:space="preserve">The less </w:t>
      </w:r>
      <w:r w:rsidR="00F66340">
        <w:rPr>
          <w:rFonts w:ascii="Constantia" w:hAnsi="Constantia"/>
          <w:sz w:val="24"/>
          <w:szCs w:val="24"/>
        </w:rPr>
        <w:t>consequential challenge is the suggestion that</w:t>
      </w:r>
      <w:r w:rsidR="00792B90">
        <w:rPr>
          <w:rFonts w:ascii="Constantia" w:hAnsi="Constantia"/>
          <w:sz w:val="24"/>
          <w:szCs w:val="24"/>
        </w:rPr>
        <w:t>, given any supposedly ineffable proposition,</w:t>
      </w:r>
      <w:r w:rsidR="00F66340">
        <w:rPr>
          <w:rFonts w:ascii="Constantia" w:hAnsi="Constantia"/>
          <w:sz w:val="24"/>
          <w:szCs w:val="24"/>
        </w:rPr>
        <w:t xml:space="preserve"> </w:t>
      </w:r>
      <w:r w:rsidR="001D2D90">
        <w:rPr>
          <w:rFonts w:ascii="Constantia" w:hAnsi="Constantia"/>
          <w:sz w:val="24"/>
          <w:szCs w:val="24"/>
        </w:rPr>
        <w:t>we could introduce an arbitrary</w:t>
      </w:r>
      <w:r w:rsidR="00EA2B77">
        <w:rPr>
          <w:rFonts w:ascii="Constantia" w:hAnsi="Constantia"/>
          <w:sz w:val="24"/>
          <w:szCs w:val="24"/>
        </w:rPr>
        <w:t xml:space="preserve"> bespoke</w:t>
      </w:r>
      <w:r w:rsidR="001D2D90">
        <w:rPr>
          <w:rFonts w:ascii="Constantia" w:hAnsi="Constantia"/>
          <w:sz w:val="24"/>
          <w:szCs w:val="24"/>
        </w:rPr>
        <w:t xml:space="preserve"> </w:t>
      </w:r>
      <w:r w:rsidR="005A0982">
        <w:rPr>
          <w:rFonts w:ascii="Constantia" w:hAnsi="Constantia"/>
          <w:sz w:val="24"/>
          <w:szCs w:val="24"/>
        </w:rPr>
        <w:t xml:space="preserve">term </w:t>
      </w:r>
      <w:r w:rsidR="004B2966">
        <w:rPr>
          <w:rFonts w:ascii="Constantia" w:hAnsi="Constantia"/>
          <w:sz w:val="24"/>
          <w:szCs w:val="24"/>
        </w:rPr>
        <w:t xml:space="preserve">in our language which, by stipulation, will stand for </w:t>
      </w:r>
      <w:r w:rsidR="00AF0AE0">
        <w:rPr>
          <w:rFonts w:ascii="Constantia" w:hAnsi="Constantia"/>
          <w:sz w:val="24"/>
          <w:szCs w:val="24"/>
        </w:rPr>
        <w:t>that proposition. That will bring it within the purview of our language, for we can now use that term to express that proposition</w:t>
      </w:r>
      <w:r w:rsidR="005276CB">
        <w:rPr>
          <w:rFonts w:ascii="Constantia" w:hAnsi="Constantia"/>
          <w:sz w:val="24"/>
          <w:szCs w:val="24"/>
        </w:rPr>
        <w:t>. Thus</w:t>
      </w:r>
      <w:r w:rsidR="0032277B">
        <w:rPr>
          <w:rFonts w:ascii="Constantia" w:hAnsi="Constantia"/>
          <w:sz w:val="24"/>
          <w:szCs w:val="24"/>
        </w:rPr>
        <w:t>,</w:t>
      </w:r>
      <w:r w:rsidR="005276CB">
        <w:rPr>
          <w:rFonts w:ascii="Constantia" w:hAnsi="Constantia"/>
          <w:sz w:val="24"/>
          <w:szCs w:val="24"/>
        </w:rPr>
        <w:t xml:space="preserve"> there can be no in-principle inexpressible propositions. </w:t>
      </w:r>
      <w:r w:rsidR="006578D6">
        <w:rPr>
          <w:rFonts w:ascii="Constantia" w:hAnsi="Constantia"/>
          <w:sz w:val="24"/>
          <w:szCs w:val="24"/>
        </w:rPr>
        <w:t xml:space="preserve">But this suggestion fails to respect the </w:t>
      </w:r>
      <w:r w:rsidR="00577152">
        <w:rPr>
          <w:rFonts w:ascii="Constantia" w:hAnsi="Constantia"/>
          <w:sz w:val="24"/>
          <w:szCs w:val="24"/>
        </w:rPr>
        <w:t xml:space="preserve">distinction between </w:t>
      </w:r>
      <w:r w:rsidR="00577152">
        <w:rPr>
          <w:rFonts w:ascii="Constantia" w:hAnsi="Constantia"/>
          <w:i/>
          <w:iCs/>
          <w:sz w:val="24"/>
          <w:szCs w:val="24"/>
        </w:rPr>
        <w:t>referring to</w:t>
      </w:r>
      <w:r w:rsidR="00577152">
        <w:rPr>
          <w:rFonts w:ascii="Constantia" w:hAnsi="Constantia"/>
          <w:sz w:val="24"/>
          <w:szCs w:val="24"/>
        </w:rPr>
        <w:t xml:space="preserve"> something and </w:t>
      </w:r>
      <w:r w:rsidR="00577152">
        <w:rPr>
          <w:rFonts w:ascii="Constantia" w:hAnsi="Constantia"/>
          <w:i/>
          <w:iCs/>
          <w:sz w:val="24"/>
          <w:szCs w:val="24"/>
        </w:rPr>
        <w:t>expressing</w:t>
      </w:r>
      <w:r w:rsidR="00577152">
        <w:rPr>
          <w:rFonts w:ascii="Constantia" w:hAnsi="Constantia"/>
          <w:sz w:val="24"/>
          <w:szCs w:val="24"/>
        </w:rPr>
        <w:t xml:space="preserve"> it. </w:t>
      </w:r>
      <w:r w:rsidR="00F92884">
        <w:rPr>
          <w:rFonts w:ascii="Constantia" w:hAnsi="Constantia"/>
          <w:sz w:val="24"/>
          <w:szCs w:val="24"/>
        </w:rPr>
        <w:t xml:space="preserve">Although this is controversial (and will have been discussed in Section 2), </w:t>
      </w:r>
      <w:r w:rsidR="00543D7C">
        <w:rPr>
          <w:rFonts w:ascii="Constantia" w:hAnsi="Constantia"/>
          <w:sz w:val="24"/>
          <w:szCs w:val="24"/>
        </w:rPr>
        <w:t xml:space="preserve">sentences do not refer to propositions, though they do express them. </w:t>
      </w:r>
      <w:r w:rsidR="00F442E1">
        <w:rPr>
          <w:rFonts w:ascii="Constantia" w:hAnsi="Constantia"/>
          <w:sz w:val="24"/>
          <w:szCs w:val="24"/>
        </w:rPr>
        <w:t>Conversely</w:t>
      </w:r>
      <w:r w:rsidR="00543D7C">
        <w:rPr>
          <w:rFonts w:ascii="Constantia" w:hAnsi="Constantia"/>
          <w:sz w:val="24"/>
          <w:szCs w:val="24"/>
        </w:rPr>
        <w:t xml:space="preserve">, names do not express their </w:t>
      </w:r>
      <w:r w:rsidR="00F442E1">
        <w:rPr>
          <w:rFonts w:ascii="Constantia" w:hAnsi="Constantia"/>
          <w:sz w:val="24"/>
          <w:szCs w:val="24"/>
        </w:rPr>
        <w:t xml:space="preserve">referents, though they do refer to them. </w:t>
      </w:r>
      <w:r w:rsidR="000045D4">
        <w:rPr>
          <w:rFonts w:ascii="Constantia" w:hAnsi="Constantia"/>
          <w:sz w:val="24"/>
          <w:szCs w:val="24"/>
        </w:rPr>
        <w:t>Similarly, our</w:t>
      </w:r>
      <w:r w:rsidR="00EA2B77">
        <w:rPr>
          <w:rFonts w:ascii="Constantia" w:hAnsi="Constantia"/>
          <w:sz w:val="24"/>
          <w:szCs w:val="24"/>
        </w:rPr>
        <w:t xml:space="preserve"> bespoke term </w:t>
      </w:r>
      <w:r w:rsidR="00455671">
        <w:rPr>
          <w:rFonts w:ascii="Constantia" w:hAnsi="Constantia"/>
          <w:sz w:val="24"/>
          <w:szCs w:val="24"/>
        </w:rPr>
        <w:t xml:space="preserve">would refer to its ineffable </w:t>
      </w:r>
      <w:proofErr w:type="gramStart"/>
      <w:r w:rsidR="00455671">
        <w:rPr>
          <w:rFonts w:ascii="Constantia" w:hAnsi="Constantia"/>
          <w:sz w:val="24"/>
          <w:szCs w:val="24"/>
        </w:rPr>
        <w:t>pro</w:t>
      </w:r>
      <w:r w:rsidR="005E149A">
        <w:rPr>
          <w:rFonts w:ascii="Constantia" w:hAnsi="Constantia"/>
          <w:sz w:val="24"/>
          <w:szCs w:val="24"/>
        </w:rPr>
        <w:t>position</w:t>
      </w:r>
      <w:r w:rsidR="006A0A3B">
        <w:rPr>
          <w:rFonts w:ascii="Constantia" w:hAnsi="Constantia"/>
          <w:sz w:val="24"/>
          <w:szCs w:val="24"/>
        </w:rPr>
        <w:t>, but</w:t>
      </w:r>
      <w:proofErr w:type="gramEnd"/>
      <w:r w:rsidR="006A0A3B">
        <w:rPr>
          <w:rFonts w:ascii="Constantia" w:hAnsi="Constantia"/>
          <w:sz w:val="24"/>
          <w:szCs w:val="24"/>
        </w:rPr>
        <w:t xml:space="preserve"> not express it</w:t>
      </w:r>
      <w:r w:rsidR="00F96F06">
        <w:rPr>
          <w:rFonts w:ascii="Constantia" w:hAnsi="Constantia"/>
          <w:sz w:val="24"/>
          <w:szCs w:val="24"/>
        </w:rPr>
        <w:t xml:space="preserve">. </w:t>
      </w:r>
      <w:r w:rsidR="00662B89">
        <w:rPr>
          <w:rFonts w:ascii="Constantia" w:hAnsi="Constantia"/>
          <w:sz w:val="24"/>
          <w:szCs w:val="24"/>
        </w:rPr>
        <w:t>Or so I shall try to argue.</w:t>
      </w:r>
    </w:p>
    <w:p w14:paraId="7A2CFDDF" w14:textId="55C2E830" w:rsidR="00FE5188" w:rsidRDefault="00662B89" w:rsidP="001D1298">
      <w:pPr>
        <w:jc w:val="both"/>
        <w:rPr>
          <w:rFonts w:ascii="Constantia" w:hAnsi="Constantia"/>
          <w:sz w:val="24"/>
          <w:szCs w:val="24"/>
        </w:rPr>
      </w:pPr>
      <w:r>
        <w:rPr>
          <w:rFonts w:ascii="Constantia" w:hAnsi="Constantia"/>
          <w:sz w:val="24"/>
          <w:szCs w:val="24"/>
        </w:rPr>
        <w:tab/>
      </w:r>
      <w:r w:rsidR="009E407B">
        <w:rPr>
          <w:rFonts w:ascii="Constantia" w:hAnsi="Constantia"/>
          <w:sz w:val="24"/>
          <w:szCs w:val="24"/>
        </w:rPr>
        <w:t>But the remaining challenge</w:t>
      </w:r>
      <w:r w:rsidR="006663C4">
        <w:rPr>
          <w:rFonts w:ascii="Constantia" w:hAnsi="Constantia"/>
          <w:sz w:val="24"/>
          <w:szCs w:val="24"/>
        </w:rPr>
        <w:t xml:space="preserve">, which is </w:t>
      </w:r>
      <w:r w:rsidR="00D931D5">
        <w:rPr>
          <w:rFonts w:ascii="Constantia" w:hAnsi="Constantia"/>
          <w:sz w:val="24"/>
          <w:szCs w:val="24"/>
        </w:rPr>
        <w:t xml:space="preserve">superficially </w:t>
      </w:r>
      <w:r w:rsidR="006663C4">
        <w:rPr>
          <w:rFonts w:ascii="Constantia" w:hAnsi="Constantia"/>
          <w:sz w:val="24"/>
          <w:szCs w:val="24"/>
        </w:rPr>
        <w:t xml:space="preserve">similar but not, I think, the same, is the suggestion that </w:t>
      </w:r>
      <w:r w:rsidR="00930DD1">
        <w:rPr>
          <w:rFonts w:ascii="Constantia" w:hAnsi="Constantia"/>
          <w:sz w:val="24"/>
          <w:szCs w:val="24"/>
        </w:rPr>
        <w:t>demonstrative</w:t>
      </w:r>
      <w:r w:rsidR="00D931D5">
        <w:rPr>
          <w:rFonts w:ascii="Constantia" w:hAnsi="Constantia"/>
          <w:sz w:val="24"/>
          <w:szCs w:val="24"/>
        </w:rPr>
        <w:t xml:space="preserve"> </w:t>
      </w:r>
      <w:r w:rsidR="003C45C5">
        <w:rPr>
          <w:rFonts w:ascii="Constantia" w:hAnsi="Constantia"/>
          <w:sz w:val="24"/>
          <w:szCs w:val="24"/>
        </w:rPr>
        <w:t>terms</w:t>
      </w:r>
      <w:r w:rsidR="00D931D5">
        <w:rPr>
          <w:rFonts w:ascii="Constantia" w:hAnsi="Constantia"/>
          <w:sz w:val="24"/>
          <w:szCs w:val="24"/>
        </w:rPr>
        <w:t xml:space="preserve"> </w:t>
      </w:r>
      <w:r w:rsidR="006C56A4">
        <w:rPr>
          <w:rFonts w:ascii="Constantia" w:hAnsi="Constantia"/>
          <w:sz w:val="24"/>
          <w:szCs w:val="24"/>
        </w:rPr>
        <w:t xml:space="preserve">make all propositional contents available for </w:t>
      </w:r>
      <w:r w:rsidR="006B1049">
        <w:rPr>
          <w:rFonts w:ascii="Constantia" w:hAnsi="Constantia"/>
          <w:sz w:val="24"/>
          <w:szCs w:val="24"/>
        </w:rPr>
        <w:t xml:space="preserve">expression: </w:t>
      </w:r>
      <w:r w:rsidR="003B5A2E">
        <w:rPr>
          <w:rFonts w:ascii="Constantia" w:hAnsi="Constantia"/>
          <w:sz w:val="24"/>
          <w:szCs w:val="24"/>
        </w:rPr>
        <w:t>faced with a fact some component of which cannot be</w:t>
      </w:r>
      <w:r w:rsidR="00FF62CA">
        <w:rPr>
          <w:rFonts w:ascii="Constantia" w:hAnsi="Constantia"/>
          <w:sz w:val="24"/>
          <w:szCs w:val="24"/>
        </w:rPr>
        <w:t xml:space="preserve"> adequately</w:t>
      </w:r>
      <w:r w:rsidR="003B5A2E">
        <w:rPr>
          <w:rFonts w:ascii="Constantia" w:hAnsi="Constantia"/>
          <w:sz w:val="24"/>
          <w:szCs w:val="24"/>
        </w:rPr>
        <w:t xml:space="preserve"> </w:t>
      </w:r>
      <w:r w:rsidR="009C28B0">
        <w:rPr>
          <w:rFonts w:ascii="Constantia" w:hAnsi="Constantia"/>
          <w:sz w:val="24"/>
          <w:szCs w:val="24"/>
        </w:rPr>
        <w:t xml:space="preserve">captured by </w:t>
      </w:r>
      <w:r w:rsidR="00A64E19">
        <w:rPr>
          <w:rFonts w:ascii="Constantia" w:hAnsi="Constantia"/>
          <w:sz w:val="24"/>
          <w:szCs w:val="24"/>
        </w:rPr>
        <w:t>any other kind of predicate (such as a phenomenal property</w:t>
      </w:r>
      <w:r w:rsidR="007A475A">
        <w:rPr>
          <w:rFonts w:ascii="Constantia" w:hAnsi="Constantia"/>
          <w:sz w:val="24"/>
          <w:szCs w:val="24"/>
        </w:rPr>
        <w:t>, or a way of doing something</w:t>
      </w:r>
      <w:r w:rsidR="00A64E19">
        <w:rPr>
          <w:rFonts w:ascii="Constantia" w:hAnsi="Constantia"/>
          <w:sz w:val="24"/>
          <w:szCs w:val="24"/>
        </w:rPr>
        <w:t xml:space="preserve">), </w:t>
      </w:r>
      <w:r w:rsidR="00704C0B">
        <w:rPr>
          <w:rFonts w:ascii="Constantia" w:hAnsi="Constantia"/>
          <w:sz w:val="24"/>
          <w:szCs w:val="24"/>
        </w:rPr>
        <w:t xml:space="preserve">we could always </w:t>
      </w:r>
      <w:r w:rsidR="00FF62CA">
        <w:rPr>
          <w:rFonts w:ascii="Constantia" w:hAnsi="Constantia"/>
          <w:sz w:val="24"/>
          <w:szCs w:val="24"/>
        </w:rPr>
        <w:t xml:space="preserve">pick </w:t>
      </w:r>
      <w:r w:rsidR="00FB3F9A">
        <w:rPr>
          <w:rFonts w:ascii="Constantia" w:hAnsi="Constantia"/>
          <w:sz w:val="24"/>
          <w:szCs w:val="24"/>
        </w:rPr>
        <w:t>out that component with a demonstrative</w:t>
      </w:r>
      <w:r w:rsidR="008A10E5">
        <w:rPr>
          <w:rFonts w:ascii="Constantia" w:hAnsi="Constantia"/>
          <w:sz w:val="24"/>
          <w:szCs w:val="24"/>
        </w:rPr>
        <w:t xml:space="preserve"> term</w:t>
      </w:r>
      <w:r w:rsidR="00FB3F9A">
        <w:rPr>
          <w:rFonts w:ascii="Constantia" w:hAnsi="Constantia"/>
          <w:sz w:val="24"/>
          <w:szCs w:val="24"/>
        </w:rPr>
        <w:t xml:space="preserve"> and employ that demonstrative </w:t>
      </w:r>
      <w:r w:rsidR="008A10E5">
        <w:rPr>
          <w:rFonts w:ascii="Constantia" w:hAnsi="Constantia"/>
          <w:sz w:val="24"/>
          <w:szCs w:val="24"/>
        </w:rPr>
        <w:t xml:space="preserve">term </w:t>
      </w:r>
      <w:r w:rsidR="00FB3F9A">
        <w:rPr>
          <w:rFonts w:ascii="Constantia" w:hAnsi="Constantia"/>
          <w:sz w:val="24"/>
          <w:szCs w:val="24"/>
        </w:rPr>
        <w:t xml:space="preserve">in a </w:t>
      </w:r>
      <w:r w:rsidR="008A10E5">
        <w:rPr>
          <w:rFonts w:ascii="Constantia" w:hAnsi="Constantia"/>
          <w:sz w:val="24"/>
          <w:szCs w:val="24"/>
        </w:rPr>
        <w:t xml:space="preserve">sentence which </w:t>
      </w:r>
      <w:r w:rsidR="008F2C8B">
        <w:rPr>
          <w:rFonts w:ascii="Constantia" w:hAnsi="Constantia"/>
          <w:sz w:val="24"/>
          <w:szCs w:val="24"/>
        </w:rPr>
        <w:t xml:space="preserve">can then express the proposition representing that fact. (This is </w:t>
      </w:r>
      <w:r w:rsidR="00CF0093">
        <w:rPr>
          <w:rFonts w:ascii="Constantia" w:hAnsi="Constantia"/>
          <w:sz w:val="24"/>
          <w:szCs w:val="24"/>
        </w:rPr>
        <w:t xml:space="preserve">basically what intellectualists about know-how say: a sentence such as ‘this is a way to ride a bike’ expresses </w:t>
      </w:r>
      <w:r w:rsidR="00D7788A">
        <w:rPr>
          <w:rFonts w:ascii="Constantia" w:hAnsi="Constantia"/>
          <w:sz w:val="24"/>
          <w:szCs w:val="24"/>
        </w:rPr>
        <w:t xml:space="preserve">the propositional knowledge of the person who knows how to ride a bike, even if how to ride a bike </w:t>
      </w:r>
      <w:r w:rsidR="006C2790">
        <w:rPr>
          <w:rFonts w:ascii="Constantia" w:hAnsi="Constantia"/>
          <w:sz w:val="24"/>
          <w:szCs w:val="24"/>
        </w:rPr>
        <w:t>cannot be</w:t>
      </w:r>
      <w:r w:rsidR="00F94355">
        <w:rPr>
          <w:rFonts w:ascii="Constantia" w:hAnsi="Constantia"/>
          <w:sz w:val="24"/>
          <w:szCs w:val="24"/>
        </w:rPr>
        <w:t xml:space="preserve"> adequately</w:t>
      </w:r>
      <w:r w:rsidR="006C2790">
        <w:rPr>
          <w:rFonts w:ascii="Constantia" w:hAnsi="Constantia"/>
          <w:sz w:val="24"/>
          <w:szCs w:val="24"/>
        </w:rPr>
        <w:t xml:space="preserve"> captured by </w:t>
      </w:r>
      <w:r w:rsidR="00C92579">
        <w:rPr>
          <w:rFonts w:ascii="Constantia" w:hAnsi="Constantia"/>
          <w:sz w:val="24"/>
          <w:szCs w:val="24"/>
        </w:rPr>
        <w:t xml:space="preserve">means of </w:t>
      </w:r>
      <w:r w:rsidR="006C2790">
        <w:rPr>
          <w:rFonts w:ascii="Constantia" w:hAnsi="Constantia"/>
          <w:sz w:val="24"/>
          <w:szCs w:val="24"/>
        </w:rPr>
        <w:t xml:space="preserve">any </w:t>
      </w:r>
      <w:r w:rsidR="00F94355">
        <w:rPr>
          <w:rFonts w:ascii="Constantia" w:hAnsi="Constantia"/>
          <w:sz w:val="24"/>
          <w:szCs w:val="24"/>
        </w:rPr>
        <w:t>non-demonstrative predicates.</w:t>
      </w:r>
      <w:r w:rsidR="008F2C8B">
        <w:rPr>
          <w:rFonts w:ascii="Constantia" w:hAnsi="Constantia"/>
          <w:sz w:val="24"/>
          <w:szCs w:val="24"/>
        </w:rPr>
        <w:t>)</w:t>
      </w:r>
      <w:r w:rsidR="00F94355">
        <w:rPr>
          <w:rFonts w:ascii="Constantia" w:hAnsi="Constantia"/>
          <w:sz w:val="24"/>
          <w:szCs w:val="24"/>
        </w:rPr>
        <w:t xml:space="preserve"> </w:t>
      </w:r>
      <w:r w:rsidR="007700C6">
        <w:rPr>
          <w:rFonts w:ascii="Constantia" w:hAnsi="Constantia"/>
          <w:sz w:val="24"/>
          <w:szCs w:val="24"/>
        </w:rPr>
        <w:t>Since</w:t>
      </w:r>
      <w:r w:rsidR="005B07BA">
        <w:rPr>
          <w:rFonts w:ascii="Constantia" w:hAnsi="Constantia"/>
          <w:sz w:val="24"/>
          <w:szCs w:val="24"/>
        </w:rPr>
        <w:t xml:space="preserve"> </w:t>
      </w:r>
      <w:r w:rsidR="00090B0F">
        <w:rPr>
          <w:rFonts w:ascii="Constantia" w:hAnsi="Constantia"/>
          <w:sz w:val="24"/>
          <w:szCs w:val="24"/>
        </w:rPr>
        <w:t>the idea here is that demonstrative terms are to be employed in the construction of</w:t>
      </w:r>
      <w:r w:rsidR="007C7A79">
        <w:rPr>
          <w:rFonts w:ascii="Constantia" w:hAnsi="Constantia"/>
          <w:sz w:val="24"/>
          <w:szCs w:val="24"/>
        </w:rPr>
        <w:t xml:space="preserve"> sentences, rather than being required to stand for propositions all by themselves, my objection to the previous suggestion doesn’t apply: </w:t>
      </w:r>
      <w:r w:rsidR="003D5F6B">
        <w:rPr>
          <w:rFonts w:ascii="Constantia" w:hAnsi="Constantia"/>
          <w:sz w:val="24"/>
          <w:szCs w:val="24"/>
        </w:rPr>
        <w:t xml:space="preserve">although </w:t>
      </w:r>
      <w:proofErr w:type="gramStart"/>
      <w:r w:rsidR="003D5F6B">
        <w:rPr>
          <w:rFonts w:ascii="Constantia" w:hAnsi="Constantia"/>
          <w:sz w:val="24"/>
          <w:szCs w:val="24"/>
        </w:rPr>
        <w:t>particular terms</w:t>
      </w:r>
      <w:proofErr w:type="gramEnd"/>
      <w:r w:rsidR="003D5F6B">
        <w:rPr>
          <w:rFonts w:ascii="Constantia" w:hAnsi="Constantia"/>
          <w:sz w:val="24"/>
          <w:szCs w:val="24"/>
        </w:rPr>
        <w:t xml:space="preserve"> don’t express propositions (even if they stand for or refer to them), sentences do. </w:t>
      </w:r>
    </w:p>
    <w:p w14:paraId="7BEAEA61" w14:textId="193BE32F" w:rsidR="005663D9" w:rsidRDefault="00D753A9" w:rsidP="001D1298">
      <w:pPr>
        <w:jc w:val="both"/>
        <w:rPr>
          <w:rFonts w:ascii="Constantia" w:hAnsi="Constantia"/>
          <w:sz w:val="24"/>
          <w:szCs w:val="24"/>
        </w:rPr>
      </w:pPr>
      <w:r>
        <w:rPr>
          <w:rFonts w:ascii="Constantia" w:hAnsi="Constantia"/>
          <w:sz w:val="24"/>
          <w:szCs w:val="24"/>
        </w:rPr>
        <w:tab/>
      </w:r>
      <w:r w:rsidR="007E3D69">
        <w:rPr>
          <w:rFonts w:ascii="Constantia" w:hAnsi="Constantia"/>
          <w:sz w:val="24"/>
          <w:szCs w:val="24"/>
        </w:rPr>
        <w:t>I</w:t>
      </w:r>
      <w:r w:rsidR="00D72371">
        <w:rPr>
          <w:rFonts w:ascii="Constantia" w:hAnsi="Constantia"/>
          <w:sz w:val="24"/>
          <w:szCs w:val="24"/>
        </w:rPr>
        <w:t>t might be that there is</w:t>
      </w:r>
      <w:r w:rsidR="007E3D69">
        <w:rPr>
          <w:rFonts w:ascii="Constantia" w:hAnsi="Constantia"/>
          <w:sz w:val="24"/>
          <w:szCs w:val="24"/>
        </w:rPr>
        <w:t xml:space="preserve"> no reason to think that </w:t>
      </w:r>
      <w:r w:rsidR="007662E8">
        <w:rPr>
          <w:rFonts w:ascii="Constantia" w:hAnsi="Constantia"/>
          <w:sz w:val="24"/>
          <w:szCs w:val="24"/>
        </w:rPr>
        <w:t>demonstratives are bound to make all propositions expressible</w:t>
      </w:r>
      <w:r w:rsidR="00FC56C8">
        <w:rPr>
          <w:rFonts w:ascii="Constantia" w:hAnsi="Constantia"/>
          <w:sz w:val="24"/>
          <w:szCs w:val="24"/>
        </w:rPr>
        <w:t>. But</w:t>
      </w:r>
      <w:r w:rsidR="001F1B8D">
        <w:rPr>
          <w:rFonts w:ascii="Constantia" w:hAnsi="Constantia"/>
          <w:sz w:val="24"/>
          <w:szCs w:val="24"/>
        </w:rPr>
        <w:t xml:space="preserve"> if</w:t>
      </w:r>
      <w:r w:rsidR="00FC56C8">
        <w:rPr>
          <w:rFonts w:ascii="Constantia" w:hAnsi="Constantia"/>
          <w:sz w:val="24"/>
          <w:szCs w:val="24"/>
        </w:rPr>
        <w:t xml:space="preserve"> </w:t>
      </w:r>
      <w:r w:rsidR="009D05B8">
        <w:rPr>
          <w:rFonts w:ascii="Constantia" w:hAnsi="Constantia"/>
          <w:sz w:val="24"/>
          <w:szCs w:val="24"/>
        </w:rPr>
        <w:t xml:space="preserve">that is because </w:t>
      </w:r>
      <w:r w:rsidR="00CE0A20">
        <w:rPr>
          <w:rFonts w:ascii="Constantia" w:hAnsi="Constantia"/>
          <w:sz w:val="24"/>
          <w:szCs w:val="24"/>
        </w:rPr>
        <w:t xml:space="preserve">employing demonstratives </w:t>
      </w:r>
      <w:r w:rsidR="00BF2A87">
        <w:rPr>
          <w:rFonts w:ascii="Constantia" w:hAnsi="Constantia"/>
          <w:sz w:val="24"/>
          <w:szCs w:val="24"/>
        </w:rPr>
        <w:t>requires</w:t>
      </w:r>
      <w:r w:rsidR="00CE0A20">
        <w:rPr>
          <w:rFonts w:ascii="Constantia" w:hAnsi="Constantia"/>
          <w:sz w:val="24"/>
          <w:szCs w:val="24"/>
        </w:rPr>
        <w:t xml:space="preserve"> </w:t>
      </w:r>
      <w:r w:rsidR="00DC1A9E">
        <w:rPr>
          <w:rFonts w:ascii="Constantia" w:hAnsi="Constantia"/>
          <w:sz w:val="24"/>
          <w:szCs w:val="24"/>
        </w:rPr>
        <w:t xml:space="preserve">cognitive access to </w:t>
      </w:r>
      <w:r w:rsidR="00A14DF1">
        <w:rPr>
          <w:rFonts w:ascii="Constantia" w:hAnsi="Constantia"/>
          <w:sz w:val="24"/>
          <w:szCs w:val="24"/>
        </w:rPr>
        <w:t>what they pick out</w:t>
      </w:r>
      <w:r w:rsidR="001F1B8D">
        <w:rPr>
          <w:rFonts w:ascii="Constantia" w:hAnsi="Constantia"/>
          <w:sz w:val="24"/>
          <w:szCs w:val="24"/>
        </w:rPr>
        <w:t>,</w:t>
      </w:r>
      <w:r w:rsidR="007F1703">
        <w:rPr>
          <w:rFonts w:ascii="Constantia" w:hAnsi="Constantia"/>
          <w:sz w:val="24"/>
          <w:szCs w:val="24"/>
        </w:rPr>
        <w:t xml:space="preserve"> a dilemma looms: </w:t>
      </w:r>
      <w:r w:rsidR="001F1B8D">
        <w:rPr>
          <w:rFonts w:ascii="Constantia" w:hAnsi="Constantia"/>
          <w:sz w:val="24"/>
          <w:szCs w:val="24"/>
        </w:rPr>
        <w:t xml:space="preserve">if by means of employing demonstratives </w:t>
      </w:r>
      <w:r w:rsidR="00B86C9C">
        <w:rPr>
          <w:rFonts w:ascii="Constantia" w:hAnsi="Constantia"/>
          <w:sz w:val="24"/>
          <w:szCs w:val="24"/>
        </w:rPr>
        <w:t xml:space="preserve">it is possible to express a proposition, then that proposition is not ineffable; but if </w:t>
      </w:r>
      <w:r w:rsidR="0044705D">
        <w:rPr>
          <w:rFonts w:ascii="Constantia" w:hAnsi="Constantia"/>
          <w:sz w:val="24"/>
          <w:szCs w:val="24"/>
        </w:rPr>
        <w:t xml:space="preserve">it is not possible to express </w:t>
      </w:r>
      <w:r w:rsidR="00651BB6">
        <w:rPr>
          <w:rFonts w:ascii="Constantia" w:hAnsi="Constantia"/>
          <w:sz w:val="24"/>
          <w:szCs w:val="24"/>
        </w:rPr>
        <w:t>a proposition even by</w:t>
      </w:r>
      <w:r w:rsidR="003F4119">
        <w:rPr>
          <w:rFonts w:ascii="Constantia" w:hAnsi="Constantia"/>
          <w:sz w:val="24"/>
          <w:szCs w:val="24"/>
        </w:rPr>
        <w:t xml:space="preserve"> means of employing</w:t>
      </w:r>
      <w:r w:rsidR="00651BB6">
        <w:rPr>
          <w:rFonts w:ascii="Constantia" w:hAnsi="Constantia"/>
          <w:sz w:val="24"/>
          <w:szCs w:val="24"/>
        </w:rPr>
        <w:t xml:space="preserve"> demonstrative</w:t>
      </w:r>
      <w:r w:rsidR="00561B95">
        <w:rPr>
          <w:rFonts w:ascii="Constantia" w:hAnsi="Constantia"/>
          <w:sz w:val="24"/>
          <w:szCs w:val="24"/>
        </w:rPr>
        <w:t xml:space="preserve">s, that must be because we lack cognitive access to the </w:t>
      </w:r>
      <w:r w:rsidR="002E5A13">
        <w:rPr>
          <w:rFonts w:ascii="Constantia" w:hAnsi="Constantia"/>
          <w:sz w:val="24"/>
          <w:szCs w:val="24"/>
        </w:rPr>
        <w:t xml:space="preserve">fact which is represented by the relevant ineffable proposition, which </w:t>
      </w:r>
      <w:r w:rsidR="00097BF6">
        <w:rPr>
          <w:rFonts w:ascii="Constantia" w:hAnsi="Constantia"/>
          <w:sz w:val="24"/>
          <w:szCs w:val="24"/>
        </w:rPr>
        <w:t>rules out having knowledge of it – so, if there c</w:t>
      </w:r>
      <w:r w:rsidR="002B3A86">
        <w:rPr>
          <w:rFonts w:ascii="Constantia" w:hAnsi="Constantia"/>
          <w:sz w:val="24"/>
          <w:szCs w:val="24"/>
        </w:rPr>
        <w:t xml:space="preserve">ould be ineffable propositions, they could not be the </w:t>
      </w:r>
      <w:r w:rsidR="002B3A86">
        <w:rPr>
          <w:rFonts w:ascii="Constantia" w:hAnsi="Constantia"/>
          <w:sz w:val="24"/>
          <w:szCs w:val="24"/>
        </w:rPr>
        <w:lastRenderedPageBreak/>
        <w:t xml:space="preserve">contents of ineffable propositional </w:t>
      </w:r>
      <w:r w:rsidR="002B3A86">
        <w:rPr>
          <w:rFonts w:ascii="Constantia" w:hAnsi="Constantia"/>
          <w:i/>
          <w:iCs/>
          <w:sz w:val="24"/>
          <w:szCs w:val="24"/>
        </w:rPr>
        <w:t>knowledge</w:t>
      </w:r>
      <w:r w:rsidR="002B3A86">
        <w:rPr>
          <w:rFonts w:ascii="Constantia" w:hAnsi="Constantia"/>
          <w:sz w:val="24"/>
          <w:szCs w:val="24"/>
        </w:rPr>
        <w:t xml:space="preserve">. Thus, it might seem that </w:t>
      </w:r>
      <w:r w:rsidR="008D2F86">
        <w:rPr>
          <w:rFonts w:ascii="Constantia" w:hAnsi="Constantia"/>
          <w:sz w:val="24"/>
          <w:szCs w:val="24"/>
        </w:rPr>
        <w:t xml:space="preserve">the only defence of ineffable propositions </w:t>
      </w:r>
      <w:r w:rsidR="00827E44">
        <w:rPr>
          <w:rFonts w:ascii="Constantia" w:hAnsi="Constantia"/>
          <w:sz w:val="24"/>
          <w:szCs w:val="24"/>
        </w:rPr>
        <w:t>implies that th</w:t>
      </w:r>
      <w:r w:rsidR="004A241A">
        <w:rPr>
          <w:rFonts w:ascii="Constantia" w:hAnsi="Constantia"/>
          <w:sz w:val="24"/>
          <w:szCs w:val="24"/>
        </w:rPr>
        <w:t xml:space="preserve">ey must be not only inexpressible, but also unknowable – which obviously </w:t>
      </w:r>
      <w:r w:rsidR="005663D9">
        <w:rPr>
          <w:rFonts w:ascii="Constantia" w:hAnsi="Constantia"/>
          <w:sz w:val="24"/>
          <w:szCs w:val="24"/>
        </w:rPr>
        <w:t xml:space="preserve">undermines the idea that there could be ineffable propositional knowledge. </w:t>
      </w:r>
    </w:p>
    <w:p w14:paraId="3A8B3665" w14:textId="5A4DDAD1" w:rsidR="00D753A9" w:rsidRDefault="005663D9" w:rsidP="001D1298">
      <w:pPr>
        <w:jc w:val="both"/>
        <w:rPr>
          <w:rFonts w:ascii="Constantia" w:hAnsi="Constantia"/>
          <w:sz w:val="24"/>
          <w:szCs w:val="24"/>
        </w:rPr>
      </w:pPr>
      <w:r>
        <w:rPr>
          <w:rFonts w:ascii="Constantia" w:hAnsi="Constantia"/>
          <w:sz w:val="24"/>
          <w:szCs w:val="24"/>
        </w:rPr>
        <w:tab/>
      </w:r>
      <w:r w:rsidR="00E13024">
        <w:rPr>
          <w:rFonts w:ascii="Constantia" w:hAnsi="Constantia"/>
          <w:sz w:val="24"/>
          <w:szCs w:val="24"/>
        </w:rPr>
        <w:t xml:space="preserve">It </w:t>
      </w:r>
      <w:r w:rsidR="00A97CCC">
        <w:rPr>
          <w:rFonts w:ascii="Constantia" w:hAnsi="Constantia"/>
          <w:sz w:val="24"/>
          <w:szCs w:val="24"/>
        </w:rPr>
        <w:t>is plausible</w:t>
      </w:r>
      <w:r w:rsidR="00E13024">
        <w:rPr>
          <w:rFonts w:ascii="Constantia" w:hAnsi="Constantia"/>
          <w:sz w:val="24"/>
          <w:szCs w:val="24"/>
        </w:rPr>
        <w:t xml:space="preserve">, though, that </w:t>
      </w:r>
      <w:r w:rsidR="00A97CCC">
        <w:rPr>
          <w:rFonts w:ascii="Constantia" w:hAnsi="Constantia"/>
          <w:sz w:val="24"/>
          <w:szCs w:val="24"/>
        </w:rPr>
        <w:t xml:space="preserve">employing demonstratives to express a proposition doesn’t </w:t>
      </w:r>
      <w:r w:rsidR="00DB480C">
        <w:rPr>
          <w:rFonts w:ascii="Constantia" w:hAnsi="Constantia"/>
          <w:sz w:val="24"/>
          <w:szCs w:val="24"/>
        </w:rPr>
        <w:t xml:space="preserve">require cognitive access to what those demonstratives pick out. Everything turns, then, on </w:t>
      </w:r>
      <w:r w:rsidR="00D70570">
        <w:rPr>
          <w:rFonts w:ascii="Constantia" w:hAnsi="Constantia"/>
          <w:sz w:val="24"/>
          <w:szCs w:val="24"/>
        </w:rPr>
        <w:t xml:space="preserve">why else we might doubt that the demonstrative strategy can </w:t>
      </w:r>
      <w:r w:rsidR="007E745E">
        <w:rPr>
          <w:rFonts w:ascii="Constantia" w:hAnsi="Constantia"/>
          <w:sz w:val="24"/>
          <w:szCs w:val="24"/>
        </w:rPr>
        <w:t xml:space="preserve">render every proposition expressible. </w:t>
      </w:r>
      <w:r w:rsidR="000D1F49">
        <w:rPr>
          <w:rFonts w:ascii="Constantia" w:hAnsi="Constantia"/>
          <w:sz w:val="24"/>
          <w:szCs w:val="24"/>
        </w:rPr>
        <w:t xml:space="preserve">This is perhaps the greatest challenge to the </w:t>
      </w:r>
      <w:r w:rsidR="001944ED">
        <w:rPr>
          <w:rFonts w:ascii="Constantia" w:hAnsi="Constantia"/>
          <w:sz w:val="24"/>
          <w:szCs w:val="24"/>
        </w:rPr>
        <w:t xml:space="preserve">ineffable propositional knowledge </w:t>
      </w:r>
      <w:r w:rsidR="00533203">
        <w:rPr>
          <w:rFonts w:ascii="Constantia" w:hAnsi="Constantia"/>
          <w:sz w:val="24"/>
          <w:szCs w:val="24"/>
        </w:rPr>
        <w:t>account of mystical insight</w:t>
      </w:r>
      <w:r w:rsidR="00523975">
        <w:rPr>
          <w:rFonts w:ascii="Constantia" w:hAnsi="Constantia"/>
          <w:sz w:val="24"/>
          <w:szCs w:val="24"/>
        </w:rPr>
        <w:t xml:space="preserve">. Is there a reason to think that </w:t>
      </w:r>
      <w:r w:rsidR="00BB092C">
        <w:rPr>
          <w:rFonts w:ascii="Constantia" w:hAnsi="Constantia"/>
          <w:sz w:val="24"/>
          <w:szCs w:val="24"/>
        </w:rPr>
        <w:t>even by means of demonstratives we might not be able to express every proposition</w:t>
      </w:r>
      <w:r w:rsidR="00311ED1">
        <w:rPr>
          <w:rFonts w:ascii="Constantia" w:hAnsi="Constantia"/>
          <w:sz w:val="24"/>
          <w:szCs w:val="24"/>
        </w:rPr>
        <w:t>,</w:t>
      </w:r>
      <w:r w:rsidR="00BB092C">
        <w:rPr>
          <w:rFonts w:ascii="Constantia" w:hAnsi="Constantia"/>
          <w:sz w:val="24"/>
          <w:szCs w:val="24"/>
        </w:rPr>
        <w:t xml:space="preserve"> </w:t>
      </w:r>
      <w:r w:rsidR="00BA34E8">
        <w:rPr>
          <w:rFonts w:ascii="Constantia" w:hAnsi="Constantia"/>
          <w:sz w:val="24"/>
          <w:szCs w:val="24"/>
        </w:rPr>
        <w:t>which doesn’t itself undermine the possibility</w:t>
      </w:r>
      <w:r w:rsidR="00311ED1">
        <w:rPr>
          <w:rFonts w:ascii="Constantia" w:hAnsi="Constantia"/>
          <w:sz w:val="24"/>
          <w:szCs w:val="24"/>
        </w:rPr>
        <w:t xml:space="preserve"> of</w:t>
      </w:r>
      <w:r w:rsidR="00BA34E8">
        <w:rPr>
          <w:rFonts w:ascii="Constantia" w:hAnsi="Constantia"/>
          <w:sz w:val="24"/>
          <w:szCs w:val="24"/>
        </w:rPr>
        <w:t xml:space="preserve"> ineffable propositional knowledge? </w:t>
      </w:r>
      <w:r w:rsidR="00E757D6">
        <w:rPr>
          <w:rFonts w:ascii="Constantia" w:hAnsi="Constantia"/>
          <w:sz w:val="24"/>
          <w:szCs w:val="24"/>
        </w:rPr>
        <w:t xml:space="preserve">Perhaps there is, but it is not at all obvious that there will be. </w:t>
      </w:r>
      <w:r w:rsidR="00327F6D">
        <w:rPr>
          <w:rFonts w:ascii="Constantia" w:hAnsi="Constantia"/>
          <w:sz w:val="24"/>
          <w:szCs w:val="24"/>
        </w:rPr>
        <w:t>(</w:t>
      </w:r>
      <w:r w:rsidR="008E420E">
        <w:rPr>
          <w:rFonts w:ascii="Constantia" w:hAnsi="Constantia"/>
          <w:sz w:val="24"/>
          <w:szCs w:val="24"/>
        </w:rPr>
        <w:t xml:space="preserve">The Postscript will address the question of what follows </w:t>
      </w:r>
      <w:r w:rsidR="00300A8D">
        <w:rPr>
          <w:rFonts w:ascii="Constantia" w:hAnsi="Constantia"/>
          <w:sz w:val="24"/>
          <w:szCs w:val="24"/>
        </w:rPr>
        <w:t>if this dilemma does indeed preclude ineffable knowledge: see below.</w:t>
      </w:r>
      <w:r w:rsidR="00327F6D">
        <w:rPr>
          <w:rFonts w:ascii="Constantia" w:hAnsi="Constantia"/>
          <w:sz w:val="24"/>
          <w:szCs w:val="24"/>
        </w:rPr>
        <w:t>)</w:t>
      </w:r>
    </w:p>
    <w:p w14:paraId="1F06C9F0" w14:textId="77777777" w:rsidR="00BA34E8" w:rsidRDefault="00BA34E8" w:rsidP="001D1298">
      <w:pPr>
        <w:jc w:val="both"/>
        <w:rPr>
          <w:rFonts w:ascii="Constantia" w:hAnsi="Constantia"/>
          <w:sz w:val="24"/>
          <w:szCs w:val="24"/>
        </w:rPr>
      </w:pPr>
    </w:p>
    <w:p w14:paraId="6079D72E" w14:textId="7D18E231" w:rsidR="00CA2A71" w:rsidRDefault="00CA2A71" w:rsidP="001D1298">
      <w:pPr>
        <w:jc w:val="both"/>
        <w:rPr>
          <w:rFonts w:ascii="Constantia" w:hAnsi="Constantia"/>
          <w:sz w:val="24"/>
          <w:szCs w:val="24"/>
        </w:rPr>
      </w:pPr>
      <w:r>
        <w:rPr>
          <w:rFonts w:ascii="Constantia" w:hAnsi="Constantia"/>
          <w:sz w:val="24"/>
          <w:szCs w:val="24"/>
        </w:rPr>
        <w:t xml:space="preserve">In </w:t>
      </w:r>
      <w:r w:rsidR="000A72CE">
        <w:rPr>
          <w:rFonts w:ascii="Constantia" w:hAnsi="Constantia"/>
          <w:b/>
          <w:bCs/>
          <w:sz w:val="24"/>
          <w:szCs w:val="24"/>
        </w:rPr>
        <w:t>Chapter</w:t>
      </w:r>
      <w:r>
        <w:rPr>
          <w:rFonts w:ascii="Constantia" w:hAnsi="Constantia"/>
          <w:b/>
          <w:bCs/>
          <w:sz w:val="24"/>
          <w:szCs w:val="24"/>
        </w:rPr>
        <w:t xml:space="preserve"> 4: Knowledge of the Ineffable</w:t>
      </w:r>
      <w:r w:rsidR="005563A1">
        <w:rPr>
          <w:rFonts w:ascii="Constantia" w:hAnsi="Constantia"/>
          <w:sz w:val="24"/>
          <w:szCs w:val="24"/>
        </w:rPr>
        <w:t xml:space="preserve"> I will </w:t>
      </w:r>
      <w:r w:rsidR="00850C1A">
        <w:rPr>
          <w:rFonts w:ascii="Constantia" w:hAnsi="Constantia"/>
          <w:sz w:val="24"/>
          <w:szCs w:val="24"/>
        </w:rPr>
        <w:t xml:space="preserve">try to think through </w:t>
      </w:r>
      <w:r w:rsidR="00F74756">
        <w:rPr>
          <w:rFonts w:ascii="Constantia" w:hAnsi="Constantia"/>
          <w:sz w:val="24"/>
          <w:szCs w:val="24"/>
        </w:rPr>
        <w:t xml:space="preserve">what </w:t>
      </w:r>
      <w:r w:rsidR="00897993">
        <w:rPr>
          <w:rFonts w:ascii="Constantia" w:hAnsi="Constantia"/>
          <w:sz w:val="24"/>
          <w:szCs w:val="24"/>
        </w:rPr>
        <w:t>propositional knowledge of ineffable truths might require</w:t>
      </w:r>
      <w:r w:rsidR="00F2348B">
        <w:rPr>
          <w:rFonts w:ascii="Constantia" w:hAnsi="Constantia"/>
          <w:sz w:val="24"/>
          <w:szCs w:val="24"/>
        </w:rPr>
        <w:t xml:space="preserve"> in addition to</w:t>
      </w:r>
      <w:r w:rsidR="00897993">
        <w:rPr>
          <w:rFonts w:ascii="Constantia" w:hAnsi="Constantia"/>
          <w:sz w:val="24"/>
          <w:szCs w:val="24"/>
        </w:rPr>
        <w:t xml:space="preserve"> the existence of ineffable truths. </w:t>
      </w:r>
    </w:p>
    <w:p w14:paraId="3971006E" w14:textId="4174D2AD" w:rsidR="0052213C" w:rsidRDefault="00B4612A" w:rsidP="009412A1">
      <w:pPr>
        <w:ind w:firstLine="720"/>
        <w:jc w:val="both"/>
        <w:rPr>
          <w:rFonts w:ascii="Constantia" w:hAnsi="Constantia"/>
          <w:sz w:val="24"/>
          <w:szCs w:val="24"/>
        </w:rPr>
      </w:pPr>
      <w:r>
        <w:rPr>
          <w:rFonts w:ascii="Constantia" w:hAnsi="Constantia"/>
          <w:sz w:val="24"/>
          <w:szCs w:val="24"/>
        </w:rPr>
        <w:t xml:space="preserve">We do not know what it is we believe, or what it is we know or hope for, or </w:t>
      </w:r>
      <w:r w:rsidR="00026CF1">
        <w:rPr>
          <w:rFonts w:ascii="Constantia" w:hAnsi="Constantia"/>
          <w:sz w:val="24"/>
          <w:szCs w:val="24"/>
        </w:rPr>
        <w:t xml:space="preserve">what </w:t>
      </w:r>
      <w:r>
        <w:rPr>
          <w:rFonts w:ascii="Constantia" w:hAnsi="Constantia"/>
          <w:sz w:val="24"/>
          <w:szCs w:val="24"/>
        </w:rPr>
        <w:t>the contents of our attitudes</w:t>
      </w:r>
      <w:r w:rsidR="00026CF1">
        <w:rPr>
          <w:rFonts w:ascii="Constantia" w:hAnsi="Constantia"/>
          <w:sz w:val="24"/>
          <w:szCs w:val="24"/>
        </w:rPr>
        <w:t xml:space="preserve"> are</w:t>
      </w:r>
      <w:r>
        <w:rPr>
          <w:rFonts w:ascii="Constantia" w:hAnsi="Constantia"/>
          <w:sz w:val="24"/>
          <w:szCs w:val="24"/>
        </w:rPr>
        <w:t xml:space="preserve"> generally by </w:t>
      </w:r>
      <w:r w:rsidR="00C256D7">
        <w:rPr>
          <w:rFonts w:ascii="Constantia" w:hAnsi="Constantia"/>
          <w:sz w:val="24"/>
          <w:szCs w:val="24"/>
        </w:rPr>
        <w:t xml:space="preserve">means of grasping expressions of </w:t>
      </w:r>
      <w:r w:rsidR="00026CF1">
        <w:rPr>
          <w:rFonts w:ascii="Constantia" w:hAnsi="Constantia"/>
          <w:sz w:val="24"/>
          <w:szCs w:val="24"/>
        </w:rPr>
        <w:t>those contents, except</w:t>
      </w:r>
      <w:r w:rsidR="00633636">
        <w:rPr>
          <w:rFonts w:ascii="Constantia" w:hAnsi="Constantia"/>
          <w:sz w:val="24"/>
          <w:szCs w:val="24"/>
        </w:rPr>
        <w:t xml:space="preserve"> </w:t>
      </w:r>
      <w:r w:rsidR="00135D61">
        <w:rPr>
          <w:rFonts w:ascii="Constantia" w:hAnsi="Constantia"/>
          <w:i/>
          <w:iCs/>
          <w:sz w:val="24"/>
          <w:szCs w:val="24"/>
        </w:rPr>
        <w:t>perhaps</w:t>
      </w:r>
      <w:r w:rsidR="00026CF1">
        <w:rPr>
          <w:rFonts w:ascii="Constantia" w:hAnsi="Constantia"/>
          <w:sz w:val="24"/>
          <w:szCs w:val="24"/>
        </w:rPr>
        <w:t xml:space="preserve"> in</w:t>
      </w:r>
      <w:r w:rsidR="00861EFF">
        <w:rPr>
          <w:rFonts w:ascii="Constantia" w:hAnsi="Constantia"/>
          <w:sz w:val="24"/>
          <w:szCs w:val="24"/>
        </w:rPr>
        <w:t xml:space="preserve"> unusual </w:t>
      </w:r>
      <w:r w:rsidR="0016381B">
        <w:rPr>
          <w:rFonts w:ascii="Constantia" w:hAnsi="Constantia"/>
          <w:sz w:val="24"/>
          <w:szCs w:val="24"/>
        </w:rPr>
        <w:t xml:space="preserve">cases (such as when we find ourselves saying something and realise that it reflects a hope or an item of knowledge we didn’t know we had). </w:t>
      </w:r>
      <w:r w:rsidR="00977CAA">
        <w:rPr>
          <w:rFonts w:ascii="Constantia" w:hAnsi="Constantia"/>
          <w:sz w:val="24"/>
          <w:szCs w:val="24"/>
        </w:rPr>
        <w:t>(</w:t>
      </w:r>
      <w:r w:rsidR="00F02F3C">
        <w:rPr>
          <w:rFonts w:ascii="Constantia" w:hAnsi="Constantia"/>
          <w:sz w:val="24"/>
          <w:szCs w:val="24"/>
        </w:rPr>
        <w:t xml:space="preserve">If knowing what </w:t>
      </w:r>
      <w:r w:rsidR="004B2181">
        <w:rPr>
          <w:rFonts w:ascii="Constantia" w:hAnsi="Constantia"/>
          <w:sz w:val="24"/>
          <w:szCs w:val="24"/>
        </w:rPr>
        <w:t xml:space="preserve">the contents of our </w:t>
      </w:r>
      <w:r w:rsidR="00BD3C0A">
        <w:rPr>
          <w:rFonts w:ascii="Constantia" w:hAnsi="Constantia"/>
          <w:sz w:val="24"/>
          <w:szCs w:val="24"/>
        </w:rPr>
        <w:t xml:space="preserve">attitudes </w:t>
      </w:r>
      <w:r w:rsidR="00D17C5F">
        <w:rPr>
          <w:rFonts w:ascii="Constantia" w:hAnsi="Constantia"/>
          <w:sz w:val="24"/>
          <w:szCs w:val="24"/>
        </w:rPr>
        <w:t xml:space="preserve">are required grasping expressions of them, it would be hard to see how we could </w:t>
      </w:r>
      <w:r w:rsidR="00FF7130">
        <w:rPr>
          <w:rFonts w:ascii="Constantia" w:hAnsi="Constantia"/>
          <w:sz w:val="24"/>
          <w:szCs w:val="24"/>
        </w:rPr>
        <w:t xml:space="preserve">come to recognise </w:t>
      </w:r>
      <w:r w:rsidR="00083B2D">
        <w:rPr>
          <w:rFonts w:ascii="Constantia" w:hAnsi="Constantia"/>
          <w:sz w:val="24"/>
          <w:szCs w:val="24"/>
        </w:rPr>
        <w:t xml:space="preserve">which </w:t>
      </w:r>
      <w:r w:rsidR="00383C67">
        <w:rPr>
          <w:rFonts w:ascii="Constantia" w:hAnsi="Constantia"/>
          <w:sz w:val="24"/>
          <w:szCs w:val="24"/>
        </w:rPr>
        <w:t>sentences express them and which don’t</w:t>
      </w:r>
      <w:r w:rsidR="008623F1">
        <w:rPr>
          <w:rFonts w:ascii="Constantia" w:hAnsi="Constantia"/>
          <w:sz w:val="24"/>
          <w:szCs w:val="24"/>
        </w:rPr>
        <w:t xml:space="preserve"> in the first place.</w:t>
      </w:r>
      <w:r w:rsidR="00977CAA">
        <w:rPr>
          <w:rFonts w:ascii="Constantia" w:hAnsi="Constantia"/>
          <w:sz w:val="24"/>
          <w:szCs w:val="24"/>
        </w:rPr>
        <w:t xml:space="preserve">) </w:t>
      </w:r>
      <w:r w:rsidR="00186063">
        <w:rPr>
          <w:rFonts w:ascii="Constantia" w:hAnsi="Constantia"/>
          <w:sz w:val="24"/>
          <w:szCs w:val="24"/>
        </w:rPr>
        <w:t xml:space="preserve">So, </w:t>
      </w:r>
      <w:r w:rsidR="00780564">
        <w:rPr>
          <w:rFonts w:ascii="Constantia" w:hAnsi="Constantia"/>
          <w:sz w:val="24"/>
          <w:szCs w:val="24"/>
        </w:rPr>
        <w:t xml:space="preserve">we might come to identify and understand </w:t>
      </w:r>
      <w:r w:rsidR="007A03BB">
        <w:rPr>
          <w:rFonts w:ascii="Constantia" w:hAnsi="Constantia"/>
          <w:sz w:val="24"/>
          <w:szCs w:val="24"/>
        </w:rPr>
        <w:t>ineffable p</w:t>
      </w:r>
      <w:r w:rsidR="00B51D7A">
        <w:rPr>
          <w:rFonts w:ascii="Constantia" w:hAnsi="Constantia"/>
          <w:sz w:val="24"/>
          <w:szCs w:val="24"/>
        </w:rPr>
        <w:t xml:space="preserve">ropositions (including ineffable truths) by means of ordinary insight into the contents of our </w:t>
      </w:r>
      <w:r w:rsidR="00D8719B">
        <w:rPr>
          <w:rFonts w:ascii="Constantia" w:hAnsi="Constantia"/>
          <w:sz w:val="24"/>
          <w:szCs w:val="24"/>
        </w:rPr>
        <w:t>mental states or attitudes, if those attitudes contain ineffable propositions</w:t>
      </w:r>
      <w:r w:rsidR="00B15966">
        <w:rPr>
          <w:rFonts w:ascii="Constantia" w:hAnsi="Constantia"/>
          <w:sz w:val="24"/>
          <w:szCs w:val="24"/>
        </w:rPr>
        <w:t xml:space="preserve"> in the first place</w:t>
      </w:r>
      <w:r w:rsidR="001F2D65">
        <w:rPr>
          <w:rFonts w:ascii="Constantia" w:hAnsi="Constantia"/>
          <w:sz w:val="24"/>
          <w:szCs w:val="24"/>
        </w:rPr>
        <w:t>.</w:t>
      </w:r>
      <w:r w:rsidR="00B66586">
        <w:rPr>
          <w:rFonts w:ascii="Constantia" w:hAnsi="Constantia"/>
          <w:sz w:val="24"/>
          <w:szCs w:val="24"/>
        </w:rPr>
        <w:t xml:space="preserve"> (I will suggest that this is </w:t>
      </w:r>
      <w:r w:rsidR="00493E51">
        <w:rPr>
          <w:rFonts w:ascii="Constantia" w:hAnsi="Constantia"/>
          <w:sz w:val="24"/>
          <w:szCs w:val="24"/>
        </w:rPr>
        <w:t>just our being acquainted with what those contents are.)</w:t>
      </w:r>
      <w:r w:rsidR="001F2D65">
        <w:rPr>
          <w:rFonts w:ascii="Constantia" w:hAnsi="Constantia"/>
          <w:sz w:val="24"/>
          <w:szCs w:val="24"/>
        </w:rPr>
        <w:t xml:space="preserve"> And how could we come to have such propositions as contents of our attitudes? </w:t>
      </w:r>
      <w:r w:rsidR="00E16176">
        <w:rPr>
          <w:rFonts w:ascii="Constantia" w:hAnsi="Constantia"/>
          <w:sz w:val="24"/>
          <w:szCs w:val="24"/>
        </w:rPr>
        <w:t>Perhaps by ordinary means, such as perception</w:t>
      </w:r>
      <w:r w:rsidR="009A0A72">
        <w:rPr>
          <w:rFonts w:ascii="Constantia" w:hAnsi="Constantia"/>
          <w:sz w:val="24"/>
          <w:szCs w:val="24"/>
        </w:rPr>
        <w:t xml:space="preserve">: if perception has propositional content, and there can be ineffable propositions, why </w:t>
      </w:r>
      <w:r w:rsidR="001412A0">
        <w:rPr>
          <w:rFonts w:ascii="Constantia" w:hAnsi="Constantia"/>
          <w:sz w:val="24"/>
          <w:szCs w:val="24"/>
        </w:rPr>
        <w:t>should</w:t>
      </w:r>
      <w:r w:rsidR="009A0A72">
        <w:rPr>
          <w:rFonts w:ascii="Constantia" w:hAnsi="Constantia"/>
          <w:sz w:val="24"/>
          <w:szCs w:val="24"/>
        </w:rPr>
        <w:t xml:space="preserve"> </w:t>
      </w:r>
      <w:r w:rsidR="00361822">
        <w:rPr>
          <w:rFonts w:ascii="Constantia" w:hAnsi="Constantia"/>
          <w:sz w:val="24"/>
          <w:szCs w:val="24"/>
        </w:rPr>
        <w:t xml:space="preserve">the propositional content of perception never be ineffable? And if it could be, why </w:t>
      </w:r>
      <w:r w:rsidR="001412A0">
        <w:rPr>
          <w:rFonts w:ascii="Constantia" w:hAnsi="Constantia"/>
          <w:sz w:val="24"/>
          <w:szCs w:val="24"/>
        </w:rPr>
        <w:t xml:space="preserve">should </w:t>
      </w:r>
      <w:r w:rsidR="00844A4D">
        <w:rPr>
          <w:rFonts w:ascii="Constantia" w:hAnsi="Constantia"/>
          <w:sz w:val="24"/>
          <w:szCs w:val="24"/>
        </w:rPr>
        <w:t xml:space="preserve">that ineffable content not be the </w:t>
      </w:r>
      <w:r w:rsidR="0062668A">
        <w:rPr>
          <w:rFonts w:ascii="Constantia" w:hAnsi="Constantia"/>
          <w:sz w:val="24"/>
          <w:szCs w:val="24"/>
        </w:rPr>
        <w:t xml:space="preserve">content of beliefs, since perception can generally </w:t>
      </w:r>
      <w:r w:rsidR="00A92D25">
        <w:rPr>
          <w:rFonts w:ascii="Constantia" w:hAnsi="Constantia"/>
          <w:sz w:val="24"/>
          <w:szCs w:val="24"/>
        </w:rPr>
        <w:t>ground and cause beliefs which inherit its content</w:t>
      </w:r>
      <w:r w:rsidR="00EF10E0">
        <w:rPr>
          <w:rFonts w:ascii="Constantia" w:hAnsi="Constantia"/>
          <w:sz w:val="24"/>
          <w:szCs w:val="24"/>
        </w:rPr>
        <w:t xml:space="preserve"> (as when I see that there is a tree in front of me, and hence believe – indeed know – that there is)? </w:t>
      </w:r>
      <w:r w:rsidR="005A2F24">
        <w:rPr>
          <w:rFonts w:ascii="Constantia" w:hAnsi="Constantia"/>
          <w:sz w:val="24"/>
          <w:szCs w:val="24"/>
        </w:rPr>
        <w:t xml:space="preserve">Or perhaps by means of </w:t>
      </w:r>
      <w:r w:rsidR="00186EA8">
        <w:rPr>
          <w:rFonts w:ascii="Constantia" w:hAnsi="Constantia"/>
          <w:sz w:val="24"/>
          <w:szCs w:val="24"/>
        </w:rPr>
        <w:t xml:space="preserve">pure intellection: if there is rational insight into </w:t>
      </w:r>
      <w:r w:rsidR="00C07CA2">
        <w:rPr>
          <w:rFonts w:ascii="Constantia" w:hAnsi="Constantia"/>
          <w:sz w:val="24"/>
          <w:szCs w:val="24"/>
        </w:rPr>
        <w:t xml:space="preserve">logical facts, </w:t>
      </w:r>
      <w:r w:rsidR="003127AB">
        <w:rPr>
          <w:rFonts w:ascii="Constantia" w:hAnsi="Constantia"/>
          <w:sz w:val="24"/>
          <w:szCs w:val="24"/>
        </w:rPr>
        <w:t xml:space="preserve">why not rational insight into ineffable facts of some kinds (perhaps including logical </w:t>
      </w:r>
      <w:r w:rsidR="00AD15C1">
        <w:rPr>
          <w:rFonts w:ascii="Constantia" w:hAnsi="Constantia"/>
          <w:sz w:val="24"/>
          <w:szCs w:val="24"/>
        </w:rPr>
        <w:t xml:space="preserve">kinds)? </w:t>
      </w:r>
    </w:p>
    <w:p w14:paraId="4D545BCC" w14:textId="273076DD" w:rsidR="003018AF" w:rsidRPr="006C4889" w:rsidRDefault="00C7274E" w:rsidP="009412A1">
      <w:pPr>
        <w:ind w:firstLine="720"/>
        <w:jc w:val="both"/>
        <w:rPr>
          <w:rFonts w:ascii="Constantia" w:hAnsi="Constantia"/>
          <w:sz w:val="24"/>
          <w:szCs w:val="24"/>
        </w:rPr>
      </w:pPr>
      <w:r>
        <w:rPr>
          <w:rFonts w:ascii="Constantia" w:hAnsi="Constantia"/>
          <w:sz w:val="24"/>
          <w:szCs w:val="24"/>
        </w:rPr>
        <w:t xml:space="preserve">Of course, </w:t>
      </w:r>
      <w:r w:rsidR="00FA15FC">
        <w:rPr>
          <w:rFonts w:ascii="Constantia" w:hAnsi="Constantia"/>
          <w:sz w:val="24"/>
          <w:szCs w:val="24"/>
        </w:rPr>
        <w:t xml:space="preserve">being acquainted with ineffable truths </w:t>
      </w:r>
      <w:r w:rsidR="00083A61">
        <w:rPr>
          <w:rFonts w:ascii="Constantia" w:hAnsi="Constantia"/>
          <w:sz w:val="24"/>
          <w:szCs w:val="24"/>
        </w:rPr>
        <w:t xml:space="preserve">in our propositional attitudes generally does not </w:t>
      </w:r>
      <w:r w:rsidR="00874317">
        <w:rPr>
          <w:rFonts w:ascii="Constantia" w:hAnsi="Constantia"/>
          <w:sz w:val="24"/>
          <w:szCs w:val="24"/>
        </w:rPr>
        <w:t xml:space="preserve">suffice for knowledge of them: </w:t>
      </w:r>
      <w:r w:rsidR="006C4889">
        <w:rPr>
          <w:rFonts w:ascii="Constantia" w:hAnsi="Constantia"/>
          <w:sz w:val="24"/>
          <w:szCs w:val="24"/>
        </w:rPr>
        <w:t xml:space="preserve">we are acquainted with </w:t>
      </w:r>
      <w:r w:rsidR="006C4889">
        <w:rPr>
          <w:rFonts w:ascii="Constantia" w:hAnsi="Constantia"/>
          <w:i/>
          <w:iCs/>
          <w:sz w:val="24"/>
          <w:szCs w:val="24"/>
        </w:rPr>
        <w:t>what the contents of our attitudes are</w:t>
      </w:r>
      <w:r w:rsidR="006C4889">
        <w:rPr>
          <w:rFonts w:ascii="Constantia" w:hAnsi="Constantia"/>
          <w:sz w:val="24"/>
          <w:szCs w:val="24"/>
        </w:rPr>
        <w:t xml:space="preserve"> (when we are thus acquainted: sometimes we are not); </w:t>
      </w:r>
      <w:r w:rsidR="005D7740">
        <w:rPr>
          <w:rFonts w:ascii="Constantia" w:hAnsi="Constantia"/>
          <w:sz w:val="24"/>
          <w:szCs w:val="24"/>
        </w:rPr>
        <w:t xml:space="preserve">it takes more to know that those contents are true. Nonetheless, </w:t>
      </w:r>
      <w:r w:rsidR="00D758E4">
        <w:rPr>
          <w:rFonts w:ascii="Constantia" w:hAnsi="Constantia"/>
          <w:sz w:val="24"/>
          <w:szCs w:val="24"/>
        </w:rPr>
        <w:t xml:space="preserve">noticing the availability of </w:t>
      </w:r>
      <w:r w:rsidR="00AD3429">
        <w:rPr>
          <w:rFonts w:ascii="Constantia" w:hAnsi="Constantia"/>
          <w:sz w:val="24"/>
          <w:szCs w:val="24"/>
        </w:rPr>
        <w:t xml:space="preserve">ineffable propositional content for reflection upon, and reference to, </w:t>
      </w:r>
      <w:r w:rsidR="00A32D02">
        <w:rPr>
          <w:rFonts w:ascii="Constantia" w:hAnsi="Constantia"/>
          <w:sz w:val="24"/>
          <w:szCs w:val="24"/>
        </w:rPr>
        <w:t xml:space="preserve">is important: </w:t>
      </w:r>
      <w:r w:rsidR="00234F2E">
        <w:rPr>
          <w:rFonts w:ascii="Constantia" w:hAnsi="Constantia"/>
          <w:sz w:val="24"/>
          <w:szCs w:val="24"/>
        </w:rPr>
        <w:t xml:space="preserve">the mere fact that we have </w:t>
      </w:r>
      <w:r w:rsidR="00F146D7">
        <w:rPr>
          <w:rFonts w:ascii="Constantia" w:hAnsi="Constantia"/>
          <w:sz w:val="24"/>
          <w:szCs w:val="24"/>
        </w:rPr>
        <w:t>s</w:t>
      </w:r>
      <w:r w:rsidR="00234F2E">
        <w:rPr>
          <w:rFonts w:ascii="Constantia" w:hAnsi="Constantia"/>
          <w:sz w:val="24"/>
          <w:szCs w:val="24"/>
        </w:rPr>
        <w:t xml:space="preserve">ome ineffable truth as the content of an attitude might </w:t>
      </w:r>
      <w:r w:rsidR="00F146D7">
        <w:rPr>
          <w:rFonts w:ascii="Constantia" w:hAnsi="Constantia"/>
          <w:sz w:val="24"/>
          <w:szCs w:val="24"/>
        </w:rPr>
        <w:t xml:space="preserve">be </w:t>
      </w:r>
      <w:r w:rsidR="00F146D7">
        <w:rPr>
          <w:rFonts w:ascii="Constantia" w:hAnsi="Constantia"/>
          <w:sz w:val="24"/>
          <w:szCs w:val="24"/>
        </w:rPr>
        <w:lastRenderedPageBreak/>
        <w:t xml:space="preserve">epistemically significant, even if its significance is not that we know that ineffable truth. </w:t>
      </w:r>
      <w:r w:rsidR="00A47C8B">
        <w:rPr>
          <w:rFonts w:ascii="Constantia" w:hAnsi="Constantia"/>
          <w:sz w:val="24"/>
          <w:szCs w:val="24"/>
        </w:rPr>
        <w:t>(O</w:t>
      </w:r>
      <w:r w:rsidR="009B059D">
        <w:rPr>
          <w:rFonts w:ascii="Constantia" w:hAnsi="Constantia"/>
          <w:sz w:val="24"/>
          <w:szCs w:val="24"/>
        </w:rPr>
        <w:t>ur being able to know</w:t>
      </w:r>
      <w:r w:rsidR="003C5A91">
        <w:rPr>
          <w:rFonts w:ascii="Constantia" w:hAnsi="Constantia"/>
          <w:sz w:val="24"/>
          <w:szCs w:val="24"/>
        </w:rPr>
        <w:t xml:space="preserve"> and refer to</w:t>
      </w:r>
      <w:r w:rsidR="009B059D">
        <w:rPr>
          <w:rFonts w:ascii="Constantia" w:hAnsi="Constantia"/>
          <w:sz w:val="24"/>
          <w:szCs w:val="24"/>
        </w:rPr>
        <w:t xml:space="preserve"> what</w:t>
      </w:r>
      <w:r w:rsidR="00A47C8B">
        <w:rPr>
          <w:rFonts w:ascii="Constantia" w:hAnsi="Constantia"/>
          <w:sz w:val="24"/>
          <w:szCs w:val="24"/>
        </w:rPr>
        <w:t xml:space="preserve"> it is</w:t>
      </w:r>
      <w:r w:rsidR="009B059D">
        <w:rPr>
          <w:rFonts w:ascii="Constantia" w:hAnsi="Constantia"/>
          <w:sz w:val="24"/>
          <w:szCs w:val="24"/>
        </w:rPr>
        <w:t xml:space="preserve"> we are thinking, even if we cannot express it, is important</w:t>
      </w:r>
      <w:r w:rsidR="00A47C8B">
        <w:rPr>
          <w:rFonts w:ascii="Constantia" w:hAnsi="Constantia"/>
          <w:sz w:val="24"/>
          <w:szCs w:val="24"/>
        </w:rPr>
        <w:t xml:space="preserve"> for</w:t>
      </w:r>
      <w:r w:rsidR="009B059D">
        <w:rPr>
          <w:rFonts w:ascii="Constantia" w:hAnsi="Constantia"/>
          <w:sz w:val="24"/>
          <w:szCs w:val="24"/>
        </w:rPr>
        <w:t xml:space="preserve"> the suggestions I will make in Section 5.</w:t>
      </w:r>
      <w:r w:rsidR="001F6448">
        <w:rPr>
          <w:rFonts w:ascii="Constantia" w:hAnsi="Constantia"/>
          <w:sz w:val="24"/>
          <w:szCs w:val="24"/>
        </w:rPr>
        <w:t>)</w:t>
      </w:r>
    </w:p>
    <w:p w14:paraId="630D3B09" w14:textId="296C538B" w:rsidR="00EF10E0" w:rsidRDefault="00F146D7" w:rsidP="001D1298">
      <w:pPr>
        <w:jc w:val="both"/>
        <w:rPr>
          <w:rFonts w:ascii="Constantia" w:hAnsi="Constantia"/>
          <w:sz w:val="24"/>
          <w:szCs w:val="24"/>
        </w:rPr>
      </w:pPr>
      <w:r>
        <w:rPr>
          <w:rFonts w:ascii="Constantia" w:hAnsi="Constantia"/>
          <w:sz w:val="24"/>
          <w:szCs w:val="24"/>
        </w:rPr>
        <w:tab/>
      </w:r>
      <w:r w:rsidR="000515C3">
        <w:rPr>
          <w:rFonts w:ascii="Constantia" w:hAnsi="Constantia"/>
          <w:sz w:val="24"/>
          <w:szCs w:val="24"/>
        </w:rPr>
        <w:t xml:space="preserve">So, what does it take to go further, and have knowledge of an ineffable truth, </w:t>
      </w:r>
      <w:proofErr w:type="gramStart"/>
      <w:r w:rsidR="000515C3">
        <w:rPr>
          <w:rFonts w:ascii="Constantia" w:hAnsi="Constantia"/>
          <w:sz w:val="24"/>
          <w:szCs w:val="24"/>
        </w:rPr>
        <w:t>whether or not</w:t>
      </w:r>
      <w:proofErr w:type="gramEnd"/>
      <w:r w:rsidR="000515C3">
        <w:rPr>
          <w:rFonts w:ascii="Constantia" w:hAnsi="Constantia"/>
          <w:sz w:val="24"/>
          <w:szCs w:val="24"/>
        </w:rPr>
        <w:t xml:space="preserve"> </w:t>
      </w:r>
      <w:r w:rsidR="00E97904">
        <w:rPr>
          <w:rFonts w:ascii="Constantia" w:hAnsi="Constantia"/>
          <w:sz w:val="24"/>
          <w:szCs w:val="24"/>
        </w:rPr>
        <w:t>it is recognised as the content of some attitude</w:t>
      </w:r>
      <w:r w:rsidR="000515C3">
        <w:rPr>
          <w:rFonts w:ascii="Constantia" w:hAnsi="Constantia"/>
          <w:sz w:val="24"/>
          <w:szCs w:val="24"/>
        </w:rPr>
        <w:t xml:space="preserve">? </w:t>
      </w:r>
      <w:r w:rsidR="00E97904">
        <w:rPr>
          <w:rFonts w:ascii="Constantia" w:hAnsi="Constantia"/>
          <w:sz w:val="24"/>
          <w:szCs w:val="24"/>
        </w:rPr>
        <w:t xml:space="preserve">I will argue that in the absence of </w:t>
      </w:r>
      <w:r w:rsidR="00E63327">
        <w:rPr>
          <w:rFonts w:ascii="Constantia" w:hAnsi="Constantia"/>
          <w:sz w:val="24"/>
          <w:szCs w:val="24"/>
        </w:rPr>
        <w:t>good arguments to the contrary, we should think that the answer is: whatever</w:t>
      </w:r>
      <w:r w:rsidR="00F83B69">
        <w:rPr>
          <w:rFonts w:ascii="Constantia" w:hAnsi="Constantia"/>
          <w:sz w:val="24"/>
          <w:szCs w:val="24"/>
        </w:rPr>
        <w:t xml:space="preserve"> is required for knowledge of truths generally.</w:t>
      </w:r>
      <w:r w:rsidR="00952235">
        <w:rPr>
          <w:rFonts w:ascii="Constantia" w:hAnsi="Constantia"/>
          <w:sz w:val="24"/>
          <w:szCs w:val="24"/>
        </w:rPr>
        <w:t xml:space="preserve"> Obviously, testimony cannot straightforwardly be a source of </w:t>
      </w:r>
      <w:r w:rsidR="007C1919">
        <w:rPr>
          <w:rFonts w:ascii="Constantia" w:hAnsi="Constantia"/>
          <w:sz w:val="24"/>
          <w:szCs w:val="24"/>
        </w:rPr>
        <w:t>ineffable propositional knowledge</w:t>
      </w:r>
      <w:r w:rsidR="00F83B69">
        <w:rPr>
          <w:rFonts w:ascii="Constantia" w:hAnsi="Constantia"/>
          <w:sz w:val="24"/>
          <w:szCs w:val="24"/>
        </w:rPr>
        <w:t xml:space="preserve"> </w:t>
      </w:r>
      <w:r w:rsidR="007C1919">
        <w:rPr>
          <w:rFonts w:ascii="Constantia" w:hAnsi="Constantia"/>
          <w:sz w:val="24"/>
          <w:szCs w:val="24"/>
        </w:rPr>
        <w:t xml:space="preserve">– although even there, it is only being </w:t>
      </w:r>
      <w:r w:rsidR="007C1919" w:rsidRPr="005B4CC1">
        <w:rPr>
          <w:rFonts w:ascii="Constantia" w:hAnsi="Constantia"/>
          <w:i/>
          <w:iCs/>
          <w:sz w:val="24"/>
          <w:szCs w:val="24"/>
        </w:rPr>
        <w:t xml:space="preserve">told </w:t>
      </w:r>
      <w:r w:rsidR="007C1919">
        <w:rPr>
          <w:rFonts w:ascii="Constantia" w:hAnsi="Constantia"/>
          <w:i/>
          <w:iCs/>
          <w:sz w:val="24"/>
          <w:szCs w:val="24"/>
        </w:rPr>
        <w:t>the truth in question</w:t>
      </w:r>
      <w:r w:rsidR="007C1919">
        <w:rPr>
          <w:rFonts w:ascii="Constantia" w:hAnsi="Constantia"/>
          <w:sz w:val="24"/>
          <w:szCs w:val="24"/>
        </w:rPr>
        <w:t xml:space="preserve"> which is ruled out; </w:t>
      </w:r>
      <w:r w:rsidR="003060BE">
        <w:rPr>
          <w:rFonts w:ascii="Constantia" w:hAnsi="Constantia"/>
          <w:sz w:val="24"/>
          <w:szCs w:val="24"/>
        </w:rPr>
        <w:t>to the extent that testimony can transmit knowledge by means of implication</w:t>
      </w:r>
      <w:r w:rsidR="009531AF">
        <w:rPr>
          <w:rFonts w:ascii="Constantia" w:hAnsi="Constantia"/>
          <w:sz w:val="24"/>
          <w:szCs w:val="24"/>
        </w:rPr>
        <w:t xml:space="preserve"> or implicature</w:t>
      </w:r>
      <w:r w:rsidR="003060BE">
        <w:rPr>
          <w:rFonts w:ascii="Constantia" w:hAnsi="Constantia"/>
          <w:sz w:val="24"/>
          <w:szCs w:val="24"/>
        </w:rPr>
        <w:t xml:space="preserve">, for example, there is no reason to think </w:t>
      </w:r>
      <w:r w:rsidR="009531AF">
        <w:rPr>
          <w:rFonts w:ascii="Constantia" w:hAnsi="Constantia"/>
          <w:sz w:val="24"/>
          <w:szCs w:val="24"/>
        </w:rPr>
        <w:t>it powerless to transmit ineffable knowledge</w:t>
      </w:r>
      <w:r w:rsidR="005C1CFA">
        <w:rPr>
          <w:rFonts w:ascii="Constantia" w:hAnsi="Constantia"/>
          <w:sz w:val="24"/>
          <w:szCs w:val="24"/>
        </w:rPr>
        <w:t xml:space="preserve"> (since what is implied, or conversationally or conventionally implicated need </w:t>
      </w:r>
      <w:r w:rsidR="00BF50D3">
        <w:rPr>
          <w:rFonts w:ascii="Constantia" w:hAnsi="Constantia"/>
          <w:sz w:val="24"/>
          <w:szCs w:val="24"/>
        </w:rPr>
        <w:t>only be a proposition, not necessarily an expressible one</w:t>
      </w:r>
      <w:r w:rsidR="005C1CFA">
        <w:rPr>
          <w:rFonts w:ascii="Constantia" w:hAnsi="Constantia"/>
          <w:sz w:val="24"/>
          <w:szCs w:val="24"/>
        </w:rPr>
        <w:t>)</w:t>
      </w:r>
      <w:r w:rsidR="009531AF">
        <w:rPr>
          <w:rFonts w:ascii="Constantia" w:hAnsi="Constantia"/>
          <w:sz w:val="24"/>
          <w:szCs w:val="24"/>
        </w:rPr>
        <w:t>.</w:t>
      </w:r>
      <w:r w:rsidR="007C1919">
        <w:rPr>
          <w:rFonts w:ascii="Constantia" w:hAnsi="Constantia"/>
          <w:sz w:val="24"/>
          <w:szCs w:val="24"/>
        </w:rPr>
        <w:t xml:space="preserve"> </w:t>
      </w:r>
      <w:r w:rsidR="00952235">
        <w:rPr>
          <w:rFonts w:ascii="Constantia" w:hAnsi="Constantia"/>
          <w:sz w:val="24"/>
          <w:szCs w:val="24"/>
        </w:rPr>
        <w:t>But</w:t>
      </w:r>
      <w:r w:rsidR="00F83B69">
        <w:rPr>
          <w:rFonts w:ascii="Constantia" w:hAnsi="Constantia"/>
          <w:sz w:val="24"/>
          <w:szCs w:val="24"/>
        </w:rPr>
        <w:t xml:space="preserve"> we should assume that perception might be able to afford knowledge of ineffable facts, just as it affords knowledge of expressible ones.</w:t>
      </w:r>
      <w:r w:rsidR="00BB43EB">
        <w:rPr>
          <w:rFonts w:ascii="Constantia" w:hAnsi="Constantia"/>
          <w:sz w:val="24"/>
          <w:szCs w:val="24"/>
        </w:rPr>
        <w:t xml:space="preserve"> We should assume that memory can play</w:t>
      </w:r>
      <w:r w:rsidR="006F153B">
        <w:rPr>
          <w:rFonts w:ascii="Constantia" w:hAnsi="Constantia"/>
          <w:sz w:val="24"/>
          <w:szCs w:val="24"/>
        </w:rPr>
        <w:t xml:space="preserve"> </w:t>
      </w:r>
      <w:proofErr w:type="gramStart"/>
      <w:r w:rsidR="006F153B">
        <w:rPr>
          <w:rFonts w:ascii="Constantia" w:hAnsi="Constantia"/>
          <w:sz w:val="24"/>
          <w:szCs w:val="24"/>
        </w:rPr>
        <w:t>more or less</w:t>
      </w:r>
      <w:r w:rsidR="00BB43EB">
        <w:rPr>
          <w:rFonts w:ascii="Constantia" w:hAnsi="Constantia"/>
          <w:sz w:val="24"/>
          <w:szCs w:val="24"/>
        </w:rPr>
        <w:t xml:space="preserve"> the</w:t>
      </w:r>
      <w:proofErr w:type="gramEnd"/>
      <w:r w:rsidR="00BB43EB">
        <w:rPr>
          <w:rFonts w:ascii="Constantia" w:hAnsi="Constantia"/>
          <w:sz w:val="24"/>
          <w:szCs w:val="24"/>
        </w:rPr>
        <w:t xml:space="preserve"> same </w:t>
      </w:r>
      <w:r w:rsidR="00706D64">
        <w:rPr>
          <w:rFonts w:ascii="Constantia" w:hAnsi="Constantia"/>
          <w:sz w:val="24"/>
          <w:szCs w:val="24"/>
        </w:rPr>
        <w:t>epistemic roles in relation to the ineffable as to the expressible.</w:t>
      </w:r>
      <w:r w:rsidR="00F83B69">
        <w:rPr>
          <w:rFonts w:ascii="Constantia" w:hAnsi="Constantia"/>
          <w:sz w:val="24"/>
          <w:szCs w:val="24"/>
        </w:rPr>
        <w:t xml:space="preserve"> </w:t>
      </w:r>
      <w:r w:rsidR="00A32219">
        <w:rPr>
          <w:rFonts w:ascii="Constantia" w:hAnsi="Constantia"/>
          <w:sz w:val="24"/>
          <w:szCs w:val="24"/>
        </w:rPr>
        <w:t xml:space="preserve">And we should assume that inference of all sorts can </w:t>
      </w:r>
      <w:r w:rsidR="00362C90">
        <w:rPr>
          <w:rFonts w:ascii="Constantia" w:hAnsi="Constantia"/>
          <w:sz w:val="24"/>
          <w:szCs w:val="24"/>
        </w:rPr>
        <w:t xml:space="preserve">extend our knowledge of and to the ineffable. </w:t>
      </w:r>
    </w:p>
    <w:p w14:paraId="5D184A87" w14:textId="70736423" w:rsidR="005B4CC1" w:rsidRDefault="005B4CC1" w:rsidP="001D1298">
      <w:pPr>
        <w:jc w:val="both"/>
        <w:rPr>
          <w:rFonts w:ascii="Constantia" w:hAnsi="Constantia"/>
          <w:sz w:val="24"/>
          <w:szCs w:val="24"/>
        </w:rPr>
      </w:pPr>
      <w:r>
        <w:rPr>
          <w:rFonts w:ascii="Constantia" w:hAnsi="Constantia"/>
          <w:sz w:val="24"/>
          <w:szCs w:val="24"/>
        </w:rPr>
        <w:tab/>
        <w:t xml:space="preserve">Since </w:t>
      </w:r>
      <w:r w:rsidR="006F153B">
        <w:rPr>
          <w:rFonts w:ascii="Constantia" w:hAnsi="Constantia"/>
          <w:sz w:val="24"/>
          <w:szCs w:val="24"/>
        </w:rPr>
        <w:t xml:space="preserve">entailment is primarily a relation between propositions (not sentences), </w:t>
      </w:r>
      <w:r w:rsidR="00B3712A">
        <w:rPr>
          <w:rFonts w:ascii="Constantia" w:hAnsi="Constantia"/>
          <w:sz w:val="24"/>
          <w:szCs w:val="24"/>
        </w:rPr>
        <w:t xml:space="preserve">deduction is not limited to the expressible, and so long as we can grasp the propositions we need for a deduction </w:t>
      </w:r>
      <w:r w:rsidR="00AD124C">
        <w:rPr>
          <w:rFonts w:ascii="Constantia" w:hAnsi="Constantia"/>
          <w:sz w:val="24"/>
          <w:szCs w:val="24"/>
        </w:rPr>
        <w:t xml:space="preserve">we can (in principle) perform that kind of inference. </w:t>
      </w:r>
      <w:r w:rsidR="00A12B1D">
        <w:rPr>
          <w:rFonts w:ascii="Constantia" w:hAnsi="Constantia"/>
          <w:sz w:val="24"/>
          <w:szCs w:val="24"/>
        </w:rPr>
        <w:t xml:space="preserve">Since ineffable propositions are propositions, they can also </w:t>
      </w:r>
      <w:r w:rsidR="00B6731B">
        <w:rPr>
          <w:rFonts w:ascii="Constantia" w:hAnsi="Constantia"/>
          <w:sz w:val="24"/>
          <w:szCs w:val="24"/>
        </w:rPr>
        <w:t>presumably play a role in induction</w:t>
      </w:r>
      <w:r w:rsidR="00E57ADC">
        <w:rPr>
          <w:rFonts w:ascii="Constantia" w:hAnsi="Constantia"/>
          <w:sz w:val="24"/>
          <w:szCs w:val="24"/>
        </w:rPr>
        <w:t>, even if</w:t>
      </w:r>
      <w:r w:rsidR="00754E6A">
        <w:rPr>
          <w:rFonts w:ascii="Constantia" w:hAnsi="Constantia"/>
          <w:sz w:val="24"/>
          <w:szCs w:val="24"/>
        </w:rPr>
        <w:t xml:space="preserve"> probabilistic reasoning </w:t>
      </w:r>
      <w:r w:rsidR="00D75DDA">
        <w:rPr>
          <w:rFonts w:ascii="Constantia" w:hAnsi="Constantia"/>
          <w:sz w:val="24"/>
          <w:szCs w:val="24"/>
        </w:rPr>
        <w:t>requires the assignment of probabilities to propositions</w:t>
      </w:r>
      <w:r w:rsidR="00435D6C">
        <w:rPr>
          <w:rFonts w:ascii="Constantia" w:hAnsi="Constantia"/>
          <w:sz w:val="24"/>
          <w:szCs w:val="24"/>
        </w:rPr>
        <w:t xml:space="preserve">. And similarly, in virtue of their being propositions, graspable ones can presumably </w:t>
      </w:r>
      <w:r w:rsidR="007F1A14">
        <w:rPr>
          <w:rFonts w:ascii="Constantia" w:hAnsi="Constantia"/>
          <w:sz w:val="24"/>
          <w:szCs w:val="24"/>
        </w:rPr>
        <w:t>play a role in explanation and in other aspects of abductive inference</w:t>
      </w:r>
      <w:r w:rsidR="00C913F8">
        <w:rPr>
          <w:rFonts w:ascii="Constantia" w:hAnsi="Constantia"/>
          <w:sz w:val="24"/>
          <w:szCs w:val="24"/>
        </w:rPr>
        <w:t xml:space="preserve">: </w:t>
      </w:r>
      <w:r w:rsidR="00896554">
        <w:rPr>
          <w:rFonts w:ascii="Constantia" w:hAnsi="Constantia"/>
          <w:sz w:val="24"/>
          <w:szCs w:val="24"/>
        </w:rPr>
        <w:t xml:space="preserve">an explanation might itself be ineffable (but still the best, and the one we therefore have good reason to </w:t>
      </w:r>
      <w:r w:rsidR="00827A70">
        <w:rPr>
          <w:rFonts w:ascii="Constantia" w:hAnsi="Constantia"/>
          <w:sz w:val="24"/>
          <w:szCs w:val="24"/>
        </w:rPr>
        <w:t>believe, perhaps unto knowledge)</w:t>
      </w:r>
      <w:r w:rsidR="00B1187A">
        <w:rPr>
          <w:rFonts w:ascii="Constantia" w:hAnsi="Constantia"/>
          <w:sz w:val="24"/>
          <w:szCs w:val="24"/>
        </w:rPr>
        <w:t xml:space="preserve">, and there might be </w:t>
      </w:r>
      <w:r w:rsidR="00BC2233">
        <w:rPr>
          <w:rFonts w:ascii="Constantia" w:hAnsi="Constantia"/>
          <w:sz w:val="24"/>
          <w:szCs w:val="24"/>
        </w:rPr>
        <w:t>ineffable truths</w:t>
      </w:r>
      <w:r w:rsidR="00B1187A">
        <w:rPr>
          <w:rFonts w:ascii="Constantia" w:hAnsi="Constantia"/>
          <w:sz w:val="24"/>
          <w:szCs w:val="24"/>
        </w:rPr>
        <w:t xml:space="preserve"> speaking in favour of or against effable explanations</w:t>
      </w:r>
      <w:r w:rsidR="00BC2233">
        <w:rPr>
          <w:rFonts w:ascii="Constantia" w:hAnsi="Constantia"/>
          <w:sz w:val="24"/>
          <w:szCs w:val="24"/>
        </w:rPr>
        <w:t xml:space="preserve"> (such as ineffable </w:t>
      </w:r>
      <w:r w:rsidR="00E57514">
        <w:rPr>
          <w:rFonts w:ascii="Constantia" w:hAnsi="Constantia"/>
          <w:sz w:val="24"/>
          <w:szCs w:val="24"/>
        </w:rPr>
        <w:t>data or predictions</w:t>
      </w:r>
      <w:r w:rsidR="00BC2233">
        <w:rPr>
          <w:rFonts w:ascii="Constantia" w:hAnsi="Constantia"/>
          <w:sz w:val="24"/>
          <w:szCs w:val="24"/>
        </w:rPr>
        <w:t>)</w:t>
      </w:r>
      <w:r w:rsidR="00B1187A">
        <w:rPr>
          <w:rFonts w:ascii="Constantia" w:hAnsi="Constantia"/>
          <w:sz w:val="24"/>
          <w:szCs w:val="24"/>
        </w:rPr>
        <w:t xml:space="preserve"> which are a basis for </w:t>
      </w:r>
      <w:r w:rsidR="00DC20BE">
        <w:rPr>
          <w:rFonts w:ascii="Constantia" w:hAnsi="Constantia"/>
          <w:sz w:val="24"/>
          <w:szCs w:val="24"/>
        </w:rPr>
        <w:t>preferring some over others</w:t>
      </w:r>
      <w:r w:rsidR="007F1A14">
        <w:rPr>
          <w:rFonts w:ascii="Constantia" w:hAnsi="Constantia"/>
          <w:sz w:val="24"/>
          <w:szCs w:val="24"/>
        </w:rPr>
        <w:t xml:space="preserve">. </w:t>
      </w:r>
    </w:p>
    <w:p w14:paraId="7CA75F3A" w14:textId="0FADB939" w:rsidR="00CA2A71" w:rsidRDefault="001114D9" w:rsidP="001D1298">
      <w:pPr>
        <w:jc w:val="both"/>
        <w:rPr>
          <w:rFonts w:ascii="Constantia" w:hAnsi="Constantia"/>
          <w:sz w:val="24"/>
          <w:szCs w:val="24"/>
        </w:rPr>
      </w:pPr>
      <w:r>
        <w:rPr>
          <w:rFonts w:ascii="Constantia" w:hAnsi="Constantia"/>
          <w:sz w:val="24"/>
          <w:szCs w:val="24"/>
        </w:rPr>
        <w:tab/>
      </w:r>
    </w:p>
    <w:p w14:paraId="0D1BE3AA" w14:textId="7940BC5D" w:rsidR="00BA34E8" w:rsidRDefault="00F866DA" w:rsidP="001D1298">
      <w:pPr>
        <w:jc w:val="both"/>
        <w:rPr>
          <w:rFonts w:ascii="Constantia" w:hAnsi="Constantia"/>
          <w:sz w:val="24"/>
          <w:szCs w:val="24"/>
        </w:rPr>
      </w:pPr>
      <w:r>
        <w:rPr>
          <w:rFonts w:ascii="Constantia" w:hAnsi="Constantia"/>
          <w:sz w:val="24"/>
          <w:szCs w:val="24"/>
        </w:rPr>
        <w:t>In</w:t>
      </w:r>
      <w:r w:rsidR="000653BB">
        <w:rPr>
          <w:rFonts w:ascii="Constantia" w:hAnsi="Constantia"/>
          <w:sz w:val="24"/>
          <w:szCs w:val="24"/>
        </w:rPr>
        <w:t xml:space="preserve"> the next </w:t>
      </w:r>
      <w:r w:rsidR="00DC20BE">
        <w:rPr>
          <w:rFonts w:ascii="Constantia" w:hAnsi="Constantia"/>
          <w:sz w:val="24"/>
          <w:szCs w:val="24"/>
        </w:rPr>
        <w:t>chapters</w:t>
      </w:r>
      <w:r w:rsidR="000653BB">
        <w:rPr>
          <w:rFonts w:ascii="Constantia" w:hAnsi="Constantia"/>
          <w:sz w:val="24"/>
          <w:szCs w:val="24"/>
        </w:rPr>
        <w:t>, I will consider whether there are any reasons to expect there to be ineffable propositions, and particularly whether there are any reasons to expect there to be ineffable propositional knowledge. In</w:t>
      </w:r>
      <w:r>
        <w:rPr>
          <w:rFonts w:ascii="Constantia" w:hAnsi="Constantia"/>
          <w:sz w:val="24"/>
          <w:szCs w:val="24"/>
        </w:rPr>
        <w:t xml:space="preserve"> </w:t>
      </w:r>
      <w:r w:rsidR="00436B76">
        <w:rPr>
          <w:rFonts w:ascii="Constantia" w:hAnsi="Constantia"/>
          <w:b/>
          <w:bCs/>
          <w:sz w:val="24"/>
          <w:szCs w:val="24"/>
        </w:rPr>
        <w:t xml:space="preserve">Section </w:t>
      </w:r>
      <w:r w:rsidR="00CA2A71">
        <w:rPr>
          <w:rFonts w:ascii="Constantia" w:hAnsi="Constantia"/>
          <w:b/>
          <w:bCs/>
          <w:sz w:val="24"/>
          <w:szCs w:val="24"/>
        </w:rPr>
        <w:t>5</w:t>
      </w:r>
      <w:r w:rsidR="00436B76">
        <w:rPr>
          <w:rFonts w:ascii="Constantia" w:hAnsi="Constantia"/>
          <w:b/>
          <w:bCs/>
          <w:sz w:val="24"/>
          <w:szCs w:val="24"/>
        </w:rPr>
        <w:t>:</w:t>
      </w:r>
      <w:r w:rsidR="0067684D">
        <w:rPr>
          <w:rFonts w:ascii="Constantia" w:hAnsi="Constantia"/>
          <w:b/>
          <w:bCs/>
          <w:sz w:val="24"/>
          <w:szCs w:val="24"/>
        </w:rPr>
        <w:t xml:space="preserve"> Resisting ‘Semantic Dismissiveness’</w:t>
      </w:r>
      <w:r>
        <w:rPr>
          <w:rFonts w:ascii="Constantia" w:hAnsi="Constantia"/>
          <w:sz w:val="24"/>
          <w:szCs w:val="24"/>
        </w:rPr>
        <w:t xml:space="preserve"> I </w:t>
      </w:r>
      <w:r w:rsidR="000653BB">
        <w:rPr>
          <w:rFonts w:ascii="Constantia" w:hAnsi="Constantia"/>
          <w:sz w:val="24"/>
          <w:szCs w:val="24"/>
        </w:rPr>
        <w:t xml:space="preserve">will discuss </w:t>
      </w:r>
      <w:r w:rsidR="001E3C5D">
        <w:rPr>
          <w:rFonts w:ascii="Constantia" w:hAnsi="Constantia"/>
          <w:sz w:val="24"/>
          <w:szCs w:val="24"/>
        </w:rPr>
        <w:t xml:space="preserve">a family of views and arguments which claim to derive substantive philosophical conclusions from </w:t>
      </w:r>
      <w:r w:rsidR="004520D9">
        <w:rPr>
          <w:rFonts w:ascii="Constantia" w:hAnsi="Constantia"/>
          <w:sz w:val="24"/>
          <w:szCs w:val="24"/>
        </w:rPr>
        <w:t>considerations of</w:t>
      </w:r>
      <w:r w:rsidR="00A95160">
        <w:rPr>
          <w:rFonts w:ascii="Constantia" w:hAnsi="Constantia"/>
          <w:sz w:val="24"/>
          <w:szCs w:val="24"/>
        </w:rPr>
        <w:t xml:space="preserve"> semantic coherence. </w:t>
      </w:r>
      <w:r w:rsidR="00C65CCE">
        <w:rPr>
          <w:rFonts w:ascii="Constantia" w:hAnsi="Constantia"/>
          <w:sz w:val="24"/>
          <w:szCs w:val="24"/>
        </w:rPr>
        <w:t xml:space="preserve">The arguments I have in mind purport to show that some thesis is intelligible but </w:t>
      </w:r>
      <w:r w:rsidR="000C74A1">
        <w:rPr>
          <w:rFonts w:ascii="Constantia" w:hAnsi="Constantia"/>
          <w:sz w:val="24"/>
          <w:szCs w:val="24"/>
        </w:rPr>
        <w:t xml:space="preserve">necessarily false, because it is self-defeating. But what is shown to be self-defeating (if the arguments work at all) is that </w:t>
      </w:r>
      <w:r w:rsidR="00ED16F7">
        <w:rPr>
          <w:rFonts w:ascii="Constantia" w:hAnsi="Constantia"/>
          <w:sz w:val="24"/>
          <w:szCs w:val="24"/>
        </w:rPr>
        <w:t>our best expressions of those these</w:t>
      </w:r>
      <w:r w:rsidR="007225D7">
        <w:rPr>
          <w:rFonts w:ascii="Constantia" w:hAnsi="Constantia"/>
          <w:sz w:val="24"/>
          <w:szCs w:val="24"/>
        </w:rPr>
        <w:t>s</w:t>
      </w:r>
      <w:r w:rsidR="00ED16F7">
        <w:rPr>
          <w:rFonts w:ascii="Constantia" w:hAnsi="Constantia"/>
          <w:sz w:val="24"/>
          <w:szCs w:val="24"/>
        </w:rPr>
        <w:t xml:space="preserve"> are necessarily false. I will argue that it might be a further question whether the theses we are </w:t>
      </w:r>
      <w:r w:rsidR="006A5ECC">
        <w:rPr>
          <w:rFonts w:ascii="Constantia" w:hAnsi="Constantia"/>
          <w:i/>
          <w:iCs/>
          <w:sz w:val="24"/>
          <w:szCs w:val="24"/>
        </w:rPr>
        <w:t>trying</w:t>
      </w:r>
      <w:r w:rsidR="006A5ECC">
        <w:rPr>
          <w:rFonts w:ascii="Constantia" w:hAnsi="Constantia"/>
          <w:sz w:val="24"/>
          <w:szCs w:val="24"/>
        </w:rPr>
        <w:t xml:space="preserve"> to express are false. The two examples of ‘semantic dismissiveness’ I’ll discuss are Putnam’s famous </w:t>
      </w:r>
      <w:r w:rsidR="008E0040">
        <w:rPr>
          <w:rFonts w:ascii="Constantia" w:hAnsi="Constantia"/>
          <w:sz w:val="24"/>
          <w:szCs w:val="24"/>
        </w:rPr>
        <w:t xml:space="preserve">semantic argument </w:t>
      </w:r>
      <w:r w:rsidR="00787420">
        <w:rPr>
          <w:rFonts w:ascii="Constantia" w:hAnsi="Constantia"/>
          <w:sz w:val="24"/>
          <w:szCs w:val="24"/>
        </w:rPr>
        <w:t>purporting to show that if we can say that we are brains in vats then we are not, in fact, brains in vats</w:t>
      </w:r>
      <w:r w:rsidR="0065648A">
        <w:rPr>
          <w:rFonts w:ascii="Constantia" w:hAnsi="Constantia"/>
          <w:sz w:val="24"/>
          <w:szCs w:val="24"/>
        </w:rPr>
        <w:t>;</w:t>
      </w:r>
      <w:r w:rsidR="008E0040">
        <w:rPr>
          <w:rFonts w:ascii="Constantia" w:hAnsi="Constantia"/>
          <w:sz w:val="24"/>
          <w:szCs w:val="24"/>
        </w:rPr>
        <w:t xml:space="preserve"> and Trueman’s recent </w:t>
      </w:r>
      <w:r w:rsidR="001D2A79">
        <w:rPr>
          <w:rFonts w:ascii="Constantia" w:hAnsi="Constantia"/>
          <w:sz w:val="24"/>
          <w:szCs w:val="24"/>
        </w:rPr>
        <w:t xml:space="preserve">argument purporting to show that </w:t>
      </w:r>
      <w:r w:rsidR="002441DF">
        <w:rPr>
          <w:rFonts w:ascii="Constantia" w:hAnsi="Constantia"/>
          <w:sz w:val="24"/>
          <w:szCs w:val="24"/>
        </w:rPr>
        <w:t xml:space="preserve">our best characterisation of the possibility of alien metaphysical </w:t>
      </w:r>
      <w:r w:rsidR="006D7AD7">
        <w:rPr>
          <w:rFonts w:ascii="Constantia" w:hAnsi="Constantia"/>
          <w:sz w:val="24"/>
          <w:szCs w:val="24"/>
        </w:rPr>
        <w:t xml:space="preserve">structure </w:t>
      </w:r>
      <w:r w:rsidR="00FD6C4A">
        <w:rPr>
          <w:rFonts w:ascii="Constantia" w:hAnsi="Constantia"/>
          <w:sz w:val="24"/>
          <w:szCs w:val="24"/>
        </w:rPr>
        <w:t xml:space="preserve">involves a self-defeating false claim. </w:t>
      </w:r>
      <w:r w:rsidR="00A73D32">
        <w:rPr>
          <w:rFonts w:ascii="Constantia" w:hAnsi="Constantia"/>
          <w:sz w:val="24"/>
          <w:szCs w:val="24"/>
        </w:rPr>
        <w:t xml:space="preserve"> </w:t>
      </w:r>
    </w:p>
    <w:p w14:paraId="37805ED0" w14:textId="77777777" w:rsidR="00CE6FE6" w:rsidRDefault="00C026A1" w:rsidP="00FD6C4A">
      <w:pPr>
        <w:ind w:firstLine="720"/>
        <w:jc w:val="both"/>
        <w:rPr>
          <w:rFonts w:ascii="Constantia" w:hAnsi="Constantia"/>
          <w:sz w:val="24"/>
          <w:szCs w:val="24"/>
        </w:rPr>
      </w:pPr>
      <w:r>
        <w:rPr>
          <w:rFonts w:ascii="Constantia" w:hAnsi="Constantia"/>
          <w:sz w:val="24"/>
          <w:szCs w:val="24"/>
        </w:rPr>
        <w:lastRenderedPageBreak/>
        <w:t xml:space="preserve">In each case, there is a thesis (the </w:t>
      </w:r>
      <w:r w:rsidR="00C2086C">
        <w:rPr>
          <w:rFonts w:ascii="Constantia" w:hAnsi="Constantia"/>
          <w:sz w:val="24"/>
          <w:szCs w:val="24"/>
        </w:rPr>
        <w:t>‘</w:t>
      </w:r>
      <w:r w:rsidR="005E4060">
        <w:rPr>
          <w:rFonts w:ascii="Constantia" w:hAnsi="Constantia"/>
          <w:sz w:val="24"/>
          <w:szCs w:val="24"/>
        </w:rPr>
        <w:t>brain in a vat hypothesis</w:t>
      </w:r>
      <w:r w:rsidR="00C2086C">
        <w:rPr>
          <w:rFonts w:ascii="Constantia" w:hAnsi="Constantia"/>
          <w:sz w:val="24"/>
          <w:szCs w:val="24"/>
        </w:rPr>
        <w:t>’</w:t>
      </w:r>
      <w:r w:rsidR="005E4060">
        <w:rPr>
          <w:rFonts w:ascii="Constantia" w:hAnsi="Constantia"/>
          <w:sz w:val="24"/>
          <w:szCs w:val="24"/>
        </w:rPr>
        <w:t xml:space="preserve">, or the </w:t>
      </w:r>
      <w:r w:rsidR="00C2086C">
        <w:rPr>
          <w:rFonts w:ascii="Constantia" w:hAnsi="Constantia"/>
          <w:sz w:val="24"/>
          <w:szCs w:val="24"/>
        </w:rPr>
        <w:t>‘</w:t>
      </w:r>
      <w:r w:rsidR="005E4060">
        <w:rPr>
          <w:rFonts w:ascii="Constantia" w:hAnsi="Constantia"/>
          <w:sz w:val="24"/>
          <w:szCs w:val="24"/>
        </w:rPr>
        <w:t xml:space="preserve">possibility of alien </w:t>
      </w:r>
      <w:r w:rsidR="008A106F">
        <w:rPr>
          <w:rFonts w:ascii="Constantia" w:hAnsi="Constantia"/>
          <w:sz w:val="24"/>
          <w:szCs w:val="24"/>
        </w:rPr>
        <w:t>structure</w:t>
      </w:r>
      <w:r w:rsidR="00C2086C">
        <w:rPr>
          <w:rFonts w:ascii="Constantia" w:hAnsi="Constantia"/>
          <w:sz w:val="24"/>
          <w:szCs w:val="24"/>
        </w:rPr>
        <w:t>’</w:t>
      </w:r>
      <w:r w:rsidR="005E4060">
        <w:rPr>
          <w:rFonts w:ascii="Constantia" w:hAnsi="Constantia"/>
          <w:sz w:val="24"/>
          <w:szCs w:val="24"/>
        </w:rPr>
        <w:t xml:space="preserve">) </w:t>
      </w:r>
      <w:r w:rsidR="006F39E6">
        <w:rPr>
          <w:rFonts w:ascii="Constantia" w:hAnsi="Constantia"/>
          <w:sz w:val="24"/>
          <w:szCs w:val="24"/>
        </w:rPr>
        <w:t>which we recognise as under discussion</w:t>
      </w:r>
      <w:r w:rsidR="00B75D3E">
        <w:rPr>
          <w:rFonts w:ascii="Constantia" w:hAnsi="Constantia"/>
          <w:sz w:val="24"/>
          <w:szCs w:val="24"/>
        </w:rPr>
        <w:t xml:space="preserve">, and which it is allowed can be stated. But </w:t>
      </w:r>
      <w:r w:rsidR="00B37932">
        <w:rPr>
          <w:rFonts w:ascii="Constantia" w:hAnsi="Constantia"/>
          <w:sz w:val="24"/>
          <w:szCs w:val="24"/>
        </w:rPr>
        <w:t>it is then argued that the best candidate for an expression of that thesis is a necessary (self-defeating) falsehood</w:t>
      </w:r>
      <w:r w:rsidR="000F1893">
        <w:rPr>
          <w:rFonts w:ascii="Constantia" w:hAnsi="Constantia"/>
          <w:sz w:val="24"/>
          <w:szCs w:val="24"/>
        </w:rPr>
        <w:t xml:space="preserve">. </w:t>
      </w:r>
      <w:r w:rsidR="00900FE9">
        <w:rPr>
          <w:rFonts w:ascii="Constantia" w:hAnsi="Constantia"/>
          <w:sz w:val="24"/>
          <w:szCs w:val="24"/>
        </w:rPr>
        <w:t>It is then</w:t>
      </w:r>
      <w:r w:rsidR="00C54207">
        <w:rPr>
          <w:rFonts w:ascii="Constantia" w:hAnsi="Constantia"/>
          <w:sz w:val="24"/>
          <w:szCs w:val="24"/>
        </w:rPr>
        <w:t xml:space="preserve"> immediately</w:t>
      </w:r>
      <w:r w:rsidR="00900FE9">
        <w:rPr>
          <w:rFonts w:ascii="Constantia" w:hAnsi="Constantia"/>
          <w:sz w:val="24"/>
          <w:szCs w:val="24"/>
        </w:rPr>
        <w:t xml:space="preserve"> concluded that although we can </w:t>
      </w:r>
      <w:r w:rsidR="006D7ACB">
        <w:rPr>
          <w:rFonts w:ascii="Constantia" w:hAnsi="Constantia"/>
          <w:sz w:val="24"/>
          <w:szCs w:val="24"/>
        </w:rPr>
        <w:t xml:space="preserve">make sense of the </w:t>
      </w:r>
      <w:r w:rsidR="00A73FE0">
        <w:rPr>
          <w:rFonts w:ascii="Constantia" w:hAnsi="Constantia"/>
          <w:sz w:val="24"/>
          <w:szCs w:val="24"/>
        </w:rPr>
        <w:t>thesis</w:t>
      </w:r>
      <w:r w:rsidR="006D7ACB">
        <w:rPr>
          <w:rFonts w:ascii="Constantia" w:hAnsi="Constantia"/>
          <w:sz w:val="24"/>
          <w:szCs w:val="24"/>
        </w:rPr>
        <w:t>, it could not possibly be true</w:t>
      </w:r>
      <w:r w:rsidR="00A73FE0">
        <w:rPr>
          <w:rFonts w:ascii="Constantia" w:hAnsi="Constantia"/>
          <w:sz w:val="24"/>
          <w:szCs w:val="24"/>
        </w:rPr>
        <w:t xml:space="preserve">. </w:t>
      </w:r>
      <w:r w:rsidR="00EC107B">
        <w:rPr>
          <w:rFonts w:ascii="Constantia" w:hAnsi="Constantia"/>
          <w:sz w:val="24"/>
          <w:szCs w:val="24"/>
        </w:rPr>
        <w:t xml:space="preserve">This conclusion is not unreasonable, just so long as </w:t>
      </w:r>
      <w:r w:rsidR="00354BA9">
        <w:rPr>
          <w:rFonts w:ascii="Constantia" w:hAnsi="Constantia"/>
          <w:sz w:val="24"/>
          <w:szCs w:val="24"/>
        </w:rPr>
        <w:t xml:space="preserve">the thesis </w:t>
      </w:r>
      <w:r w:rsidR="009C059C">
        <w:rPr>
          <w:rFonts w:ascii="Constantia" w:hAnsi="Constantia"/>
          <w:sz w:val="24"/>
          <w:szCs w:val="24"/>
        </w:rPr>
        <w:t xml:space="preserve">is indeed expressed by – or </w:t>
      </w:r>
      <w:r w:rsidR="00354BA9">
        <w:rPr>
          <w:rFonts w:ascii="Constantia" w:hAnsi="Constantia"/>
          <w:sz w:val="24"/>
          <w:szCs w:val="24"/>
        </w:rPr>
        <w:t>does indeed entail</w:t>
      </w:r>
      <w:r w:rsidR="00A96A3E">
        <w:rPr>
          <w:rFonts w:ascii="Constantia" w:hAnsi="Constantia"/>
          <w:sz w:val="24"/>
          <w:szCs w:val="24"/>
        </w:rPr>
        <w:t xml:space="preserve"> what is expressed by</w:t>
      </w:r>
      <w:r w:rsidR="00354BA9">
        <w:rPr>
          <w:rFonts w:ascii="Constantia" w:hAnsi="Constantia"/>
          <w:sz w:val="24"/>
          <w:szCs w:val="24"/>
        </w:rPr>
        <w:t xml:space="preserve"> </w:t>
      </w:r>
      <w:r w:rsidR="00A96A3E">
        <w:rPr>
          <w:rFonts w:ascii="Constantia" w:hAnsi="Constantia"/>
          <w:sz w:val="24"/>
          <w:szCs w:val="24"/>
        </w:rPr>
        <w:t>–</w:t>
      </w:r>
      <w:r w:rsidR="009C059C">
        <w:rPr>
          <w:rFonts w:ascii="Constantia" w:hAnsi="Constantia"/>
          <w:sz w:val="24"/>
          <w:szCs w:val="24"/>
        </w:rPr>
        <w:t xml:space="preserve"> </w:t>
      </w:r>
      <w:r w:rsidR="00A96A3E">
        <w:rPr>
          <w:rFonts w:ascii="Constantia" w:hAnsi="Constantia"/>
          <w:sz w:val="24"/>
          <w:szCs w:val="24"/>
        </w:rPr>
        <w:t xml:space="preserve">that </w:t>
      </w:r>
      <w:r w:rsidR="0093473B">
        <w:rPr>
          <w:rFonts w:ascii="Constantia" w:hAnsi="Constantia"/>
          <w:sz w:val="24"/>
          <w:szCs w:val="24"/>
        </w:rPr>
        <w:t xml:space="preserve">best expression of it. But just as the person closest to </w:t>
      </w:r>
      <w:r w:rsidR="005C3742">
        <w:rPr>
          <w:rFonts w:ascii="Constantia" w:hAnsi="Constantia"/>
          <w:sz w:val="24"/>
          <w:szCs w:val="24"/>
        </w:rPr>
        <w:t>Rabbit might not be close to Rabbit at all, and the tallest person might not be tall</w:t>
      </w:r>
      <w:r w:rsidR="00B02DDD">
        <w:rPr>
          <w:rFonts w:ascii="Constantia" w:hAnsi="Constantia"/>
          <w:sz w:val="24"/>
          <w:szCs w:val="24"/>
        </w:rPr>
        <w:t xml:space="preserve"> (since these comparative predicates can be used to describe what </w:t>
      </w:r>
      <w:r w:rsidR="00426259">
        <w:rPr>
          <w:rFonts w:ascii="Constantia" w:hAnsi="Constantia"/>
          <w:sz w:val="24"/>
          <w:szCs w:val="24"/>
        </w:rPr>
        <w:t xml:space="preserve">falls short but by the least amount), </w:t>
      </w:r>
      <w:r w:rsidR="008C476B">
        <w:rPr>
          <w:rFonts w:ascii="Constantia" w:hAnsi="Constantia"/>
          <w:sz w:val="24"/>
          <w:szCs w:val="24"/>
        </w:rPr>
        <w:t>the best expression of a thesis might not express it</w:t>
      </w:r>
      <w:r w:rsidR="00695217">
        <w:rPr>
          <w:rFonts w:ascii="Constantia" w:hAnsi="Constantia"/>
          <w:sz w:val="24"/>
          <w:szCs w:val="24"/>
        </w:rPr>
        <w:t xml:space="preserve">. The </w:t>
      </w:r>
      <w:r w:rsidR="0085496B">
        <w:rPr>
          <w:rFonts w:ascii="Constantia" w:hAnsi="Constantia"/>
          <w:sz w:val="24"/>
          <w:szCs w:val="24"/>
        </w:rPr>
        <w:t>propositions</w:t>
      </w:r>
      <w:r w:rsidR="00695217">
        <w:rPr>
          <w:rFonts w:ascii="Constantia" w:hAnsi="Constantia"/>
          <w:sz w:val="24"/>
          <w:szCs w:val="24"/>
        </w:rPr>
        <w:t xml:space="preserve"> we </w:t>
      </w:r>
      <w:r w:rsidR="00695217">
        <w:rPr>
          <w:rFonts w:ascii="Constantia" w:hAnsi="Constantia"/>
          <w:i/>
          <w:iCs/>
          <w:sz w:val="24"/>
          <w:szCs w:val="24"/>
        </w:rPr>
        <w:t>have in mind</w:t>
      </w:r>
      <w:r w:rsidR="00695217">
        <w:rPr>
          <w:rFonts w:ascii="Constantia" w:hAnsi="Constantia"/>
          <w:sz w:val="24"/>
          <w:szCs w:val="24"/>
        </w:rPr>
        <w:t xml:space="preserve"> </w:t>
      </w:r>
      <w:r w:rsidR="008869D7">
        <w:rPr>
          <w:rFonts w:ascii="Constantia" w:hAnsi="Constantia"/>
          <w:sz w:val="24"/>
          <w:szCs w:val="24"/>
        </w:rPr>
        <w:t xml:space="preserve">prompted by the best expressions of </w:t>
      </w:r>
      <w:r w:rsidR="00C12249">
        <w:rPr>
          <w:rFonts w:ascii="Constantia" w:hAnsi="Constantia"/>
          <w:sz w:val="24"/>
          <w:szCs w:val="24"/>
        </w:rPr>
        <w:t xml:space="preserve">the </w:t>
      </w:r>
      <w:r w:rsidR="008869D7">
        <w:rPr>
          <w:rFonts w:ascii="Constantia" w:hAnsi="Constantia"/>
          <w:sz w:val="24"/>
          <w:szCs w:val="24"/>
        </w:rPr>
        <w:t xml:space="preserve">brain in a vat </w:t>
      </w:r>
      <w:r w:rsidR="00C12249">
        <w:rPr>
          <w:rFonts w:ascii="Constantia" w:hAnsi="Constantia"/>
          <w:sz w:val="24"/>
          <w:szCs w:val="24"/>
        </w:rPr>
        <w:t xml:space="preserve">hypothesis or the alien </w:t>
      </w:r>
      <w:r w:rsidR="003A270E">
        <w:rPr>
          <w:rFonts w:ascii="Constantia" w:hAnsi="Constantia"/>
          <w:sz w:val="24"/>
          <w:szCs w:val="24"/>
        </w:rPr>
        <w:t>structure</w:t>
      </w:r>
      <w:r w:rsidR="00C12249">
        <w:rPr>
          <w:rFonts w:ascii="Constantia" w:hAnsi="Constantia"/>
          <w:sz w:val="24"/>
          <w:szCs w:val="24"/>
        </w:rPr>
        <w:t xml:space="preserve"> hypothesis </w:t>
      </w:r>
      <w:r w:rsidR="0085496B">
        <w:rPr>
          <w:rFonts w:ascii="Constantia" w:hAnsi="Constantia"/>
          <w:sz w:val="24"/>
          <w:szCs w:val="24"/>
        </w:rPr>
        <w:t xml:space="preserve">might not be </w:t>
      </w:r>
      <w:r w:rsidR="0065380D">
        <w:rPr>
          <w:rFonts w:ascii="Constantia" w:hAnsi="Constantia"/>
          <w:sz w:val="24"/>
          <w:szCs w:val="24"/>
        </w:rPr>
        <w:t xml:space="preserve">quite the propositions which the </w:t>
      </w:r>
      <w:r w:rsidR="00AC463B">
        <w:rPr>
          <w:rFonts w:ascii="Constantia" w:hAnsi="Constantia"/>
          <w:sz w:val="24"/>
          <w:szCs w:val="24"/>
        </w:rPr>
        <w:t xml:space="preserve">self-defeating sentences </w:t>
      </w:r>
      <w:r w:rsidR="00BD2993">
        <w:rPr>
          <w:rFonts w:ascii="Constantia" w:hAnsi="Constantia"/>
          <w:sz w:val="24"/>
          <w:szCs w:val="24"/>
        </w:rPr>
        <w:t xml:space="preserve">that do the best we can at putting those </w:t>
      </w:r>
      <w:r w:rsidR="00236160">
        <w:rPr>
          <w:rFonts w:ascii="Constantia" w:hAnsi="Constantia"/>
          <w:sz w:val="24"/>
          <w:szCs w:val="24"/>
        </w:rPr>
        <w:t xml:space="preserve">hypotheses into words express. This is possible if there are </w:t>
      </w:r>
      <w:r w:rsidR="00135368">
        <w:rPr>
          <w:rFonts w:ascii="Constantia" w:hAnsi="Constantia"/>
          <w:sz w:val="24"/>
          <w:szCs w:val="24"/>
        </w:rPr>
        <w:t xml:space="preserve">inexpressible positions which can be the contents of belief and knowledge: </w:t>
      </w:r>
      <w:r w:rsidR="00834F62">
        <w:rPr>
          <w:rFonts w:ascii="Constantia" w:hAnsi="Constantia"/>
          <w:sz w:val="24"/>
          <w:szCs w:val="24"/>
        </w:rPr>
        <w:t xml:space="preserve">our best attempts at expressing </w:t>
      </w:r>
      <w:r w:rsidR="00AF50AD">
        <w:rPr>
          <w:rFonts w:ascii="Constantia" w:hAnsi="Constantia"/>
          <w:sz w:val="24"/>
          <w:szCs w:val="24"/>
        </w:rPr>
        <w:t>those propositions might do well enough to prompt us to think them</w:t>
      </w:r>
      <w:r w:rsidR="002D32A9">
        <w:rPr>
          <w:rFonts w:ascii="Constantia" w:hAnsi="Constantia"/>
          <w:sz w:val="24"/>
          <w:szCs w:val="24"/>
        </w:rPr>
        <w:t>, but not actually express them</w:t>
      </w:r>
      <w:r w:rsidR="00504739">
        <w:rPr>
          <w:rFonts w:ascii="Constantia" w:hAnsi="Constantia"/>
          <w:sz w:val="24"/>
          <w:szCs w:val="24"/>
        </w:rPr>
        <w:t xml:space="preserve"> (just as a </w:t>
      </w:r>
      <w:r w:rsidR="00C20CEB">
        <w:rPr>
          <w:rFonts w:ascii="Constantia" w:hAnsi="Constantia"/>
          <w:sz w:val="24"/>
          <w:szCs w:val="24"/>
        </w:rPr>
        <w:t xml:space="preserve">string of words which doesn’t form a sentence can prompt us to entertain, believe and even know a particular proposition, </w:t>
      </w:r>
      <w:r w:rsidR="006A0CE2">
        <w:rPr>
          <w:rFonts w:ascii="Constantia" w:hAnsi="Constantia"/>
          <w:sz w:val="24"/>
          <w:szCs w:val="24"/>
        </w:rPr>
        <w:t xml:space="preserve">although that string of words cannot express that proposition, for it expresses no proposition at all). </w:t>
      </w:r>
    </w:p>
    <w:p w14:paraId="072EFC3A" w14:textId="673F95F8" w:rsidR="00051FEC" w:rsidRPr="00F866DA" w:rsidRDefault="00280263" w:rsidP="00FD6C4A">
      <w:pPr>
        <w:ind w:firstLine="720"/>
        <w:jc w:val="both"/>
        <w:rPr>
          <w:rFonts w:ascii="Constantia" w:hAnsi="Constantia"/>
          <w:sz w:val="24"/>
          <w:szCs w:val="24"/>
        </w:rPr>
      </w:pPr>
      <w:r>
        <w:rPr>
          <w:rFonts w:ascii="Constantia" w:hAnsi="Constantia"/>
          <w:sz w:val="24"/>
          <w:szCs w:val="24"/>
        </w:rPr>
        <w:t>The</w:t>
      </w:r>
      <w:r w:rsidR="00B672C1">
        <w:rPr>
          <w:rFonts w:ascii="Constantia" w:hAnsi="Constantia"/>
          <w:sz w:val="24"/>
          <w:szCs w:val="24"/>
        </w:rPr>
        <w:t xml:space="preserve"> pervasive temptation – and our pervasive tendency – to</w:t>
      </w:r>
      <w:r w:rsidR="002529B3">
        <w:rPr>
          <w:rFonts w:ascii="Constantia" w:hAnsi="Constantia"/>
          <w:sz w:val="24"/>
          <w:szCs w:val="24"/>
        </w:rPr>
        <w:t xml:space="preserve"> try to</w:t>
      </w:r>
      <w:r w:rsidR="00B672C1">
        <w:rPr>
          <w:rFonts w:ascii="Constantia" w:hAnsi="Constantia"/>
          <w:sz w:val="24"/>
          <w:szCs w:val="24"/>
        </w:rPr>
        <w:t xml:space="preserve"> </w:t>
      </w:r>
      <w:r w:rsidR="00D30309">
        <w:rPr>
          <w:rFonts w:ascii="Constantia" w:hAnsi="Constantia"/>
          <w:sz w:val="24"/>
          <w:szCs w:val="24"/>
        </w:rPr>
        <w:t xml:space="preserve">talk about these theses suggests (though of course it doesn’t entail) that </w:t>
      </w:r>
      <w:r w:rsidR="00D63B7C">
        <w:rPr>
          <w:rFonts w:ascii="Constantia" w:hAnsi="Constantia"/>
          <w:sz w:val="24"/>
          <w:szCs w:val="24"/>
        </w:rPr>
        <w:t>we recognise that they might be tru</w:t>
      </w:r>
      <w:r w:rsidR="00D615D1">
        <w:rPr>
          <w:rFonts w:ascii="Constantia" w:hAnsi="Constantia"/>
          <w:sz w:val="24"/>
          <w:szCs w:val="24"/>
        </w:rPr>
        <w:t>e</w:t>
      </w:r>
      <w:r w:rsidR="00CD3A95">
        <w:rPr>
          <w:rFonts w:ascii="Constantia" w:hAnsi="Constantia"/>
          <w:sz w:val="24"/>
          <w:szCs w:val="24"/>
        </w:rPr>
        <w:t>; and there are other reasons to think that they might be true, too</w:t>
      </w:r>
      <w:r w:rsidR="003B731A">
        <w:rPr>
          <w:rFonts w:ascii="Constantia" w:hAnsi="Constantia"/>
          <w:sz w:val="24"/>
          <w:szCs w:val="24"/>
        </w:rPr>
        <w:t xml:space="preserve"> – reasons to do with what would be coherently statable from other perspectives</w:t>
      </w:r>
      <w:r w:rsidR="00D328F7">
        <w:rPr>
          <w:rFonts w:ascii="Constantia" w:hAnsi="Constantia"/>
          <w:sz w:val="24"/>
          <w:szCs w:val="24"/>
        </w:rPr>
        <w:t>, even by the lights of the arguments in question</w:t>
      </w:r>
      <w:r w:rsidR="00170B7E">
        <w:rPr>
          <w:rFonts w:ascii="Constantia" w:hAnsi="Constantia"/>
          <w:sz w:val="24"/>
          <w:szCs w:val="24"/>
        </w:rPr>
        <w:t>.</w:t>
      </w:r>
      <w:r w:rsidR="00D615D1">
        <w:rPr>
          <w:rFonts w:ascii="Constantia" w:hAnsi="Constantia"/>
          <w:sz w:val="24"/>
          <w:szCs w:val="24"/>
        </w:rPr>
        <w:t xml:space="preserve"> </w:t>
      </w:r>
      <w:r w:rsidR="00E22B18">
        <w:rPr>
          <w:rFonts w:ascii="Constantia" w:hAnsi="Constantia"/>
          <w:sz w:val="24"/>
          <w:szCs w:val="24"/>
        </w:rPr>
        <w:t>I</w:t>
      </w:r>
      <w:r w:rsidR="007E071E">
        <w:rPr>
          <w:rFonts w:ascii="Constantia" w:hAnsi="Constantia"/>
          <w:sz w:val="24"/>
          <w:szCs w:val="24"/>
        </w:rPr>
        <w:t>f</w:t>
      </w:r>
      <w:r w:rsidR="00170B7E">
        <w:rPr>
          <w:rFonts w:ascii="Constantia" w:hAnsi="Constantia"/>
          <w:sz w:val="24"/>
          <w:szCs w:val="24"/>
        </w:rPr>
        <w:t xml:space="preserve"> Putnam’s or Trueman’s </w:t>
      </w:r>
      <w:r w:rsidR="00574134">
        <w:rPr>
          <w:rFonts w:ascii="Constantia" w:hAnsi="Constantia"/>
          <w:sz w:val="24"/>
          <w:szCs w:val="24"/>
        </w:rPr>
        <w:t xml:space="preserve">semantic </w:t>
      </w:r>
      <w:r w:rsidR="00170B7E">
        <w:rPr>
          <w:rFonts w:ascii="Constantia" w:hAnsi="Constantia"/>
          <w:sz w:val="24"/>
          <w:szCs w:val="24"/>
        </w:rPr>
        <w:t>arguments are correct</w:t>
      </w:r>
      <w:r w:rsidR="00574134">
        <w:rPr>
          <w:rFonts w:ascii="Constantia" w:hAnsi="Constantia"/>
          <w:sz w:val="24"/>
          <w:szCs w:val="24"/>
        </w:rPr>
        <w:t xml:space="preserve"> but </w:t>
      </w:r>
      <w:r w:rsidR="00721A21">
        <w:rPr>
          <w:rFonts w:ascii="Constantia" w:hAnsi="Constantia"/>
          <w:sz w:val="24"/>
          <w:szCs w:val="24"/>
        </w:rPr>
        <w:t>the theses we have in mind</w:t>
      </w:r>
      <w:r w:rsidR="00F11991">
        <w:rPr>
          <w:rFonts w:ascii="Constantia" w:hAnsi="Constantia"/>
          <w:sz w:val="24"/>
          <w:szCs w:val="24"/>
        </w:rPr>
        <w:t xml:space="preserve"> (referred to by ‘</w:t>
      </w:r>
      <w:r w:rsidR="006B4646">
        <w:rPr>
          <w:rFonts w:ascii="Constantia" w:hAnsi="Constantia"/>
          <w:sz w:val="24"/>
          <w:szCs w:val="24"/>
        </w:rPr>
        <w:t>these theses’ in the previous sentence)</w:t>
      </w:r>
      <w:r w:rsidR="00721A21">
        <w:rPr>
          <w:rFonts w:ascii="Constantia" w:hAnsi="Constantia"/>
          <w:sz w:val="24"/>
          <w:szCs w:val="24"/>
        </w:rPr>
        <w:t xml:space="preserve"> might be true, then</w:t>
      </w:r>
      <w:r w:rsidR="00170B7E">
        <w:rPr>
          <w:rFonts w:ascii="Constantia" w:hAnsi="Constantia"/>
          <w:sz w:val="24"/>
          <w:szCs w:val="24"/>
        </w:rPr>
        <w:t xml:space="preserve"> our best expressions o</w:t>
      </w:r>
      <w:r w:rsidR="00BA1400">
        <w:rPr>
          <w:rFonts w:ascii="Constantia" w:hAnsi="Constantia"/>
          <w:sz w:val="24"/>
          <w:szCs w:val="24"/>
        </w:rPr>
        <w:t>f th</w:t>
      </w:r>
      <w:r w:rsidR="00AA3B49">
        <w:rPr>
          <w:rFonts w:ascii="Constantia" w:hAnsi="Constantia"/>
          <w:sz w:val="24"/>
          <w:szCs w:val="24"/>
        </w:rPr>
        <w:t>o</w:t>
      </w:r>
      <w:r w:rsidR="007E071E">
        <w:rPr>
          <w:rFonts w:ascii="Constantia" w:hAnsi="Constantia"/>
          <w:sz w:val="24"/>
          <w:szCs w:val="24"/>
        </w:rPr>
        <w:t>se theses</w:t>
      </w:r>
      <w:r w:rsidR="007C6874">
        <w:rPr>
          <w:rFonts w:ascii="Constantia" w:hAnsi="Constantia"/>
          <w:sz w:val="24"/>
          <w:szCs w:val="24"/>
        </w:rPr>
        <w:t xml:space="preserve"> </w:t>
      </w:r>
      <w:r w:rsidR="00966963">
        <w:rPr>
          <w:rFonts w:ascii="Constantia" w:hAnsi="Constantia"/>
          <w:sz w:val="24"/>
          <w:szCs w:val="24"/>
        </w:rPr>
        <w:t xml:space="preserve">cannot in fact be expressions of them, for </w:t>
      </w:r>
      <w:r w:rsidR="0041749E">
        <w:rPr>
          <w:rFonts w:ascii="Constantia" w:hAnsi="Constantia"/>
          <w:sz w:val="24"/>
          <w:szCs w:val="24"/>
        </w:rPr>
        <w:t xml:space="preserve">a possibly true proposition cannot be expressed by a necessarily false sentence. </w:t>
      </w:r>
      <w:r w:rsidR="007D1364">
        <w:rPr>
          <w:rFonts w:ascii="Constantia" w:hAnsi="Constantia"/>
          <w:sz w:val="24"/>
          <w:szCs w:val="24"/>
        </w:rPr>
        <w:t xml:space="preserve">And we might justifiably be more confident that there is something we have in mind (though we cannot articulate it) and that what we have in mind </w:t>
      </w:r>
      <w:r w:rsidR="002522F2">
        <w:rPr>
          <w:rFonts w:ascii="Constantia" w:hAnsi="Constantia"/>
          <w:sz w:val="24"/>
          <w:szCs w:val="24"/>
        </w:rPr>
        <w:t xml:space="preserve">is possibly </w:t>
      </w:r>
      <w:r w:rsidR="007D1364">
        <w:rPr>
          <w:rFonts w:ascii="Constantia" w:hAnsi="Constantia"/>
          <w:sz w:val="24"/>
          <w:szCs w:val="24"/>
        </w:rPr>
        <w:t xml:space="preserve">true despite the </w:t>
      </w:r>
      <w:r w:rsidR="002067A4">
        <w:rPr>
          <w:rFonts w:ascii="Constantia" w:hAnsi="Constantia"/>
          <w:sz w:val="24"/>
          <w:szCs w:val="24"/>
        </w:rPr>
        <w:t xml:space="preserve">semantic </w:t>
      </w:r>
      <w:r w:rsidR="007D1364">
        <w:rPr>
          <w:rFonts w:ascii="Constantia" w:hAnsi="Constantia"/>
          <w:sz w:val="24"/>
          <w:szCs w:val="24"/>
        </w:rPr>
        <w:t>arguments, than we are that the expressions which have been shown to be self-defeating express what we have in mind.</w:t>
      </w:r>
    </w:p>
    <w:p w14:paraId="6B40188C" w14:textId="621B5852" w:rsidR="008F39A9" w:rsidRPr="00620093" w:rsidRDefault="00920DF8" w:rsidP="001D1298">
      <w:pPr>
        <w:jc w:val="both"/>
        <w:rPr>
          <w:rFonts w:ascii="Constantia" w:hAnsi="Constantia"/>
          <w:i/>
          <w:iCs/>
          <w:sz w:val="24"/>
          <w:szCs w:val="24"/>
        </w:rPr>
      </w:pPr>
      <w:r>
        <w:rPr>
          <w:rFonts w:ascii="Constantia" w:hAnsi="Constantia"/>
          <w:sz w:val="24"/>
          <w:szCs w:val="24"/>
        </w:rPr>
        <w:tab/>
      </w:r>
      <w:r w:rsidR="00AC6A4C">
        <w:rPr>
          <w:rFonts w:ascii="Constantia" w:hAnsi="Constantia"/>
          <w:sz w:val="24"/>
          <w:szCs w:val="24"/>
        </w:rPr>
        <w:t xml:space="preserve">A response along something </w:t>
      </w:r>
      <w:r w:rsidR="00FD1DCD">
        <w:rPr>
          <w:rFonts w:ascii="Constantia" w:hAnsi="Constantia"/>
          <w:sz w:val="24"/>
          <w:szCs w:val="24"/>
        </w:rPr>
        <w:t>like</w:t>
      </w:r>
      <w:r w:rsidR="00AC6A4C">
        <w:rPr>
          <w:rFonts w:ascii="Constantia" w:hAnsi="Constantia"/>
          <w:sz w:val="24"/>
          <w:szCs w:val="24"/>
        </w:rPr>
        <w:t xml:space="preserve"> these lines to Putnam’</w:t>
      </w:r>
      <w:r w:rsidR="00FD1DCD">
        <w:rPr>
          <w:rFonts w:ascii="Constantia" w:hAnsi="Constantia"/>
          <w:sz w:val="24"/>
          <w:szCs w:val="24"/>
        </w:rPr>
        <w:t>s argument has been considered and rejected by Button. I will argue that his</w:t>
      </w:r>
      <w:r w:rsidR="00770F50">
        <w:rPr>
          <w:rFonts w:ascii="Constantia" w:hAnsi="Constantia"/>
          <w:sz w:val="24"/>
          <w:szCs w:val="24"/>
        </w:rPr>
        <w:t xml:space="preserve"> way of dealing with it </w:t>
      </w:r>
      <w:r w:rsidR="00FD1DCD">
        <w:rPr>
          <w:rFonts w:ascii="Constantia" w:hAnsi="Constantia"/>
          <w:sz w:val="24"/>
          <w:szCs w:val="24"/>
        </w:rPr>
        <w:t xml:space="preserve">is </w:t>
      </w:r>
      <w:r w:rsidR="00251BE6">
        <w:rPr>
          <w:rFonts w:ascii="Constantia" w:hAnsi="Constantia"/>
          <w:sz w:val="24"/>
          <w:szCs w:val="24"/>
        </w:rPr>
        <w:t>undermined by the possibility of ineffable propositions</w:t>
      </w:r>
      <w:r w:rsidR="008F39A9">
        <w:rPr>
          <w:rFonts w:ascii="Constantia" w:hAnsi="Constantia"/>
          <w:sz w:val="24"/>
          <w:szCs w:val="24"/>
        </w:rPr>
        <w:t xml:space="preserve">, for </w:t>
      </w:r>
      <w:r w:rsidR="00883B06">
        <w:rPr>
          <w:rFonts w:ascii="Constantia" w:hAnsi="Constantia"/>
          <w:sz w:val="24"/>
          <w:szCs w:val="24"/>
        </w:rPr>
        <w:t>his approach</w:t>
      </w:r>
      <w:r w:rsidR="008F39A9">
        <w:rPr>
          <w:rFonts w:ascii="Constantia" w:hAnsi="Constantia"/>
          <w:sz w:val="24"/>
          <w:szCs w:val="24"/>
        </w:rPr>
        <w:t xml:space="preserve"> assumes that </w:t>
      </w:r>
      <w:r w:rsidR="00A12A55">
        <w:rPr>
          <w:rFonts w:ascii="Constantia" w:hAnsi="Constantia"/>
          <w:sz w:val="24"/>
          <w:szCs w:val="24"/>
        </w:rPr>
        <w:t xml:space="preserve">all there is for </w:t>
      </w:r>
      <w:r w:rsidR="00004030">
        <w:rPr>
          <w:rFonts w:ascii="Constantia" w:hAnsi="Constantia"/>
          <w:sz w:val="24"/>
          <w:szCs w:val="24"/>
        </w:rPr>
        <w:t xml:space="preserve">radical scepticism to be in the wake of </w:t>
      </w:r>
      <w:proofErr w:type="spellStart"/>
      <w:r w:rsidR="00004030">
        <w:rPr>
          <w:rFonts w:ascii="Constantia" w:hAnsi="Constantia"/>
          <w:sz w:val="24"/>
          <w:szCs w:val="24"/>
        </w:rPr>
        <w:t>Putnamian</w:t>
      </w:r>
      <w:proofErr w:type="spellEnd"/>
      <w:r w:rsidR="00004030">
        <w:rPr>
          <w:rFonts w:ascii="Constantia" w:hAnsi="Constantia"/>
          <w:sz w:val="24"/>
          <w:szCs w:val="24"/>
        </w:rPr>
        <w:t xml:space="preserve"> semantic arguments </w:t>
      </w:r>
      <w:r w:rsidR="00620093">
        <w:rPr>
          <w:rFonts w:ascii="Constantia" w:hAnsi="Constantia"/>
          <w:sz w:val="24"/>
          <w:szCs w:val="24"/>
        </w:rPr>
        <w:t xml:space="preserve">is a feeling of anxiety, which we are entitled to </w:t>
      </w:r>
      <w:r w:rsidR="00B55F0F">
        <w:rPr>
          <w:rFonts w:ascii="Constantia" w:hAnsi="Constantia"/>
          <w:sz w:val="24"/>
          <w:szCs w:val="24"/>
        </w:rPr>
        <w:t xml:space="preserve">regard as not calling for any further philosophical response. </w:t>
      </w:r>
      <w:r w:rsidR="001F5016">
        <w:rPr>
          <w:rFonts w:ascii="Constantia" w:hAnsi="Constantia"/>
          <w:sz w:val="24"/>
          <w:szCs w:val="24"/>
        </w:rPr>
        <w:t xml:space="preserve">But even if feelings of anxiety don’t amount to compelling </w:t>
      </w:r>
      <w:r w:rsidR="00CF1A79">
        <w:rPr>
          <w:rFonts w:ascii="Constantia" w:hAnsi="Constantia"/>
          <w:sz w:val="24"/>
          <w:szCs w:val="24"/>
        </w:rPr>
        <w:t xml:space="preserve">philosophical </w:t>
      </w:r>
      <w:r w:rsidR="001F5016">
        <w:rPr>
          <w:rFonts w:ascii="Constantia" w:hAnsi="Constantia"/>
          <w:sz w:val="24"/>
          <w:szCs w:val="24"/>
        </w:rPr>
        <w:t>reasons</w:t>
      </w:r>
      <w:r w:rsidR="00CF1A79">
        <w:rPr>
          <w:rFonts w:ascii="Constantia" w:hAnsi="Constantia"/>
          <w:sz w:val="24"/>
          <w:szCs w:val="24"/>
        </w:rPr>
        <w:t xml:space="preserve">, </w:t>
      </w:r>
      <w:r w:rsidR="008C4996">
        <w:rPr>
          <w:rFonts w:ascii="Constantia" w:hAnsi="Constantia"/>
          <w:sz w:val="24"/>
          <w:szCs w:val="24"/>
        </w:rPr>
        <w:t xml:space="preserve">propositional knowledge of relevant facts does – and </w:t>
      </w:r>
      <w:r w:rsidR="00B57D4C">
        <w:rPr>
          <w:rFonts w:ascii="Constantia" w:hAnsi="Constantia"/>
          <w:sz w:val="24"/>
          <w:szCs w:val="24"/>
        </w:rPr>
        <w:t xml:space="preserve">residual scepticism might be based on propositional knowledge of an ineffable truth (which we come closest to expressing </w:t>
      </w:r>
      <w:r w:rsidR="00B57D4C" w:rsidRPr="00BA5914">
        <w:rPr>
          <w:rFonts w:ascii="Constantia" w:hAnsi="Constantia"/>
          <w:i/>
          <w:iCs/>
          <w:sz w:val="24"/>
          <w:szCs w:val="24"/>
        </w:rPr>
        <w:t>but fail to express</w:t>
      </w:r>
      <w:r w:rsidR="00B57D4C">
        <w:rPr>
          <w:rFonts w:ascii="Constantia" w:hAnsi="Constantia"/>
          <w:sz w:val="24"/>
          <w:szCs w:val="24"/>
        </w:rPr>
        <w:t xml:space="preserve"> by saying that we might, for all we know, be brains in vats). Button’s </w:t>
      </w:r>
      <w:r w:rsidR="00CF5652">
        <w:rPr>
          <w:rFonts w:ascii="Constantia" w:hAnsi="Constantia"/>
          <w:sz w:val="24"/>
          <w:szCs w:val="24"/>
        </w:rPr>
        <w:t>complacency</w:t>
      </w:r>
      <w:r w:rsidR="00B57D4C">
        <w:rPr>
          <w:rFonts w:ascii="Constantia" w:hAnsi="Constantia"/>
          <w:sz w:val="24"/>
          <w:szCs w:val="24"/>
        </w:rPr>
        <w:t xml:space="preserve"> is only reasonable if we already know that such propositional knowledge is not possible</w:t>
      </w:r>
      <w:r w:rsidR="00470095">
        <w:rPr>
          <w:rFonts w:ascii="Constantia" w:hAnsi="Constantia"/>
          <w:sz w:val="24"/>
          <w:szCs w:val="24"/>
        </w:rPr>
        <w:t xml:space="preserve"> (and </w:t>
      </w:r>
      <w:r w:rsidR="00991E73">
        <w:rPr>
          <w:rFonts w:ascii="Constantia" w:hAnsi="Constantia"/>
          <w:sz w:val="24"/>
          <w:szCs w:val="24"/>
        </w:rPr>
        <w:t xml:space="preserve">the previous sections </w:t>
      </w:r>
      <w:r w:rsidR="004863E3">
        <w:rPr>
          <w:rFonts w:ascii="Constantia" w:hAnsi="Constantia"/>
          <w:sz w:val="24"/>
          <w:szCs w:val="24"/>
        </w:rPr>
        <w:t xml:space="preserve">will </w:t>
      </w:r>
      <w:r w:rsidR="00991E73">
        <w:rPr>
          <w:rFonts w:ascii="Constantia" w:hAnsi="Constantia"/>
          <w:sz w:val="24"/>
          <w:szCs w:val="24"/>
        </w:rPr>
        <w:t>have argued that knowing this is not as easy as it might have seemed</w:t>
      </w:r>
      <w:r w:rsidR="004863E3">
        <w:rPr>
          <w:rFonts w:ascii="Constantia" w:hAnsi="Constantia"/>
          <w:sz w:val="24"/>
          <w:szCs w:val="24"/>
        </w:rPr>
        <w:t xml:space="preserve"> – although it might not be </w:t>
      </w:r>
      <w:r w:rsidR="004863E3">
        <w:rPr>
          <w:rFonts w:ascii="Constantia" w:hAnsi="Constantia"/>
          <w:sz w:val="24"/>
          <w:szCs w:val="24"/>
        </w:rPr>
        <w:lastRenderedPageBreak/>
        <w:t>impossible</w:t>
      </w:r>
      <w:r w:rsidR="00991E73">
        <w:rPr>
          <w:rFonts w:ascii="Constantia" w:hAnsi="Constantia"/>
          <w:sz w:val="24"/>
          <w:szCs w:val="24"/>
        </w:rPr>
        <w:t>)</w:t>
      </w:r>
      <w:r w:rsidR="00B57D4C">
        <w:rPr>
          <w:rFonts w:ascii="Constantia" w:hAnsi="Constantia"/>
          <w:sz w:val="24"/>
          <w:szCs w:val="24"/>
        </w:rPr>
        <w:t>.</w:t>
      </w:r>
      <w:r w:rsidR="00FF673C">
        <w:rPr>
          <w:rFonts w:ascii="Constantia" w:hAnsi="Constantia"/>
          <w:sz w:val="24"/>
          <w:szCs w:val="24"/>
        </w:rPr>
        <w:t xml:space="preserve"> </w:t>
      </w:r>
      <w:r w:rsidR="0042113E">
        <w:rPr>
          <w:rFonts w:ascii="Constantia" w:hAnsi="Constantia"/>
          <w:sz w:val="24"/>
          <w:szCs w:val="24"/>
        </w:rPr>
        <w:t xml:space="preserve">The point applies just as well </w:t>
      </w:r>
      <w:r w:rsidR="00E15978">
        <w:rPr>
          <w:rFonts w:ascii="Constantia" w:hAnsi="Constantia"/>
          <w:sz w:val="24"/>
          <w:szCs w:val="24"/>
        </w:rPr>
        <w:t>in defence of</w:t>
      </w:r>
      <w:r w:rsidR="0042113E">
        <w:rPr>
          <w:rFonts w:ascii="Constantia" w:hAnsi="Constantia"/>
          <w:sz w:val="24"/>
          <w:szCs w:val="24"/>
        </w:rPr>
        <w:t xml:space="preserve"> residual doubts about how far Trueman’s semantic argument gets us. </w:t>
      </w:r>
    </w:p>
    <w:p w14:paraId="6B57EA0E" w14:textId="77777777" w:rsidR="000E1D0F" w:rsidRDefault="000E1D0F" w:rsidP="001D1298">
      <w:pPr>
        <w:jc w:val="both"/>
        <w:rPr>
          <w:rFonts w:ascii="Constantia" w:hAnsi="Constantia"/>
          <w:sz w:val="24"/>
          <w:szCs w:val="24"/>
        </w:rPr>
      </w:pPr>
    </w:p>
    <w:p w14:paraId="70E23C7D" w14:textId="3EDC9199" w:rsidR="008F39A9" w:rsidRPr="008D25C4" w:rsidRDefault="000E1D0F" w:rsidP="001D1298">
      <w:pPr>
        <w:jc w:val="both"/>
        <w:rPr>
          <w:rFonts w:ascii="Constantia" w:hAnsi="Constantia"/>
          <w:sz w:val="24"/>
          <w:szCs w:val="24"/>
        </w:rPr>
      </w:pPr>
      <w:r>
        <w:rPr>
          <w:rFonts w:ascii="Constantia" w:hAnsi="Constantia"/>
          <w:sz w:val="24"/>
          <w:szCs w:val="24"/>
        </w:rPr>
        <w:t xml:space="preserve">In </w:t>
      </w:r>
      <w:r>
        <w:rPr>
          <w:rFonts w:ascii="Constantia" w:hAnsi="Constantia"/>
          <w:b/>
          <w:bCs/>
          <w:sz w:val="24"/>
          <w:szCs w:val="24"/>
        </w:rPr>
        <w:t xml:space="preserve">Chapter 6: Showing Ineffable Truths (and Recognising Them) </w:t>
      </w:r>
      <w:r>
        <w:rPr>
          <w:rFonts w:ascii="Constantia" w:hAnsi="Constantia"/>
          <w:sz w:val="24"/>
          <w:szCs w:val="24"/>
        </w:rPr>
        <w:t>I will</w:t>
      </w:r>
      <w:r w:rsidR="00677BEE">
        <w:rPr>
          <w:rFonts w:ascii="Constantia" w:hAnsi="Constantia"/>
          <w:sz w:val="24"/>
          <w:szCs w:val="24"/>
        </w:rPr>
        <w:t xml:space="preserve"> take something of a detour into </w:t>
      </w:r>
      <w:r w:rsidR="00CE58A4">
        <w:rPr>
          <w:rFonts w:ascii="Constantia" w:hAnsi="Constantia"/>
          <w:sz w:val="24"/>
          <w:szCs w:val="24"/>
        </w:rPr>
        <w:t xml:space="preserve">the debate about how Wittgenstein’s </w:t>
      </w:r>
      <w:r w:rsidR="00CE58A4">
        <w:rPr>
          <w:rFonts w:ascii="Constantia" w:hAnsi="Constantia"/>
          <w:i/>
          <w:iCs/>
          <w:sz w:val="24"/>
          <w:szCs w:val="24"/>
        </w:rPr>
        <w:t>Tractatus</w:t>
      </w:r>
      <w:r w:rsidR="00CE58A4">
        <w:rPr>
          <w:rFonts w:ascii="Constantia" w:hAnsi="Constantia"/>
          <w:sz w:val="24"/>
          <w:szCs w:val="24"/>
        </w:rPr>
        <w:t xml:space="preserve"> should be read,</w:t>
      </w:r>
      <w:r>
        <w:rPr>
          <w:rFonts w:ascii="Constantia" w:hAnsi="Constantia"/>
          <w:sz w:val="24"/>
          <w:szCs w:val="24"/>
        </w:rPr>
        <w:t xml:space="preserve"> briefly </w:t>
      </w:r>
      <w:r w:rsidR="001A1907">
        <w:rPr>
          <w:rFonts w:ascii="Constantia" w:hAnsi="Constantia"/>
          <w:sz w:val="24"/>
          <w:szCs w:val="24"/>
        </w:rPr>
        <w:t>explain</w:t>
      </w:r>
      <w:r w:rsidR="00677BEE">
        <w:rPr>
          <w:rFonts w:ascii="Constantia" w:hAnsi="Constantia"/>
          <w:sz w:val="24"/>
          <w:szCs w:val="24"/>
        </w:rPr>
        <w:t>ing</w:t>
      </w:r>
      <w:r w:rsidR="001A1907">
        <w:rPr>
          <w:rFonts w:ascii="Constantia" w:hAnsi="Constantia"/>
          <w:sz w:val="24"/>
          <w:szCs w:val="24"/>
        </w:rPr>
        <w:t xml:space="preserve"> that</w:t>
      </w:r>
      <w:r w:rsidR="00F06C14">
        <w:rPr>
          <w:rFonts w:ascii="Constantia" w:hAnsi="Constantia"/>
          <w:sz w:val="24"/>
          <w:szCs w:val="24"/>
        </w:rPr>
        <w:t xml:space="preserve"> the ineffable propositional knowledge account of mystical insight affords </w:t>
      </w:r>
      <w:r w:rsidR="00224F26">
        <w:rPr>
          <w:rFonts w:ascii="Constantia" w:hAnsi="Constantia"/>
          <w:sz w:val="24"/>
          <w:szCs w:val="24"/>
        </w:rPr>
        <w:t>an</w:t>
      </w:r>
      <w:r w:rsidR="001C62D3">
        <w:rPr>
          <w:rFonts w:ascii="Constantia" w:hAnsi="Constantia"/>
          <w:sz w:val="24"/>
          <w:szCs w:val="24"/>
        </w:rPr>
        <w:t xml:space="preserve"> attractive reading of</w:t>
      </w:r>
      <w:r w:rsidR="005101A7">
        <w:rPr>
          <w:rFonts w:ascii="Constantia" w:hAnsi="Constantia"/>
          <w:sz w:val="24"/>
          <w:szCs w:val="24"/>
        </w:rPr>
        <w:t xml:space="preserve"> </w:t>
      </w:r>
      <w:r w:rsidR="001C62D3">
        <w:rPr>
          <w:rFonts w:ascii="Constantia" w:hAnsi="Constantia"/>
          <w:sz w:val="24"/>
          <w:szCs w:val="24"/>
        </w:rPr>
        <w:t xml:space="preserve">Tractarian doctrines about </w:t>
      </w:r>
      <w:r w:rsidR="004E0430">
        <w:rPr>
          <w:rFonts w:ascii="Constantia" w:hAnsi="Constantia"/>
          <w:sz w:val="24"/>
          <w:szCs w:val="24"/>
        </w:rPr>
        <w:t>what can be shown but not said</w:t>
      </w:r>
      <w:r w:rsidR="005101A7">
        <w:rPr>
          <w:rFonts w:ascii="Constantia" w:hAnsi="Constantia"/>
          <w:sz w:val="24"/>
          <w:szCs w:val="24"/>
        </w:rPr>
        <w:t xml:space="preserve"> – a reading which vindicates </w:t>
      </w:r>
      <w:r w:rsidR="001275A4">
        <w:rPr>
          <w:rFonts w:ascii="Constantia" w:hAnsi="Constantia"/>
          <w:sz w:val="24"/>
          <w:szCs w:val="24"/>
        </w:rPr>
        <w:t>‘traditional’, now perhaps seemingly old-fashioned readings</w:t>
      </w:r>
      <w:r w:rsidR="00224F26">
        <w:rPr>
          <w:rFonts w:ascii="Constantia" w:hAnsi="Constantia"/>
          <w:sz w:val="24"/>
          <w:szCs w:val="24"/>
        </w:rPr>
        <w:t xml:space="preserve">. </w:t>
      </w:r>
      <w:r w:rsidR="004E16BF">
        <w:rPr>
          <w:rFonts w:ascii="Constantia" w:hAnsi="Constantia"/>
          <w:sz w:val="24"/>
          <w:szCs w:val="24"/>
        </w:rPr>
        <w:t xml:space="preserve">Those resistant to (full-blown) ‘resolute’ </w:t>
      </w:r>
      <w:r w:rsidR="00EA7862">
        <w:rPr>
          <w:rFonts w:ascii="Constantia" w:hAnsi="Constantia"/>
          <w:sz w:val="24"/>
          <w:szCs w:val="24"/>
        </w:rPr>
        <w:t>understandings</w:t>
      </w:r>
      <w:r w:rsidR="004E16BF">
        <w:rPr>
          <w:rFonts w:ascii="Constantia" w:hAnsi="Constantia"/>
          <w:sz w:val="24"/>
          <w:szCs w:val="24"/>
        </w:rPr>
        <w:t xml:space="preserve"> of the</w:t>
      </w:r>
      <w:r w:rsidR="00EA7862">
        <w:rPr>
          <w:rFonts w:ascii="Constantia" w:hAnsi="Constantia"/>
          <w:sz w:val="24"/>
          <w:szCs w:val="24"/>
        </w:rPr>
        <w:t xml:space="preserve"> supposed lessons of the</w:t>
      </w:r>
      <w:r w:rsidR="004E16BF">
        <w:rPr>
          <w:rFonts w:ascii="Constantia" w:hAnsi="Constantia"/>
          <w:sz w:val="24"/>
          <w:szCs w:val="24"/>
        </w:rPr>
        <w:t xml:space="preserve"> </w:t>
      </w:r>
      <w:r w:rsidR="004E16BF">
        <w:rPr>
          <w:rFonts w:ascii="Constantia" w:hAnsi="Constantia"/>
          <w:i/>
          <w:iCs/>
          <w:sz w:val="24"/>
          <w:szCs w:val="24"/>
        </w:rPr>
        <w:t>Tractatus</w:t>
      </w:r>
      <w:r w:rsidR="004E16BF">
        <w:rPr>
          <w:rFonts w:ascii="Constantia" w:hAnsi="Constantia"/>
          <w:sz w:val="24"/>
          <w:szCs w:val="24"/>
        </w:rPr>
        <w:t xml:space="preserve"> have often felt forced to say </w:t>
      </w:r>
      <w:r w:rsidR="006E6665">
        <w:rPr>
          <w:rFonts w:ascii="Constantia" w:hAnsi="Constantia"/>
          <w:sz w:val="24"/>
          <w:szCs w:val="24"/>
        </w:rPr>
        <w:t xml:space="preserve">things about how insights might be conveyed, and what those insights might amount to, which </w:t>
      </w:r>
      <w:r w:rsidR="00194757">
        <w:rPr>
          <w:rFonts w:ascii="Constantia" w:hAnsi="Constantia"/>
          <w:sz w:val="24"/>
          <w:szCs w:val="24"/>
        </w:rPr>
        <w:t xml:space="preserve">are apt to seem inadequate </w:t>
      </w:r>
      <w:r w:rsidR="00B94530">
        <w:rPr>
          <w:rFonts w:ascii="Constantia" w:hAnsi="Constantia"/>
          <w:sz w:val="24"/>
          <w:szCs w:val="24"/>
        </w:rPr>
        <w:t xml:space="preserve">or puzzling. But notwithstanding the fact that Wittgenstein himself </w:t>
      </w:r>
      <w:r w:rsidR="00002AEA">
        <w:rPr>
          <w:rFonts w:ascii="Constantia" w:hAnsi="Constantia"/>
          <w:sz w:val="24"/>
          <w:szCs w:val="24"/>
        </w:rPr>
        <w:t>failed to see how there could be ineffable propositions, neo-(early-)</w:t>
      </w:r>
      <w:proofErr w:type="spellStart"/>
      <w:r w:rsidR="00002AEA">
        <w:rPr>
          <w:rFonts w:ascii="Constantia" w:hAnsi="Constantia"/>
          <w:sz w:val="24"/>
          <w:szCs w:val="24"/>
        </w:rPr>
        <w:t>Wittgensteinians</w:t>
      </w:r>
      <w:proofErr w:type="spellEnd"/>
      <w:r w:rsidR="00002AEA">
        <w:rPr>
          <w:rFonts w:ascii="Constantia" w:hAnsi="Constantia"/>
          <w:sz w:val="24"/>
          <w:szCs w:val="24"/>
        </w:rPr>
        <w:t xml:space="preserve"> might profitably </w:t>
      </w:r>
      <w:r w:rsidR="00E66879">
        <w:rPr>
          <w:rFonts w:ascii="Constantia" w:hAnsi="Constantia"/>
          <w:sz w:val="24"/>
          <w:szCs w:val="24"/>
        </w:rPr>
        <w:t xml:space="preserve">appeal to the idea that </w:t>
      </w:r>
      <w:r w:rsidR="008553D3">
        <w:rPr>
          <w:rFonts w:ascii="Constantia" w:hAnsi="Constantia"/>
          <w:sz w:val="24"/>
          <w:szCs w:val="24"/>
        </w:rPr>
        <w:t xml:space="preserve">the philosophically significant things which can be shown but not said are ineffable facts (about </w:t>
      </w:r>
      <w:r w:rsidR="00562186">
        <w:rPr>
          <w:rFonts w:ascii="Constantia" w:hAnsi="Constantia"/>
          <w:sz w:val="24"/>
          <w:szCs w:val="24"/>
        </w:rPr>
        <w:t xml:space="preserve">how language works, for example), which can be objects of </w:t>
      </w:r>
      <w:r w:rsidR="00B63001">
        <w:rPr>
          <w:rFonts w:ascii="Constantia" w:hAnsi="Constantia"/>
          <w:sz w:val="24"/>
          <w:szCs w:val="24"/>
        </w:rPr>
        <w:t xml:space="preserve">propositional </w:t>
      </w:r>
      <w:r w:rsidR="00562186">
        <w:rPr>
          <w:rFonts w:ascii="Constantia" w:hAnsi="Constantia"/>
          <w:sz w:val="24"/>
          <w:szCs w:val="24"/>
        </w:rPr>
        <w:t xml:space="preserve">knowledge. So, although </w:t>
      </w:r>
      <w:r w:rsidR="008D25C4">
        <w:rPr>
          <w:rFonts w:ascii="Constantia" w:hAnsi="Constantia"/>
          <w:sz w:val="24"/>
          <w:szCs w:val="24"/>
        </w:rPr>
        <w:t xml:space="preserve">my discussion throughout this work is not at all an attempt to elucidate or interpret the </w:t>
      </w:r>
      <w:r w:rsidR="008D25C4">
        <w:rPr>
          <w:rFonts w:ascii="Constantia" w:hAnsi="Constantia"/>
          <w:i/>
          <w:iCs/>
          <w:sz w:val="24"/>
          <w:szCs w:val="24"/>
        </w:rPr>
        <w:t>Tract</w:t>
      </w:r>
      <w:r w:rsidR="00CF09C2">
        <w:rPr>
          <w:rFonts w:ascii="Constantia" w:hAnsi="Constantia"/>
          <w:i/>
          <w:iCs/>
          <w:sz w:val="24"/>
          <w:szCs w:val="24"/>
        </w:rPr>
        <w:t>a</w:t>
      </w:r>
      <w:r w:rsidR="008D25C4">
        <w:rPr>
          <w:rFonts w:ascii="Constantia" w:hAnsi="Constantia"/>
          <w:i/>
          <w:iCs/>
          <w:sz w:val="24"/>
          <w:szCs w:val="24"/>
        </w:rPr>
        <w:t>tus</w:t>
      </w:r>
      <w:r w:rsidR="008D25C4">
        <w:rPr>
          <w:rFonts w:ascii="Constantia" w:hAnsi="Constantia"/>
          <w:sz w:val="24"/>
          <w:szCs w:val="24"/>
        </w:rPr>
        <w:t xml:space="preserve">, </w:t>
      </w:r>
      <w:r w:rsidR="00CF09C2">
        <w:rPr>
          <w:rFonts w:ascii="Constantia" w:hAnsi="Constantia"/>
          <w:sz w:val="24"/>
          <w:szCs w:val="24"/>
        </w:rPr>
        <w:t xml:space="preserve">one of its lessons is that those such as </w:t>
      </w:r>
      <w:r w:rsidR="00504CE5">
        <w:rPr>
          <w:rFonts w:ascii="Constantia" w:hAnsi="Constantia"/>
          <w:sz w:val="24"/>
          <w:szCs w:val="24"/>
        </w:rPr>
        <w:t xml:space="preserve">A. W. </w:t>
      </w:r>
      <w:r w:rsidR="00CF09C2">
        <w:rPr>
          <w:rFonts w:ascii="Constantia" w:hAnsi="Constantia"/>
          <w:sz w:val="24"/>
          <w:szCs w:val="24"/>
        </w:rPr>
        <w:t xml:space="preserve">Moore who are sympathetic to Tractarian views </w:t>
      </w:r>
      <w:r w:rsidR="00735B7F">
        <w:rPr>
          <w:rFonts w:ascii="Constantia" w:hAnsi="Constantia"/>
          <w:sz w:val="24"/>
          <w:szCs w:val="24"/>
        </w:rPr>
        <w:t>on a non-</w:t>
      </w:r>
      <w:r w:rsidR="007A5A36">
        <w:rPr>
          <w:rFonts w:ascii="Constantia" w:hAnsi="Constantia"/>
          <w:sz w:val="24"/>
          <w:szCs w:val="24"/>
        </w:rPr>
        <w:t>resolute reading have recourse to more than they have traditionally thought they are entitled to</w:t>
      </w:r>
      <w:r w:rsidR="00E553F6">
        <w:rPr>
          <w:rFonts w:ascii="Constantia" w:hAnsi="Constantia"/>
          <w:sz w:val="24"/>
          <w:szCs w:val="24"/>
        </w:rPr>
        <w:t xml:space="preserve">: they have been premature in </w:t>
      </w:r>
      <w:r w:rsidR="004310C3">
        <w:rPr>
          <w:rFonts w:ascii="Constantia" w:hAnsi="Constantia"/>
          <w:sz w:val="24"/>
          <w:szCs w:val="24"/>
        </w:rPr>
        <w:t xml:space="preserve">finding themselves embarrassed to simply claim that what can be shown is ineffable truth. Correlatively, </w:t>
      </w:r>
      <w:proofErr w:type="spellStart"/>
      <w:r w:rsidR="004310C3">
        <w:rPr>
          <w:rFonts w:ascii="Constantia" w:hAnsi="Constantia"/>
          <w:sz w:val="24"/>
          <w:szCs w:val="24"/>
        </w:rPr>
        <w:t>resolutists</w:t>
      </w:r>
      <w:proofErr w:type="spellEnd"/>
      <w:r w:rsidR="004310C3">
        <w:rPr>
          <w:rFonts w:ascii="Constantia" w:hAnsi="Constantia"/>
          <w:sz w:val="24"/>
          <w:szCs w:val="24"/>
        </w:rPr>
        <w:t xml:space="preserve"> </w:t>
      </w:r>
      <w:r w:rsidR="000918B5">
        <w:rPr>
          <w:rFonts w:ascii="Constantia" w:hAnsi="Constantia"/>
          <w:sz w:val="24"/>
          <w:szCs w:val="24"/>
        </w:rPr>
        <w:t xml:space="preserve">in the debate about showing what cannot be said have not </w:t>
      </w:r>
      <w:r w:rsidR="00A71A71">
        <w:rPr>
          <w:rFonts w:ascii="Constantia" w:hAnsi="Constantia"/>
          <w:sz w:val="24"/>
          <w:szCs w:val="24"/>
        </w:rPr>
        <w:t xml:space="preserve">done enough to establish their key claim that </w:t>
      </w:r>
      <w:r w:rsidR="00E07C7E">
        <w:rPr>
          <w:rFonts w:ascii="Constantia" w:hAnsi="Constantia"/>
          <w:sz w:val="24"/>
          <w:szCs w:val="24"/>
        </w:rPr>
        <w:t xml:space="preserve">the notion of ineffable truth is incoherent. </w:t>
      </w:r>
      <w:r w:rsidR="00934CED">
        <w:rPr>
          <w:rFonts w:ascii="Constantia" w:hAnsi="Constantia"/>
          <w:sz w:val="24"/>
          <w:szCs w:val="24"/>
        </w:rPr>
        <w:t xml:space="preserve">Similar points might apply, for all I know, to related debates about other philosophers’ </w:t>
      </w:r>
      <w:r w:rsidR="00F2654A">
        <w:rPr>
          <w:rFonts w:ascii="Constantia" w:hAnsi="Constantia"/>
          <w:sz w:val="24"/>
          <w:szCs w:val="24"/>
        </w:rPr>
        <w:t xml:space="preserve">doctrines. </w:t>
      </w:r>
    </w:p>
    <w:p w14:paraId="29B0D325" w14:textId="7E694D03" w:rsidR="001C0367" w:rsidRDefault="004310C3" w:rsidP="001D1298">
      <w:pPr>
        <w:jc w:val="both"/>
        <w:rPr>
          <w:rFonts w:ascii="Constantia" w:hAnsi="Constantia"/>
          <w:sz w:val="24"/>
          <w:szCs w:val="24"/>
        </w:rPr>
      </w:pPr>
      <w:r>
        <w:rPr>
          <w:rFonts w:ascii="Constantia" w:hAnsi="Constantia"/>
          <w:sz w:val="24"/>
          <w:szCs w:val="24"/>
        </w:rPr>
        <w:tab/>
      </w:r>
    </w:p>
    <w:p w14:paraId="5B0E7521" w14:textId="28B46EF5" w:rsidR="001C0367" w:rsidRDefault="0096235A" w:rsidP="001D1298">
      <w:pPr>
        <w:jc w:val="both"/>
        <w:rPr>
          <w:rFonts w:ascii="Constantia" w:hAnsi="Constantia"/>
          <w:sz w:val="24"/>
          <w:szCs w:val="24"/>
        </w:rPr>
      </w:pPr>
      <w:r>
        <w:rPr>
          <w:rFonts w:ascii="Constantia" w:hAnsi="Constantia"/>
          <w:sz w:val="24"/>
          <w:szCs w:val="24"/>
        </w:rPr>
        <w:t xml:space="preserve">My </w:t>
      </w:r>
      <w:r>
        <w:rPr>
          <w:rFonts w:ascii="Constantia" w:hAnsi="Constantia"/>
          <w:b/>
          <w:bCs/>
          <w:sz w:val="24"/>
          <w:szCs w:val="24"/>
        </w:rPr>
        <w:t>conclusion</w:t>
      </w:r>
      <w:r>
        <w:rPr>
          <w:rFonts w:ascii="Constantia" w:hAnsi="Constantia"/>
          <w:sz w:val="24"/>
          <w:szCs w:val="24"/>
        </w:rPr>
        <w:t xml:space="preserve"> will be that the ineffable propositional knowledge</w:t>
      </w:r>
      <w:r w:rsidR="002642D0">
        <w:rPr>
          <w:rFonts w:ascii="Constantia" w:hAnsi="Constantia"/>
          <w:sz w:val="24"/>
          <w:szCs w:val="24"/>
        </w:rPr>
        <w:t xml:space="preserve"> account of mystical insight has several philosophical advantages. A</w:t>
      </w:r>
      <w:r w:rsidR="00E13821">
        <w:rPr>
          <w:rFonts w:ascii="Constantia" w:hAnsi="Constantia"/>
          <w:sz w:val="24"/>
          <w:szCs w:val="24"/>
        </w:rPr>
        <w:t xml:space="preserve">dopting it means that we can understand ineffable knowledge </w:t>
      </w:r>
      <w:r w:rsidR="00F44AED">
        <w:rPr>
          <w:rFonts w:ascii="Constantia" w:hAnsi="Constantia"/>
          <w:sz w:val="24"/>
          <w:szCs w:val="24"/>
        </w:rPr>
        <w:t xml:space="preserve">of philosophically interesting kinds – including its </w:t>
      </w:r>
      <w:r w:rsidR="00997EB3">
        <w:rPr>
          <w:rFonts w:ascii="Constantia" w:hAnsi="Constantia"/>
          <w:sz w:val="24"/>
          <w:szCs w:val="24"/>
        </w:rPr>
        <w:t xml:space="preserve">various epistemic roles and how it relates to other mental states and propositional attitudes – </w:t>
      </w:r>
      <w:r w:rsidR="00530A73">
        <w:rPr>
          <w:rFonts w:ascii="Constantia" w:hAnsi="Constantia"/>
          <w:sz w:val="24"/>
          <w:szCs w:val="24"/>
        </w:rPr>
        <w:t>by means of only the merest modifications of our normal theories of knowledge, inference, perception</w:t>
      </w:r>
      <w:r w:rsidR="00F03188">
        <w:rPr>
          <w:rFonts w:ascii="Constantia" w:hAnsi="Constantia"/>
          <w:sz w:val="24"/>
          <w:szCs w:val="24"/>
        </w:rPr>
        <w:t xml:space="preserve"> and all sorts of other things. It also affords a unified account of </w:t>
      </w:r>
      <w:r w:rsidR="00B44A7D">
        <w:rPr>
          <w:rFonts w:ascii="Constantia" w:hAnsi="Constantia"/>
          <w:sz w:val="24"/>
          <w:szCs w:val="24"/>
        </w:rPr>
        <w:t xml:space="preserve">ineffable attitudes, explaining </w:t>
      </w:r>
      <w:r w:rsidR="00A5539B">
        <w:rPr>
          <w:rFonts w:ascii="Constantia" w:hAnsi="Constantia"/>
          <w:sz w:val="24"/>
          <w:szCs w:val="24"/>
        </w:rPr>
        <w:t>how</w:t>
      </w:r>
      <w:r w:rsidR="00B44A7D">
        <w:rPr>
          <w:rFonts w:ascii="Constantia" w:hAnsi="Constantia"/>
          <w:sz w:val="24"/>
          <w:szCs w:val="24"/>
        </w:rPr>
        <w:t xml:space="preserve"> the ineffable </w:t>
      </w:r>
      <w:r w:rsidR="00614804">
        <w:rPr>
          <w:rFonts w:ascii="Constantia" w:hAnsi="Constantia"/>
          <w:sz w:val="24"/>
          <w:szCs w:val="24"/>
        </w:rPr>
        <w:t>that</w:t>
      </w:r>
      <w:r w:rsidR="00B44A7D">
        <w:rPr>
          <w:rFonts w:ascii="Constantia" w:hAnsi="Constantia"/>
          <w:sz w:val="24"/>
          <w:szCs w:val="24"/>
        </w:rPr>
        <w:t xml:space="preserve"> we know can be the </w:t>
      </w:r>
      <w:r w:rsidR="007B03D4">
        <w:rPr>
          <w:rFonts w:ascii="Constantia" w:hAnsi="Constantia"/>
          <w:sz w:val="24"/>
          <w:szCs w:val="24"/>
        </w:rPr>
        <w:t xml:space="preserve">ineffable </w:t>
      </w:r>
      <w:r w:rsidR="00614804">
        <w:rPr>
          <w:rFonts w:ascii="Constantia" w:hAnsi="Constantia"/>
          <w:sz w:val="24"/>
          <w:szCs w:val="24"/>
        </w:rPr>
        <w:t>which</w:t>
      </w:r>
      <w:r w:rsidR="007B03D4">
        <w:rPr>
          <w:rFonts w:ascii="Constantia" w:hAnsi="Constantia"/>
          <w:sz w:val="24"/>
          <w:szCs w:val="24"/>
        </w:rPr>
        <w:t xml:space="preserve"> we hope for</w:t>
      </w:r>
      <w:r w:rsidR="0038556B">
        <w:rPr>
          <w:rFonts w:ascii="Constantia" w:hAnsi="Constantia"/>
          <w:sz w:val="24"/>
          <w:szCs w:val="24"/>
        </w:rPr>
        <w:t xml:space="preserve">, and </w:t>
      </w:r>
      <w:r w:rsidR="009B5EDF">
        <w:rPr>
          <w:rFonts w:ascii="Constantia" w:hAnsi="Constantia"/>
          <w:sz w:val="24"/>
          <w:szCs w:val="24"/>
        </w:rPr>
        <w:t>why there can also be ineffable</w:t>
      </w:r>
      <w:r w:rsidR="007B03D4">
        <w:rPr>
          <w:rFonts w:ascii="Constantia" w:hAnsi="Constantia"/>
          <w:sz w:val="24"/>
          <w:szCs w:val="24"/>
        </w:rPr>
        <w:t xml:space="preserve"> false belie</w:t>
      </w:r>
      <w:r w:rsidR="009B5EDF">
        <w:rPr>
          <w:rFonts w:ascii="Constantia" w:hAnsi="Constantia"/>
          <w:sz w:val="24"/>
          <w:szCs w:val="24"/>
        </w:rPr>
        <w:t>fs</w:t>
      </w:r>
      <w:r w:rsidR="007B03D4">
        <w:rPr>
          <w:rFonts w:ascii="Constantia" w:hAnsi="Constantia"/>
          <w:sz w:val="24"/>
          <w:szCs w:val="24"/>
        </w:rPr>
        <w:t xml:space="preserve">. </w:t>
      </w:r>
      <w:r w:rsidR="00A5539B">
        <w:rPr>
          <w:rFonts w:ascii="Constantia" w:hAnsi="Constantia"/>
          <w:sz w:val="24"/>
          <w:szCs w:val="24"/>
        </w:rPr>
        <w:t xml:space="preserve">And it </w:t>
      </w:r>
      <w:r w:rsidR="00AE1D19">
        <w:rPr>
          <w:rFonts w:ascii="Constantia" w:hAnsi="Constantia"/>
          <w:sz w:val="24"/>
          <w:szCs w:val="24"/>
        </w:rPr>
        <w:t xml:space="preserve">accounts for the philosophically interesting character of mystical insight: it is knowledge which cannot be expressed, even though it of a kind which normally can. </w:t>
      </w:r>
    </w:p>
    <w:p w14:paraId="15882A41" w14:textId="685847E5" w:rsidR="00FC79D4" w:rsidRDefault="002172FF" w:rsidP="001D1298">
      <w:pPr>
        <w:jc w:val="both"/>
        <w:rPr>
          <w:rFonts w:ascii="Constantia" w:hAnsi="Constantia"/>
          <w:sz w:val="24"/>
          <w:szCs w:val="24"/>
        </w:rPr>
      </w:pPr>
      <w:r>
        <w:rPr>
          <w:rFonts w:ascii="Constantia" w:hAnsi="Constantia"/>
          <w:sz w:val="24"/>
          <w:szCs w:val="24"/>
        </w:rPr>
        <w:tab/>
      </w:r>
      <w:r w:rsidR="009A5729">
        <w:rPr>
          <w:rFonts w:ascii="Constantia" w:hAnsi="Constantia"/>
          <w:sz w:val="24"/>
          <w:szCs w:val="24"/>
        </w:rPr>
        <w:t>There might be some reason</w:t>
      </w:r>
      <w:r w:rsidR="00342FD3">
        <w:rPr>
          <w:rFonts w:ascii="Constantia" w:hAnsi="Constantia"/>
          <w:sz w:val="24"/>
          <w:szCs w:val="24"/>
        </w:rPr>
        <w:t>s</w:t>
      </w:r>
      <w:r w:rsidR="009A5729">
        <w:rPr>
          <w:rFonts w:ascii="Constantia" w:hAnsi="Constantia"/>
          <w:sz w:val="24"/>
          <w:szCs w:val="24"/>
        </w:rPr>
        <w:t xml:space="preserve"> to think that there is ineffable knowledge, and these reasons might </w:t>
      </w:r>
      <w:r w:rsidR="000C3BF2">
        <w:rPr>
          <w:rFonts w:ascii="Constantia" w:hAnsi="Constantia"/>
          <w:sz w:val="24"/>
          <w:szCs w:val="24"/>
        </w:rPr>
        <w:t>suggest that it is propositional knowledge. In Section 5, I will have argued that one such reason</w:t>
      </w:r>
      <w:r w:rsidR="00BB72A9">
        <w:rPr>
          <w:rFonts w:ascii="Constantia" w:hAnsi="Constantia"/>
          <w:sz w:val="24"/>
          <w:szCs w:val="24"/>
        </w:rPr>
        <w:t xml:space="preserve"> (</w:t>
      </w:r>
      <w:r w:rsidR="00401666">
        <w:rPr>
          <w:rFonts w:ascii="Constantia" w:hAnsi="Constantia"/>
          <w:sz w:val="24"/>
          <w:szCs w:val="24"/>
        </w:rPr>
        <w:t>I don’t mean to suggest it is the only one by any means)</w:t>
      </w:r>
      <w:r w:rsidR="000C3BF2">
        <w:rPr>
          <w:rFonts w:ascii="Constantia" w:hAnsi="Constantia"/>
          <w:sz w:val="24"/>
          <w:szCs w:val="24"/>
        </w:rPr>
        <w:t xml:space="preserve"> might be that Putnam’s and Trueman’s dismissive semantic arguments are correct </w:t>
      </w:r>
      <w:r w:rsidR="00EE7A6C">
        <w:rPr>
          <w:rFonts w:ascii="Constantia" w:hAnsi="Constantia"/>
          <w:sz w:val="24"/>
          <w:szCs w:val="24"/>
        </w:rPr>
        <w:t xml:space="preserve">so far as they go, but what they show is that our best attempts at expressing some thesis </w:t>
      </w:r>
      <w:r w:rsidR="00236FC0">
        <w:rPr>
          <w:rFonts w:ascii="Constantia" w:hAnsi="Constantia"/>
          <w:sz w:val="24"/>
          <w:szCs w:val="24"/>
        </w:rPr>
        <w:t>fail to express it (not that that thesis is false). Th</w:t>
      </w:r>
      <w:r w:rsidR="00893080">
        <w:rPr>
          <w:rFonts w:ascii="Constantia" w:hAnsi="Constantia"/>
          <w:sz w:val="24"/>
          <w:szCs w:val="24"/>
        </w:rPr>
        <w:t>at</w:t>
      </w:r>
      <w:r w:rsidR="0038238B">
        <w:rPr>
          <w:rFonts w:ascii="Constantia" w:hAnsi="Constantia"/>
          <w:sz w:val="24"/>
          <w:szCs w:val="24"/>
        </w:rPr>
        <w:t xml:space="preserve"> argument </w:t>
      </w:r>
      <w:r w:rsidR="00893080">
        <w:rPr>
          <w:rFonts w:ascii="Constantia" w:hAnsi="Constantia"/>
          <w:sz w:val="24"/>
          <w:szCs w:val="24"/>
        </w:rPr>
        <w:t>is</w:t>
      </w:r>
      <w:r w:rsidR="0038238B">
        <w:rPr>
          <w:rFonts w:ascii="Constantia" w:hAnsi="Constantia"/>
          <w:sz w:val="24"/>
          <w:szCs w:val="24"/>
        </w:rPr>
        <w:t xml:space="preserve"> based upon our insight into a possibility which it turns out cannot coherently be expressed. </w:t>
      </w:r>
      <w:r w:rsidR="00CE4469">
        <w:rPr>
          <w:rFonts w:ascii="Constantia" w:hAnsi="Constantia"/>
          <w:sz w:val="24"/>
          <w:szCs w:val="24"/>
        </w:rPr>
        <w:t xml:space="preserve">Since possibilities are propositional, if there is anything at all to this argument it implies that </w:t>
      </w:r>
      <w:r w:rsidR="00F034F8">
        <w:rPr>
          <w:rFonts w:ascii="Constantia" w:hAnsi="Constantia"/>
          <w:sz w:val="24"/>
          <w:szCs w:val="24"/>
        </w:rPr>
        <w:t>our insight is an item of propositional knowledge.</w:t>
      </w:r>
    </w:p>
    <w:p w14:paraId="04232ACE" w14:textId="2C8DF2E2" w:rsidR="0096235A" w:rsidRDefault="002172FF" w:rsidP="00F17175">
      <w:pPr>
        <w:ind w:firstLine="720"/>
        <w:jc w:val="both"/>
        <w:rPr>
          <w:rFonts w:ascii="Constantia" w:hAnsi="Constantia"/>
          <w:sz w:val="24"/>
          <w:szCs w:val="24"/>
        </w:rPr>
      </w:pPr>
      <w:r>
        <w:rPr>
          <w:rFonts w:ascii="Constantia" w:hAnsi="Constantia"/>
          <w:sz w:val="24"/>
          <w:szCs w:val="24"/>
        </w:rPr>
        <w:lastRenderedPageBreak/>
        <w:t xml:space="preserve">The most obvious objections to </w:t>
      </w:r>
      <w:r w:rsidR="00B511EE">
        <w:rPr>
          <w:rFonts w:ascii="Constantia" w:hAnsi="Constantia"/>
          <w:sz w:val="24"/>
          <w:szCs w:val="24"/>
        </w:rPr>
        <w:t xml:space="preserve">the ineffable propositional knowledge account </w:t>
      </w:r>
      <w:r w:rsidR="00C0628B">
        <w:rPr>
          <w:rFonts w:ascii="Constantia" w:hAnsi="Constantia"/>
          <w:sz w:val="24"/>
          <w:szCs w:val="24"/>
        </w:rPr>
        <w:t>rest upon</w:t>
      </w:r>
      <w:r w:rsidR="002677BB">
        <w:rPr>
          <w:rFonts w:ascii="Constantia" w:hAnsi="Constantia"/>
          <w:sz w:val="24"/>
          <w:szCs w:val="24"/>
        </w:rPr>
        <w:t xml:space="preserve"> more controversial assumptions – about the nature of propositions, or </w:t>
      </w:r>
      <w:r w:rsidR="00893080">
        <w:rPr>
          <w:rFonts w:ascii="Constantia" w:hAnsi="Constantia"/>
          <w:sz w:val="24"/>
          <w:szCs w:val="24"/>
        </w:rPr>
        <w:t>about our epistemic access to</w:t>
      </w:r>
      <w:r w:rsidR="002677BB">
        <w:rPr>
          <w:rFonts w:ascii="Constantia" w:hAnsi="Constantia"/>
          <w:sz w:val="24"/>
          <w:szCs w:val="24"/>
        </w:rPr>
        <w:t xml:space="preserve"> the ineffable – than </w:t>
      </w:r>
      <w:r w:rsidR="00864FB7">
        <w:rPr>
          <w:rFonts w:ascii="Constantia" w:hAnsi="Constantia"/>
          <w:sz w:val="24"/>
          <w:szCs w:val="24"/>
        </w:rPr>
        <w:t>is often recognised. It might be that there could be no such thing as ineffable truth, or knowledge of such truth</w:t>
      </w:r>
      <w:r w:rsidR="00AC160A">
        <w:rPr>
          <w:rFonts w:ascii="Constantia" w:hAnsi="Constantia"/>
          <w:sz w:val="24"/>
          <w:szCs w:val="24"/>
        </w:rPr>
        <w:t>. But there might be, and if there is it might be</w:t>
      </w:r>
      <w:r w:rsidR="009A5729">
        <w:rPr>
          <w:rFonts w:ascii="Constantia" w:hAnsi="Constantia"/>
          <w:sz w:val="24"/>
          <w:szCs w:val="24"/>
        </w:rPr>
        <w:t xml:space="preserve"> slightly</w:t>
      </w:r>
      <w:r w:rsidR="00AC160A">
        <w:rPr>
          <w:rFonts w:ascii="Constantia" w:hAnsi="Constantia"/>
          <w:sz w:val="24"/>
          <w:szCs w:val="24"/>
        </w:rPr>
        <w:t xml:space="preserve"> less exotic – but no less important – than we </w:t>
      </w:r>
      <w:r w:rsidR="005E5795">
        <w:rPr>
          <w:rFonts w:ascii="Constantia" w:hAnsi="Constantia"/>
          <w:sz w:val="24"/>
          <w:szCs w:val="24"/>
        </w:rPr>
        <w:t xml:space="preserve">assume. </w:t>
      </w:r>
      <w:r w:rsidR="00EE629E">
        <w:rPr>
          <w:rFonts w:ascii="Constantia" w:hAnsi="Constantia"/>
          <w:sz w:val="24"/>
          <w:szCs w:val="24"/>
        </w:rPr>
        <w:t xml:space="preserve">And if </w:t>
      </w:r>
      <w:r w:rsidR="00970037">
        <w:rPr>
          <w:rFonts w:ascii="Constantia" w:hAnsi="Constantia"/>
          <w:sz w:val="24"/>
          <w:szCs w:val="24"/>
        </w:rPr>
        <w:t>we find out that there is no such</w:t>
      </w:r>
      <w:r w:rsidR="003977B7">
        <w:rPr>
          <w:rFonts w:ascii="Constantia" w:hAnsi="Constantia"/>
          <w:sz w:val="24"/>
          <w:szCs w:val="24"/>
        </w:rPr>
        <w:t xml:space="preserve"> truth or</w:t>
      </w:r>
      <w:r w:rsidR="00970037">
        <w:rPr>
          <w:rFonts w:ascii="Constantia" w:hAnsi="Constantia"/>
          <w:sz w:val="24"/>
          <w:szCs w:val="24"/>
        </w:rPr>
        <w:t xml:space="preserve"> knowledge</w:t>
      </w:r>
      <w:r w:rsidR="00EE629E">
        <w:rPr>
          <w:rFonts w:ascii="Constantia" w:hAnsi="Constantia"/>
          <w:sz w:val="24"/>
          <w:szCs w:val="24"/>
        </w:rPr>
        <w:t xml:space="preserve">, that is a substantive philosophical discovery, rather than </w:t>
      </w:r>
      <w:r w:rsidR="00DE12EF">
        <w:rPr>
          <w:rFonts w:ascii="Constantia" w:hAnsi="Constantia"/>
          <w:sz w:val="24"/>
          <w:szCs w:val="24"/>
        </w:rPr>
        <w:t xml:space="preserve">an assumption we are entitled to make confidently. </w:t>
      </w:r>
    </w:p>
    <w:p w14:paraId="6A4EB54E" w14:textId="77777777" w:rsidR="003977B7" w:rsidRDefault="003977B7" w:rsidP="003977B7">
      <w:pPr>
        <w:jc w:val="both"/>
        <w:rPr>
          <w:rFonts w:ascii="Constantia" w:hAnsi="Constantia"/>
          <w:sz w:val="24"/>
          <w:szCs w:val="24"/>
        </w:rPr>
      </w:pPr>
    </w:p>
    <w:p w14:paraId="156636EA" w14:textId="0582E0BA" w:rsidR="00051462" w:rsidRPr="00DA2929" w:rsidRDefault="003977B7" w:rsidP="003977B7">
      <w:pPr>
        <w:jc w:val="both"/>
        <w:rPr>
          <w:rFonts w:ascii="Constantia" w:hAnsi="Constantia"/>
          <w:sz w:val="24"/>
          <w:szCs w:val="24"/>
        </w:rPr>
      </w:pPr>
      <w:r>
        <w:rPr>
          <w:rFonts w:ascii="Constantia" w:hAnsi="Constantia"/>
          <w:sz w:val="24"/>
          <w:szCs w:val="24"/>
        </w:rPr>
        <w:t xml:space="preserve">A </w:t>
      </w:r>
      <w:r>
        <w:rPr>
          <w:rFonts w:ascii="Constantia" w:hAnsi="Constantia"/>
          <w:b/>
          <w:bCs/>
          <w:sz w:val="24"/>
          <w:szCs w:val="24"/>
        </w:rPr>
        <w:t>postscript</w:t>
      </w:r>
      <w:r>
        <w:rPr>
          <w:rFonts w:ascii="Constantia" w:hAnsi="Constantia"/>
          <w:sz w:val="24"/>
          <w:szCs w:val="24"/>
        </w:rPr>
        <w:t xml:space="preserve"> (which might </w:t>
      </w:r>
      <w:r w:rsidR="002258EF">
        <w:rPr>
          <w:rFonts w:ascii="Constantia" w:hAnsi="Constantia"/>
          <w:sz w:val="24"/>
          <w:szCs w:val="24"/>
        </w:rPr>
        <w:t xml:space="preserve">be elevated to a chapter in the main text) will consider the kind of modesty which </w:t>
      </w:r>
      <w:r w:rsidR="008038F3">
        <w:rPr>
          <w:rFonts w:ascii="Constantia" w:hAnsi="Constantia"/>
          <w:sz w:val="24"/>
          <w:szCs w:val="24"/>
        </w:rPr>
        <w:t xml:space="preserve">is required by the possibility that there could be ineffable truths, but that we might not be able to have knowledge of them – or </w:t>
      </w:r>
      <w:proofErr w:type="gramStart"/>
      <w:r w:rsidR="008038F3">
        <w:rPr>
          <w:rFonts w:ascii="Constantia" w:hAnsi="Constantia"/>
          <w:sz w:val="24"/>
          <w:szCs w:val="24"/>
        </w:rPr>
        <w:t>definitely cannot</w:t>
      </w:r>
      <w:proofErr w:type="gramEnd"/>
      <w:r w:rsidR="008038F3">
        <w:rPr>
          <w:rFonts w:ascii="Constantia" w:hAnsi="Constantia"/>
          <w:sz w:val="24"/>
          <w:szCs w:val="24"/>
        </w:rPr>
        <w:t xml:space="preserve"> have knowledge of them.</w:t>
      </w:r>
      <w:r w:rsidR="006472A9">
        <w:rPr>
          <w:rFonts w:ascii="Constantia" w:hAnsi="Constantia"/>
          <w:sz w:val="24"/>
          <w:szCs w:val="24"/>
        </w:rPr>
        <w:t xml:space="preserve"> I will suggest that it is just the kind of modesty we already have abundant reason for</w:t>
      </w:r>
      <w:r w:rsidR="00051462">
        <w:rPr>
          <w:rFonts w:ascii="Constantia" w:hAnsi="Constantia"/>
          <w:sz w:val="24"/>
          <w:szCs w:val="24"/>
        </w:rPr>
        <w:t>, given that we have no reason to assume that we have access to even the most expressible of truths</w:t>
      </w:r>
      <w:r w:rsidR="00DA2929">
        <w:rPr>
          <w:rFonts w:ascii="Constantia" w:hAnsi="Constantia"/>
          <w:sz w:val="24"/>
          <w:szCs w:val="24"/>
        </w:rPr>
        <w:t xml:space="preserve"> (including those of the most important kinds)</w:t>
      </w:r>
      <w:r w:rsidR="00051462">
        <w:rPr>
          <w:rFonts w:ascii="Constantia" w:hAnsi="Constantia"/>
          <w:sz w:val="24"/>
          <w:szCs w:val="24"/>
        </w:rPr>
        <w:t>.</w:t>
      </w:r>
      <w:r w:rsidR="008038F3">
        <w:rPr>
          <w:rFonts w:ascii="Constantia" w:hAnsi="Constantia"/>
          <w:sz w:val="24"/>
          <w:szCs w:val="24"/>
        </w:rPr>
        <w:t xml:space="preserve"> </w:t>
      </w:r>
      <w:r w:rsidR="00D4018A">
        <w:rPr>
          <w:rFonts w:ascii="Constantia" w:hAnsi="Constantia"/>
          <w:sz w:val="24"/>
          <w:szCs w:val="24"/>
        </w:rPr>
        <w:t xml:space="preserve">So, unknowable ineffable truths should not frustrate any </w:t>
      </w:r>
      <w:r w:rsidR="00D4018A">
        <w:rPr>
          <w:rFonts w:ascii="Constantia" w:hAnsi="Constantia"/>
          <w:i/>
          <w:iCs/>
          <w:sz w:val="24"/>
          <w:szCs w:val="24"/>
        </w:rPr>
        <w:t>reasonable</w:t>
      </w:r>
      <w:r w:rsidR="00D4018A">
        <w:rPr>
          <w:rFonts w:ascii="Constantia" w:hAnsi="Constantia"/>
          <w:sz w:val="24"/>
          <w:szCs w:val="24"/>
        </w:rPr>
        <w:t xml:space="preserve"> expectations we </w:t>
      </w:r>
      <w:r w:rsidR="00B32DF2">
        <w:rPr>
          <w:rFonts w:ascii="Constantia" w:hAnsi="Constantia"/>
          <w:sz w:val="24"/>
          <w:szCs w:val="24"/>
        </w:rPr>
        <w:t xml:space="preserve">could have had. </w:t>
      </w:r>
      <w:r w:rsidR="00DA2929">
        <w:rPr>
          <w:rFonts w:ascii="Constantia" w:hAnsi="Constantia"/>
          <w:sz w:val="24"/>
          <w:szCs w:val="24"/>
        </w:rPr>
        <w:t>But I will be at pains to point out – especially in the light of my efforts on behalf of ‘ineffable scepticism’ in Chapter 5</w:t>
      </w:r>
      <w:r w:rsidR="00847D21">
        <w:rPr>
          <w:rFonts w:ascii="Constantia" w:hAnsi="Constantia"/>
          <w:sz w:val="24"/>
          <w:szCs w:val="24"/>
        </w:rPr>
        <w:t xml:space="preserve">, which might misleadingly imply that </w:t>
      </w:r>
      <w:r w:rsidR="009D1922">
        <w:rPr>
          <w:rFonts w:ascii="Constantia" w:hAnsi="Constantia"/>
          <w:sz w:val="24"/>
          <w:szCs w:val="24"/>
        </w:rPr>
        <w:t>I see some merit in scepticism</w:t>
      </w:r>
      <w:r w:rsidR="00DA2929">
        <w:rPr>
          <w:rFonts w:ascii="Constantia" w:hAnsi="Constantia"/>
          <w:sz w:val="24"/>
          <w:szCs w:val="24"/>
        </w:rPr>
        <w:t xml:space="preserve"> – that this neither amounts to nor depends upon any kind of </w:t>
      </w:r>
      <w:r w:rsidR="00DA2929">
        <w:rPr>
          <w:rFonts w:ascii="Constantia" w:hAnsi="Constantia"/>
          <w:i/>
          <w:iCs/>
          <w:sz w:val="24"/>
          <w:szCs w:val="24"/>
        </w:rPr>
        <w:t>scepticism</w:t>
      </w:r>
      <w:r w:rsidR="00DA2929">
        <w:rPr>
          <w:rFonts w:ascii="Constantia" w:hAnsi="Constantia"/>
          <w:sz w:val="24"/>
          <w:szCs w:val="24"/>
        </w:rPr>
        <w:t xml:space="preserve"> worthy of the same.</w:t>
      </w:r>
    </w:p>
    <w:p w14:paraId="3BEAAC8D" w14:textId="01A6A240" w:rsidR="003977B7" w:rsidRPr="00FE3D5E" w:rsidRDefault="00C35823" w:rsidP="00051462">
      <w:pPr>
        <w:ind w:firstLine="720"/>
        <w:jc w:val="both"/>
        <w:rPr>
          <w:rFonts w:ascii="Constantia" w:hAnsi="Constantia"/>
          <w:sz w:val="24"/>
          <w:szCs w:val="24"/>
        </w:rPr>
      </w:pPr>
      <w:r>
        <w:rPr>
          <w:rFonts w:ascii="Constantia" w:hAnsi="Constantia"/>
          <w:sz w:val="24"/>
          <w:szCs w:val="24"/>
        </w:rPr>
        <w:t xml:space="preserve">I will also consider </w:t>
      </w:r>
      <w:r w:rsidR="00E104FB">
        <w:rPr>
          <w:rFonts w:ascii="Constantia" w:hAnsi="Constantia"/>
          <w:sz w:val="24"/>
          <w:szCs w:val="24"/>
        </w:rPr>
        <w:t xml:space="preserve">how far some of the arguments I will have given vindicate the idea that there could be truths that are not just inexpressible (in language), but </w:t>
      </w:r>
      <w:r w:rsidR="00E104FB">
        <w:rPr>
          <w:rFonts w:ascii="Constantia" w:hAnsi="Constantia"/>
          <w:i/>
          <w:iCs/>
          <w:sz w:val="24"/>
          <w:szCs w:val="24"/>
        </w:rPr>
        <w:t>unthinkable</w:t>
      </w:r>
      <w:r w:rsidR="00E104FB">
        <w:rPr>
          <w:rFonts w:ascii="Constantia" w:hAnsi="Constantia"/>
          <w:sz w:val="24"/>
          <w:szCs w:val="24"/>
        </w:rPr>
        <w:t xml:space="preserve">. </w:t>
      </w:r>
      <w:r w:rsidR="004F5DA5">
        <w:rPr>
          <w:rFonts w:ascii="Constantia" w:hAnsi="Constantia"/>
          <w:sz w:val="24"/>
          <w:szCs w:val="24"/>
        </w:rPr>
        <w:t xml:space="preserve">These issues are deep and </w:t>
      </w:r>
      <w:r w:rsidR="00A91707">
        <w:rPr>
          <w:rFonts w:ascii="Constantia" w:hAnsi="Constantia"/>
          <w:sz w:val="24"/>
          <w:szCs w:val="24"/>
        </w:rPr>
        <w:t xml:space="preserve">extensive, so my discussion will not be able to do much more than point to future work. But </w:t>
      </w:r>
      <w:r w:rsidR="00921893">
        <w:rPr>
          <w:rFonts w:ascii="Constantia" w:hAnsi="Constantia"/>
          <w:sz w:val="24"/>
          <w:szCs w:val="24"/>
        </w:rPr>
        <w:t xml:space="preserve">I will argue that plenty of answers to the propositions question allow for unthinkable propositions, and that there might even be some answers to the motivation question which give us reason to think that there are such propositions. One (not the only) suggestion along these lines </w:t>
      </w:r>
      <w:r w:rsidR="00F1524A">
        <w:rPr>
          <w:rFonts w:ascii="Constantia" w:hAnsi="Constantia"/>
          <w:sz w:val="24"/>
          <w:szCs w:val="24"/>
        </w:rPr>
        <w:t xml:space="preserve">arises from my discussion of the </w:t>
      </w:r>
      <w:r w:rsidR="00F1524A">
        <w:rPr>
          <w:rFonts w:ascii="Constantia" w:hAnsi="Constantia"/>
          <w:i/>
          <w:iCs/>
          <w:sz w:val="24"/>
          <w:szCs w:val="24"/>
        </w:rPr>
        <w:t>Tractatus</w:t>
      </w:r>
      <w:r w:rsidR="00F1524A">
        <w:rPr>
          <w:rFonts w:ascii="Constantia" w:hAnsi="Constantia"/>
          <w:sz w:val="24"/>
          <w:szCs w:val="24"/>
        </w:rPr>
        <w:t>, in Chapter 6:</w:t>
      </w:r>
      <w:r w:rsidR="0076404D">
        <w:rPr>
          <w:rFonts w:ascii="Constantia" w:hAnsi="Constantia"/>
          <w:sz w:val="24"/>
          <w:szCs w:val="24"/>
        </w:rPr>
        <w:t xml:space="preserve"> a slightly less revisionary </w:t>
      </w:r>
      <w:r w:rsidR="005D260C">
        <w:rPr>
          <w:rFonts w:ascii="Constantia" w:hAnsi="Constantia"/>
          <w:sz w:val="24"/>
          <w:szCs w:val="24"/>
        </w:rPr>
        <w:t>neo-Wittgensteinianism</w:t>
      </w:r>
      <w:r w:rsidR="00ED33D8">
        <w:rPr>
          <w:rFonts w:ascii="Constantia" w:hAnsi="Constantia"/>
          <w:sz w:val="24"/>
          <w:szCs w:val="24"/>
        </w:rPr>
        <w:t xml:space="preserve"> still expands the notion of a proposition beyond Wittgenstein’s own </w:t>
      </w:r>
      <w:proofErr w:type="gramStart"/>
      <w:r w:rsidR="00ED33D8">
        <w:rPr>
          <w:rFonts w:ascii="Constantia" w:hAnsi="Constantia"/>
          <w:sz w:val="24"/>
          <w:szCs w:val="24"/>
        </w:rPr>
        <w:t>conception, but</w:t>
      </w:r>
      <w:proofErr w:type="gramEnd"/>
      <w:r w:rsidR="00ED33D8">
        <w:rPr>
          <w:rFonts w:ascii="Constantia" w:hAnsi="Constantia"/>
          <w:sz w:val="24"/>
          <w:szCs w:val="24"/>
        </w:rPr>
        <w:t xml:space="preserve"> </w:t>
      </w:r>
      <w:r w:rsidR="00F968E1">
        <w:rPr>
          <w:rFonts w:ascii="Constantia" w:hAnsi="Constantia"/>
          <w:sz w:val="24"/>
          <w:szCs w:val="24"/>
        </w:rPr>
        <w:t xml:space="preserve">retains </w:t>
      </w:r>
      <w:proofErr w:type="gramStart"/>
      <w:r w:rsidR="00F968E1">
        <w:rPr>
          <w:rFonts w:ascii="Constantia" w:hAnsi="Constantia"/>
          <w:sz w:val="24"/>
          <w:szCs w:val="24"/>
        </w:rPr>
        <w:t>more or less his</w:t>
      </w:r>
      <w:proofErr w:type="gramEnd"/>
      <w:r w:rsidR="00F968E1">
        <w:rPr>
          <w:rFonts w:ascii="Constantia" w:hAnsi="Constantia"/>
          <w:sz w:val="24"/>
          <w:szCs w:val="24"/>
        </w:rPr>
        <w:t xml:space="preserve"> restrictions on what can be thought. </w:t>
      </w:r>
      <w:r w:rsidR="00BB5AE3">
        <w:rPr>
          <w:rFonts w:ascii="Constantia" w:hAnsi="Constantia"/>
          <w:sz w:val="24"/>
          <w:szCs w:val="24"/>
        </w:rPr>
        <w:t>Arguably, this is closer to what Frege</w:t>
      </w:r>
      <w:r w:rsidR="0065483E">
        <w:rPr>
          <w:rFonts w:ascii="Constantia" w:hAnsi="Constantia"/>
          <w:sz w:val="24"/>
          <w:szCs w:val="24"/>
        </w:rPr>
        <w:t xml:space="preserve"> was</w:t>
      </w:r>
      <w:r w:rsidR="00BB5AE3">
        <w:rPr>
          <w:rFonts w:ascii="Constantia" w:hAnsi="Constantia"/>
          <w:sz w:val="24"/>
          <w:szCs w:val="24"/>
        </w:rPr>
        <w:t xml:space="preserve"> already </w:t>
      </w:r>
      <w:r w:rsidR="0065483E">
        <w:rPr>
          <w:rFonts w:ascii="Constantia" w:hAnsi="Constantia"/>
          <w:sz w:val="24"/>
          <w:szCs w:val="24"/>
        </w:rPr>
        <w:t xml:space="preserve">wrestling with: </w:t>
      </w:r>
      <w:r w:rsidR="00182BDB">
        <w:rPr>
          <w:rFonts w:ascii="Constantia" w:hAnsi="Constantia"/>
          <w:sz w:val="24"/>
          <w:szCs w:val="24"/>
        </w:rPr>
        <w:t xml:space="preserve">as we will have seen, his conception of propositions (confusingly called ‘thoughts’!) </w:t>
      </w:r>
      <w:r w:rsidR="000B2633">
        <w:rPr>
          <w:rFonts w:ascii="Constantia" w:hAnsi="Constantia"/>
          <w:sz w:val="24"/>
          <w:szCs w:val="24"/>
        </w:rPr>
        <w:t>allows for inexpressible ones</w:t>
      </w:r>
      <w:r w:rsidR="009218F6">
        <w:rPr>
          <w:rFonts w:ascii="Constantia" w:hAnsi="Constantia"/>
          <w:sz w:val="24"/>
          <w:szCs w:val="24"/>
        </w:rPr>
        <w:t xml:space="preserve">; </w:t>
      </w:r>
      <w:r w:rsidR="00FE3D5E">
        <w:rPr>
          <w:rFonts w:ascii="Constantia" w:hAnsi="Constantia"/>
          <w:sz w:val="24"/>
          <w:szCs w:val="24"/>
        </w:rPr>
        <w:t xml:space="preserve">but he took it that our access to them (our </w:t>
      </w:r>
      <w:r w:rsidR="00FE3D5E">
        <w:rPr>
          <w:rFonts w:ascii="Constantia" w:hAnsi="Constantia"/>
          <w:i/>
          <w:iCs/>
          <w:sz w:val="24"/>
          <w:szCs w:val="24"/>
        </w:rPr>
        <w:t>thinking</w:t>
      </w:r>
      <w:r w:rsidR="00FE3D5E">
        <w:rPr>
          <w:rFonts w:ascii="Constantia" w:hAnsi="Constantia"/>
          <w:sz w:val="24"/>
          <w:szCs w:val="24"/>
        </w:rPr>
        <w:t xml:space="preserve"> those thoughts) </w:t>
      </w:r>
      <w:r w:rsidR="00D606D4">
        <w:rPr>
          <w:rFonts w:ascii="Constantia" w:hAnsi="Constantia"/>
          <w:sz w:val="24"/>
          <w:szCs w:val="24"/>
        </w:rPr>
        <w:t>requires their clothing in linguistic garb.</w:t>
      </w:r>
      <w:r w:rsidR="009716B5">
        <w:rPr>
          <w:rFonts w:ascii="Constantia" w:hAnsi="Constantia"/>
          <w:sz w:val="24"/>
          <w:szCs w:val="24"/>
        </w:rPr>
        <w:t xml:space="preserve"> And in general, ‘language of thought’ conceptions of the mental might </w:t>
      </w:r>
      <w:r w:rsidR="002763E3">
        <w:rPr>
          <w:rFonts w:ascii="Constantia" w:hAnsi="Constantia"/>
          <w:sz w:val="24"/>
          <w:szCs w:val="24"/>
        </w:rPr>
        <w:t xml:space="preserve">(but might not) give </w:t>
      </w:r>
      <w:proofErr w:type="gramStart"/>
      <w:r w:rsidR="002763E3">
        <w:rPr>
          <w:rFonts w:ascii="Constantia" w:hAnsi="Constantia"/>
          <w:sz w:val="24"/>
          <w:szCs w:val="24"/>
        </w:rPr>
        <w:t>is</w:t>
      </w:r>
      <w:proofErr w:type="gramEnd"/>
      <w:r w:rsidR="002763E3">
        <w:rPr>
          <w:rFonts w:ascii="Constantia" w:hAnsi="Constantia"/>
          <w:sz w:val="24"/>
          <w:szCs w:val="24"/>
        </w:rPr>
        <w:t xml:space="preserve"> reason to take </w:t>
      </w:r>
      <w:r w:rsidR="00A708C5">
        <w:rPr>
          <w:rFonts w:ascii="Constantia" w:hAnsi="Constantia"/>
          <w:sz w:val="24"/>
          <w:szCs w:val="24"/>
        </w:rPr>
        <w:t xml:space="preserve">unthinkable truths seriously, at least given certain – mainstream – views about the metaphysics of propositions. </w:t>
      </w:r>
    </w:p>
    <w:sectPr w:rsidR="003977B7" w:rsidRPr="00FE3D5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7A31" w14:textId="77777777" w:rsidR="00155388" w:rsidRDefault="00155388" w:rsidP="00B25E39">
      <w:pPr>
        <w:spacing w:line="240" w:lineRule="auto"/>
      </w:pPr>
      <w:r>
        <w:separator/>
      </w:r>
    </w:p>
  </w:endnote>
  <w:endnote w:type="continuationSeparator" w:id="0">
    <w:p w14:paraId="77C25996" w14:textId="77777777" w:rsidR="00155388" w:rsidRDefault="00155388" w:rsidP="00B2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tantia" w:hAnsi="Constantia"/>
      </w:rPr>
      <w:id w:val="-2021150652"/>
      <w:docPartObj>
        <w:docPartGallery w:val="Page Numbers (Bottom of Page)"/>
        <w:docPartUnique/>
      </w:docPartObj>
    </w:sdtPr>
    <w:sdtEndPr>
      <w:rPr>
        <w:noProof/>
      </w:rPr>
    </w:sdtEndPr>
    <w:sdtContent>
      <w:p w14:paraId="6D134020" w14:textId="2C11D925" w:rsidR="00B25E39" w:rsidRPr="00D570D0" w:rsidRDefault="00B25E39">
        <w:pPr>
          <w:pStyle w:val="Footer"/>
          <w:jc w:val="center"/>
          <w:rPr>
            <w:rFonts w:ascii="Constantia" w:hAnsi="Constantia"/>
          </w:rPr>
        </w:pPr>
        <w:r w:rsidRPr="00D570D0">
          <w:rPr>
            <w:rFonts w:ascii="Constantia" w:hAnsi="Constantia"/>
          </w:rPr>
          <w:fldChar w:fldCharType="begin"/>
        </w:r>
        <w:r w:rsidRPr="00D570D0">
          <w:rPr>
            <w:rFonts w:ascii="Constantia" w:hAnsi="Constantia"/>
          </w:rPr>
          <w:instrText xml:space="preserve"> PAGE   \* MERGEFORMAT </w:instrText>
        </w:r>
        <w:r w:rsidRPr="00D570D0">
          <w:rPr>
            <w:rFonts w:ascii="Constantia" w:hAnsi="Constantia"/>
          </w:rPr>
          <w:fldChar w:fldCharType="separate"/>
        </w:r>
        <w:r w:rsidRPr="00D570D0">
          <w:rPr>
            <w:rFonts w:ascii="Constantia" w:hAnsi="Constantia"/>
            <w:noProof/>
          </w:rPr>
          <w:t>2</w:t>
        </w:r>
        <w:r w:rsidRPr="00D570D0">
          <w:rPr>
            <w:rFonts w:ascii="Constantia" w:hAnsi="Constantia"/>
            <w:noProof/>
          </w:rPr>
          <w:fldChar w:fldCharType="end"/>
        </w:r>
      </w:p>
    </w:sdtContent>
  </w:sdt>
  <w:p w14:paraId="5283457B" w14:textId="77777777" w:rsidR="00B25E39" w:rsidRPr="00D570D0" w:rsidRDefault="00B25E39">
    <w:pPr>
      <w:pStyle w:val="Footer"/>
      <w:rPr>
        <w:rFonts w:ascii="Constantia" w:hAnsi="Constant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9D23" w14:textId="77777777" w:rsidR="00155388" w:rsidRDefault="00155388" w:rsidP="00B25E39">
      <w:pPr>
        <w:spacing w:line="240" w:lineRule="auto"/>
      </w:pPr>
      <w:r>
        <w:separator/>
      </w:r>
    </w:p>
  </w:footnote>
  <w:footnote w:type="continuationSeparator" w:id="0">
    <w:p w14:paraId="05787ABB" w14:textId="77777777" w:rsidR="00155388" w:rsidRDefault="00155388" w:rsidP="00B25E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A3C36"/>
    <w:multiLevelType w:val="hybridMultilevel"/>
    <w:tmpl w:val="3E6AB3FA"/>
    <w:lvl w:ilvl="0" w:tplc="C0306B8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95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D3"/>
    <w:rsid w:val="000008B4"/>
    <w:rsid w:val="00000D2F"/>
    <w:rsid w:val="00002AEA"/>
    <w:rsid w:val="00004030"/>
    <w:rsid w:val="000045D4"/>
    <w:rsid w:val="000064D5"/>
    <w:rsid w:val="000111DB"/>
    <w:rsid w:val="00011E1E"/>
    <w:rsid w:val="00014BAF"/>
    <w:rsid w:val="00026CF1"/>
    <w:rsid w:val="00026E4F"/>
    <w:rsid w:val="000313EB"/>
    <w:rsid w:val="0003664B"/>
    <w:rsid w:val="00040FA9"/>
    <w:rsid w:val="0004382E"/>
    <w:rsid w:val="00044569"/>
    <w:rsid w:val="00045435"/>
    <w:rsid w:val="00045E80"/>
    <w:rsid w:val="00051462"/>
    <w:rsid w:val="000515C3"/>
    <w:rsid w:val="00051FEC"/>
    <w:rsid w:val="0005260C"/>
    <w:rsid w:val="0006042C"/>
    <w:rsid w:val="000653BB"/>
    <w:rsid w:val="0007143C"/>
    <w:rsid w:val="00076AA5"/>
    <w:rsid w:val="0008182D"/>
    <w:rsid w:val="00082186"/>
    <w:rsid w:val="000831D1"/>
    <w:rsid w:val="00083448"/>
    <w:rsid w:val="00083A61"/>
    <w:rsid w:val="00083B2D"/>
    <w:rsid w:val="00090A03"/>
    <w:rsid w:val="00090B0F"/>
    <w:rsid w:val="000918B5"/>
    <w:rsid w:val="00096083"/>
    <w:rsid w:val="00097BF6"/>
    <w:rsid w:val="000A00B5"/>
    <w:rsid w:val="000A044C"/>
    <w:rsid w:val="000A0562"/>
    <w:rsid w:val="000A1286"/>
    <w:rsid w:val="000A3486"/>
    <w:rsid w:val="000A3B4C"/>
    <w:rsid w:val="000A4A56"/>
    <w:rsid w:val="000A5106"/>
    <w:rsid w:val="000A6ED8"/>
    <w:rsid w:val="000A72CE"/>
    <w:rsid w:val="000B169A"/>
    <w:rsid w:val="000B2633"/>
    <w:rsid w:val="000B2929"/>
    <w:rsid w:val="000B35D1"/>
    <w:rsid w:val="000C3BF2"/>
    <w:rsid w:val="000C5388"/>
    <w:rsid w:val="000C6B7A"/>
    <w:rsid w:val="000C74A1"/>
    <w:rsid w:val="000D0D05"/>
    <w:rsid w:val="000D1F49"/>
    <w:rsid w:val="000D47F0"/>
    <w:rsid w:val="000D53FD"/>
    <w:rsid w:val="000E1D0F"/>
    <w:rsid w:val="000E5A1B"/>
    <w:rsid w:val="000E6CA1"/>
    <w:rsid w:val="000F1893"/>
    <w:rsid w:val="000F7B07"/>
    <w:rsid w:val="001048C5"/>
    <w:rsid w:val="001049AD"/>
    <w:rsid w:val="00105569"/>
    <w:rsid w:val="001114D9"/>
    <w:rsid w:val="001116A2"/>
    <w:rsid w:val="0011292A"/>
    <w:rsid w:val="00115325"/>
    <w:rsid w:val="00115A22"/>
    <w:rsid w:val="00116F1F"/>
    <w:rsid w:val="00120640"/>
    <w:rsid w:val="00123849"/>
    <w:rsid w:val="001275A4"/>
    <w:rsid w:val="00133C97"/>
    <w:rsid w:val="00135368"/>
    <w:rsid w:val="00135D61"/>
    <w:rsid w:val="00137D83"/>
    <w:rsid w:val="001412A0"/>
    <w:rsid w:val="00141A13"/>
    <w:rsid w:val="00155388"/>
    <w:rsid w:val="0016005B"/>
    <w:rsid w:val="001636F8"/>
    <w:rsid w:val="0016381B"/>
    <w:rsid w:val="001640F4"/>
    <w:rsid w:val="00166C53"/>
    <w:rsid w:val="001673B6"/>
    <w:rsid w:val="00170B7E"/>
    <w:rsid w:val="001712F1"/>
    <w:rsid w:val="00182BDB"/>
    <w:rsid w:val="00184246"/>
    <w:rsid w:val="00184830"/>
    <w:rsid w:val="00186063"/>
    <w:rsid w:val="00186EA8"/>
    <w:rsid w:val="00192103"/>
    <w:rsid w:val="001944ED"/>
    <w:rsid w:val="00194757"/>
    <w:rsid w:val="001A1907"/>
    <w:rsid w:val="001B01C3"/>
    <w:rsid w:val="001B167D"/>
    <w:rsid w:val="001C0367"/>
    <w:rsid w:val="001C62D3"/>
    <w:rsid w:val="001D1298"/>
    <w:rsid w:val="001D2A79"/>
    <w:rsid w:val="001D2D90"/>
    <w:rsid w:val="001E3C5D"/>
    <w:rsid w:val="001F1B8D"/>
    <w:rsid w:val="001F2D65"/>
    <w:rsid w:val="001F3BB6"/>
    <w:rsid w:val="001F4861"/>
    <w:rsid w:val="001F4FD3"/>
    <w:rsid w:val="001F5016"/>
    <w:rsid w:val="001F6448"/>
    <w:rsid w:val="001F78BE"/>
    <w:rsid w:val="0020189C"/>
    <w:rsid w:val="002064F1"/>
    <w:rsid w:val="002067A4"/>
    <w:rsid w:val="00210CDD"/>
    <w:rsid w:val="00213F96"/>
    <w:rsid w:val="0021494B"/>
    <w:rsid w:val="00215DE1"/>
    <w:rsid w:val="002172FF"/>
    <w:rsid w:val="00224F26"/>
    <w:rsid w:val="002258EF"/>
    <w:rsid w:val="00232BC7"/>
    <w:rsid w:val="002338B1"/>
    <w:rsid w:val="00234F2E"/>
    <w:rsid w:val="00236160"/>
    <w:rsid w:val="00236FC0"/>
    <w:rsid w:val="0024277E"/>
    <w:rsid w:val="002441DF"/>
    <w:rsid w:val="00251BE6"/>
    <w:rsid w:val="002522F2"/>
    <w:rsid w:val="002529B3"/>
    <w:rsid w:val="0025489A"/>
    <w:rsid w:val="002553B0"/>
    <w:rsid w:val="0026021B"/>
    <w:rsid w:val="002642D0"/>
    <w:rsid w:val="00264D13"/>
    <w:rsid w:val="002677BB"/>
    <w:rsid w:val="00271DD9"/>
    <w:rsid w:val="00272173"/>
    <w:rsid w:val="002763E3"/>
    <w:rsid w:val="00280263"/>
    <w:rsid w:val="00282774"/>
    <w:rsid w:val="00284361"/>
    <w:rsid w:val="00290056"/>
    <w:rsid w:val="00292A12"/>
    <w:rsid w:val="00293E70"/>
    <w:rsid w:val="00294645"/>
    <w:rsid w:val="00297B5B"/>
    <w:rsid w:val="002A1B4A"/>
    <w:rsid w:val="002B3A86"/>
    <w:rsid w:val="002B3BD4"/>
    <w:rsid w:val="002B427F"/>
    <w:rsid w:val="002B5335"/>
    <w:rsid w:val="002C2DF0"/>
    <w:rsid w:val="002C397E"/>
    <w:rsid w:val="002C6EF7"/>
    <w:rsid w:val="002D0DEF"/>
    <w:rsid w:val="002D32A9"/>
    <w:rsid w:val="002E0748"/>
    <w:rsid w:val="002E308D"/>
    <w:rsid w:val="002E409F"/>
    <w:rsid w:val="002E5A13"/>
    <w:rsid w:val="002F5101"/>
    <w:rsid w:val="00300A8D"/>
    <w:rsid w:val="003018AF"/>
    <w:rsid w:val="00302EA8"/>
    <w:rsid w:val="0030310D"/>
    <w:rsid w:val="003060BE"/>
    <w:rsid w:val="00311ED1"/>
    <w:rsid w:val="003127AB"/>
    <w:rsid w:val="003219C6"/>
    <w:rsid w:val="0032277B"/>
    <w:rsid w:val="003246A6"/>
    <w:rsid w:val="003279A2"/>
    <w:rsid w:val="00327F6D"/>
    <w:rsid w:val="00330D07"/>
    <w:rsid w:val="00331658"/>
    <w:rsid w:val="00334D61"/>
    <w:rsid w:val="0034091B"/>
    <w:rsid w:val="0034141A"/>
    <w:rsid w:val="00342A0B"/>
    <w:rsid w:val="00342FD3"/>
    <w:rsid w:val="00354BA9"/>
    <w:rsid w:val="003554DA"/>
    <w:rsid w:val="00361822"/>
    <w:rsid w:val="00362C90"/>
    <w:rsid w:val="003659F2"/>
    <w:rsid w:val="00365C83"/>
    <w:rsid w:val="00371E0E"/>
    <w:rsid w:val="00373DA8"/>
    <w:rsid w:val="0038238B"/>
    <w:rsid w:val="00383527"/>
    <w:rsid w:val="00383C67"/>
    <w:rsid w:val="0038556B"/>
    <w:rsid w:val="00396A0A"/>
    <w:rsid w:val="003977B7"/>
    <w:rsid w:val="003A1187"/>
    <w:rsid w:val="003A1343"/>
    <w:rsid w:val="003A270E"/>
    <w:rsid w:val="003A69E8"/>
    <w:rsid w:val="003A7B76"/>
    <w:rsid w:val="003B1F1F"/>
    <w:rsid w:val="003B39BF"/>
    <w:rsid w:val="003B494E"/>
    <w:rsid w:val="003B4ADF"/>
    <w:rsid w:val="003B5A2E"/>
    <w:rsid w:val="003B6962"/>
    <w:rsid w:val="003B731A"/>
    <w:rsid w:val="003C2B07"/>
    <w:rsid w:val="003C3155"/>
    <w:rsid w:val="003C45C5"/>
    <w:rsid w:val="003C5A91"/>
    <w:rsid w:val="003C7D61"/>
    <w:rsid w:val="003D5F6B"/>
    <w:rsid w:val="003E6714"/>
    <w:rsid w:val="003E6FBE"/>
    <w:rsid w:val="003E75B3"/>
    <w:rsid w:val="003F1478"/>
    <w:rsid w:val="003F4119"/>
    <w:rsid w:val="003F4317"/>
    <w:rsid w:val="003F6C31"/>
    <w:rsid w:val="00401666"/>
    <w:rsid w:val="00412AEA"/>
    <w:rsid w:val="00414FE5"/>
    <w:rsid w:val="00417358"/>
    <w:rsid w:val="0041749E"/>
    <w:rsid w:val="00417E16"/>
    <w:rsid w:val="00420959"/>
    <w:rsid w:val="0042113E"/>
    <w:rsid w:val="00426259"/>
    <w:rsid w:val="004310C3"/>
    <w:rsid w:val="00431551"/>
    <w:rsid w:val="00435D6C"/>
    <w:rsid w:val="00435EBE"/>
    <w:rsid w:val="00436B76"/>
    <w:rsid w:val="00440B0B"/>
    <w:rsid w:val="00440DA7"/>
    <w:rsid w:val="004420DE"/>
    <w:rsid w:val="00443426"/>
    <w:rsid w:val="00445AFE"/>
    <w:rsid w:val="0044705D"/>
    <w:rsid w:val="00447412"/>
    <w:rsid w:val="004520D9"/>
    <w:rsid w:val="00452311"/>
    <w:rsid w:val="004536D0"/>
    <w:rsid w:val="00455195"/>
    <w:rsid w:val="00455671"/>
    <w:rsid w:val="00455903"/>
    <w:rsid w:val="00461DAB"/>
    <w:rsid w:val="00466DD4"/>
    <w:rsid w:val="00470095"/>
    <w:rsid w:val="004762F9"/>
    <w:rsid w:val="00476C2F"/>
    <w:rsid w:val="004770F9"/>
    <w:rsid w:val="00481257"/>
    <w:rsid w:val="004832FA"/>
    <w:rsid w:val="0048437E"/>
    <w:rsid w:val="004863E3"/>
    <w:rsid w:val="00490871"/>
    <w:rsid w:val="00491CF8"/>
    <w:rsid w:val="0049330D"/>
    <w:rsid w:val="00493872"/>
    <w:rsid w:val="00493E51"/>
    <w:rsid w:val="00494941"/>
    <w:rsid w:val="00497AA9"/>
    <w:rsid w:val="004A241A"/>
    <w:rsid w:val="004B2181"/>
    <w:rsid w:val="004B2966"/>
    <w:rsid w:val="004B450D"/>
    <w:rsid w:val="004B588C"/>
    <w:rsid w:val="004C2D2F"/>
    <w:rsid w:val="004C444E"/>
    <w:rsid w:val="004D36CE"/>
    <w:rsid w:val="004D3A10"/>
    <w:rsid w:val="004D4118"/>
    <w:rsid w:val="004E0430"/>
    <w:rsid w:val="004E16BF"/>
    <w:rsid w:val="004F0393"/>
    <w:rsid w:val="004F5DA5"/>
    <w:rsid w:val="00504739"/>
    <w:rsid w:val="00504CE5"/>
    <w:rsid w:val="005101A7"/>
    <w:rsid w:val="00511628"/>
    <w:rsid w:val="00511D38"/>
    <w:rsid w:val="00515E52"/>
    <w:rsid w:val="00517E58"/>
    <w:rsid w:val="0052213C"/>
    <w:rsid w:val="0052284E"/>
    <w:rsid w:val="0052352C"/>
    <w:rsid w:val="005238AB"/>
    <w:rsid w:val="00523975"/>
    <w:rsid w:val="005276CB"/>
    <w:rsid w:val="00530A73"/>
    <w:rsid w:val="00533203"/>
    <w:rsid w:val="005361F0"/>
    <w:rsid w:val="005428CE"/>
    <w:rsid w:val="00543D7C"/>
    <w:rsid w:val="00546DBC"/>
    <w:rsid w:val="0055073A"/>
    <w:rsid w:val="005563A1"/>
    <w:rsid w:val="0055699D"/>
    <w:rsid w:val="00561B95"/>
    <w:rsid w:val="00562186"/>
    <w:rsid w:val="0056309F"/>
    <w:rsid w:val="005663D9"/>
    <w:rsid w:val="005674B5"/>
    <w:rsid w:val="005676FE"/>
    <w:rsid w:val="00570E22"/>
    <w:rsid w:val="00574134"/>
    <w:rsid w:val="00577152"/>
    <w:rsid w:val="00581610"/>
    <w:rsid w:val="00582FA3"/>
    <w:rsid w:val="00592189"/>
    <w:rsid w:val="005A0730"/>
    <w:rsid w:val="005A0982"/>
    <w:rsid w:val="005A211D"/>
    <w:rsid w:val="005A2F24"/>
    <w:rsid w:val="005A42F8"/>
    <w:rsid w:val="005B07BA"/>
    <w:rsid w:val="005B0B18"/>
    <w:rsid w:val="005B1AC5"/>
    <w:rsid w:val="005B1F52"/>
    <w:rsid w:val="005B3B8B"/>
    <w:rsid w:val="005B4CC1"/>
    <w:rsid w:val="005B6C91"/>
    <w:rsid w:val="005B7B0D"/>
    <w:rsid w:val="005C1CFA"/>
    <w:rsid w:val="005C3742"/>
    <w:rsid w:val="005C508D"/>
    <w:rsid w:val="005C7D14"/>
    <w:rsid w:val="005D1FC0"/>
    <w:rsid w:val="005D260C"/>
    <w:rsid w:val="005D38BD"/>
    <w:rsid w:val="005D3A1B"/>
    <w:rsid w:val="005D7740"/>
    <w:rsid w:val="005E149A"/>
    <w:rsid w:val="005E33B4"/>
    <w:rsid w:val="005E4060"/>
    <w:rsid w:val="005E5795"/>
    <w:rsid w:val="005F701A"/>
    <w:rsid w:val="005F7C57"/>
    <w:rsid w:val="006040B0"/>
    <w:rsid w:val="006070E3"/>
    <w:rsid w:val="0060748B"/>
    <w:rsid w:val="00612EA7"/>
    <w:rsid w:val="006135FB"/>
    <w:rsid w:val="00614804"/>
    <w:rsid w:val="00616BD0"/>
    <w:rsid w:val="00616F6B"/>
    <w:rsid w:val="00620093"/>
    <w:rsid w:val="00623B4F"/>
    <w:rsid w:val="0062668A"/>
    <w:rsid w:val="00630E2B"/>
    <w:rsid w:val="00631F30"/>
    <w:rsid w:val="00633636"/>
    <w:rsid w:val="00635F18"/>
    <w:rsid w:val="00637A71"/>
    <w:rsid w:val="00645E48"/>
    <w:rsid w:val="006472A9"/>
    <w:rsid w:val="00651BB6"/>
    <w:rsid w:val="00651FD9"/>
    <w:rsid w:val="0065380D"/>
    <w:rsid w:val="0065483E"/>
    <w:rsid w:val="0065648A"/>
    <w:rsid w:val="006578D6"/>
    <w:rsid w:val="00662B89"/>
    <w:rsid w:val="00665574"/>
    <w:rsid w:val="006663C4"/>
    <w:rsid w:val="006664B6"/>
    <w:rsid w:val="00667D44"/>
    <w:rsid w:val="00670656"/>
    <w:rsid w:val="00674BE7"/>
    <w:rsid w:val="0067684D"/>
    <w:rsid w:val="00677BEE"/>
    <w:rsid w:val="00681A97"/>
    <w:rsid w:val="00693690"/>
    <w:rsid w:val="00694196"/>
    <w:rsid w:val="00695217"/>
    <w:rsid w:val="00696D5F"/>
    <w:rsid w:val="00697841"/>
    <w:rsid w:val="006A0A3B"/>
    <w:rsid w:val="006A0CE2"/>
    <w:rsid w:val="006A0F6F"/>
    <w:rsid w:val="006A5403"/>
    <w:rsid w:val="006A5ECC"/>
    <w:rsid w:val="006A7F81"/>
    <w:rsid w:val="006B1049"/>
    <w:rsid w:val="006B2216"/>
    <w:rsid w:val="006B3F61"/>
    <w:rsid w:val="006B437B"/>
    <w:rsid w:val="006B4646"/>
    <w:rsid w:val="006B4824"/>
    <w:rsid w:val="006B7810"/>
    <w:rsid w:val="006C108A"/>
    <w:rsid w:val="006C2790"/>
    <w:rsid w:val="006C4889"/>
    <w:rsid w:val="006C56A4"/>
    <w:rsid w:val="006D029A"/>
    <w:rsid w:val="006D1127"/>
    <w:rsid w:val="006D3BA2"/>
    <w:rsid w:val="006D7ACB"/>
    <w:rsid w:val="006D7AD7"/>
    <w:rsid w:val="006E10B4"/>
    <w:rsid w:val="006E4A7D"/>
    <w:rsid w:val="006E6665"/>
    <w:rsid w:val="006F153B"/>
    <w:rsid w:val="006F343B"/>
    <w:rsid w:val="006F39E6"/>
    <w:rsid w:val="00703961"/>
    <w:rsid w:val="00704C0B"/>
    <w:rsid w:val="00706D64"/>
    <w:rsid w:val="007146BF"/>
    <w:rsid w:val="00717F62"/>
    <w:rsid w:val="00720F9E"/>
    <w:rsid w:val="00721A21"/>
    <w:rsid w:val="007225D7"/>
    <w:rsid w:val="0072342E"/>
    <w:rsid w:val="00735B7F"/>
    <w:rsid w:val="00736E01"/>
    <w:rsid w:val="00744C67"/>
    <w:rsid w:val="00744E65"/>
    <w:rsid w:val="00751A7E"/>
    <w:rsid w:val="00754E6A"/>
    <w:rsid w:val="007579A4"/>
    <w:rsid w:val="00760136"/>
    <w:rsid w:val="0076404D"/>
    <w:rsid w:val="007662E8"/>
    <w:rsid w:val="007700C6"/>
    <w:rsid w:val="00770F50"/>
    <w:rsid w:val="0077618C"/>
    <w:rsid w:val="00780564"/>
    <w:rsid w:val="00780FA7"/>
    <w:rsid w:val="007813D5"/>
    <w:rsid w:val="0078360D"/>
    <w:rsid w:val="00784419"/>
    <w:rsid w:val="00787420"/>
    <w:rsid w:val="00792B90"/>
    <w:rsid w:val="0079560C"/>
    <w:rsid w:val="007A03BB"/>
    <w:rsid w:val="007A475A"/>
    <w:rsid w:val="007A4B74"/>
    <w:rsid w:val="007A5A36"/>
    <w:rsid w:val="007B03D4"/>
    <w:rsid w:val="007B1329"/>
    <w:rsid w:val="007B5887"/>
    <w:rsid w:val="007B6691"/>
    <w:rsid w:val="007C1919"/>
    <w:rsid w:val="007C2526"/>
    <w:rsid w:val="007C622E"/>
    <w:rsid w:val="007C6874"/>
    <w:rsid w:val="007C6930"/>
    <w:rsid w:val="007C6B78"/>
    <w:rsid w:val="007C7A79"/>
    <w:rsid w:val="007D1364"/>
    <w:rsid w:val="007D3E97"/>
    <w:rsid w:val="007D5BA1"/>
    <w:rsid w:val="007D69FD"/>
    <w:rsid w:val="007D7200"/>
    <w:rsid w:val="007D7394"/>
    <w:rsid w:val="007E071E"/>
    <w:rsid w:val="007E1CD5"/>
    <w:rsid w:val="007E3D69"/>
    <w:rsid w:val="007E40FF"/>
    <w:rsid w:val="007E745E"/>
    <w:rsid w:val="007F1703"/>
    <w:rsid w:val="007F1A14"/>
    <w:rsid w:val="007F3043"/>
    <w:rsid w:val="008038F3"/>
    <w:rsid w:val="00804F54"/>
    <w:rsid w:val="00806019"/>
    <w:rsid w:val="008079A3"/>
    <w:rsid w:val="00811865"/>
    <w:rsid w:val="008127D3"/>
    <w:rsid w:val="0081446F"/>
    <w:rsid w:val="00817166"/>
    <w:rsid w:val="00820E92"/>
    <w:rsid w:val="00821CAE"/>
    <w:rsid w:val="008224FD"/>
    <w:rsid w:val="00823A21"/>
    <w:rsid w:val="008263B6"/>
    <w:rsid w:val="00826B24"/>
    <w:rsid w:val="00827A70"/>
    <w:rsid w:val="00827E44"/>
    <w:rsid w:val="0083076A"/>
    <w:rsid w:val="008309BC"/>
    <w:rsid w:val="00834F62"/>
    <w:rsid w:val="008352E4"/>
    <w:rsid w:val="00835640"/>
    <w:rsid w:val="0083678F"/>
    <w:rsid w:val="0084118B"/>
    <w:rsid w:val="00844A4D"/>
    <w:rsid w:val="0084503F"/>
    <w:rsid w:val="00847D21"/>
    <w:rsid w:val="00850C1A"/>
    <w:rsid w:val="008538C7"/>
    <w:rsid w:val="0085496B"/>
    <w:rsid w:val="008553D3"/>
    <w:rsid w:val="00861DEE"/>
    <w:rsid w:val="00861EFF"/>
    <w:rsid w:val="008623F1"/>
    <w:rsid w:val="008644BE"/>
    <w:rsid w:val="00864FB7"/>
    <w:rsid w:val="00865CBF"/>
    <w:rsid w:val="00866047"/>
    <w:rsid w:val="00872D21"/>
    <w:rsid w:val="00873707"/>
    <w:rsid w:val="00874317"/>
    <w:rsid w:val="00880EE1"/>
    <w:rsid w:val="00883B06"/>
    <w:rsid w:val="008869D7"/>
    <w:rsid w:val="00890838"/>
    <w:rsid w:val="00893080"/>
    <w:rsid w:val="00896554"/>
    <w:rsid w:val="00897171"/>
    <w:rsid w:val="00897283"/>
    <w:rsid w:val="0089786E"/>
    <w:rsid w:val="00897993"/>
    <w:rsid w:val="008A106F"/>
    <w:rsid w:val="008A10E5"/>
    <w:rsid w:val="008A2033"/>
    <w:rsid w:val="008A2C31"/>
    <w:rsid w:val="008A6A36"/>
    <w:rsid w:val="008B04F7"/>
    <w:rsid w:val="008B47DF"/>
    <w:rsid w:val="008B5545"/>
    <w:rsid w:val="008C476B"/>
    <w:rsid w:val="008C4996"/>
    <w:rsid w:val="008C4E20"/>
    <w:rsid w:val="008C573D"/>
    <w:rsid w:val="008D25C4"/>
    <w:rsid w:val="008D2F86"/>
    <w:rsid w:val="008D31C0"/>
    <w:rsid w:val="008D33FD"/>
    <w:rsid w:val="008D6B46"/>
    <w:rsid w:val="008E0040"/>
    <w:rsid w:val="008E420E"/>
    <w:rsid w:val="008E74AF"/>
    <w:rsid w:val="008F04CB"/>
    <w:rsid w:val="008F2C8B"/>
    <w:rsid w:val="008F39A9"/>
    <w:rsid w:val="008F473A"/>
    <w:rsid w:val="00900984"/>
    <w:rsid w:val="00900FE9"/>
    <w:rsid w:val="0090309C"/>
    <w:rsid w:val="00920DF8"/>
    <w:rsid w:val="00921893"/>
    <w:rsid w:val="009218F6"/>
    <w:rsid w:val="009237BE"/>
    <w:rsid w:val="0092561B"/>
    <w:rsid w:val="009300A6"/>
    <w:rsid w:val="00930DD1"/>
    <w:rsid w:val="00933A8D"/>
    <w:rsid w:val="00934658"/>
    <w:rsid w:val="0093473B"/>
    <w:rsid w:val="00934CED"/>
    <w:rsid w:val="00937BC5"/>
    <w:rsid w:val="009412A1"/>
    <w:rsid w:val="00941E4B"/>
    <w:rsid w:val="00943E38"/>
    <w:rsid w:val="00945463"/>
    <w:rsid w:val="00952235"/>
    <w:rsid w:val="009531AF"/>
    <w:rsid w:val="00953A5D"/>
    <w:rsid w:val="00956F65"/>
    <w:rsid w:val="00960D0C"/>
    <w:rsid w:val="0096139B"/>
    <w:rsid w:val="0096235A"/>
    <w:rsid w:val="00965F71"/>
    <w:rsid w:val="00966963"/>
    <w:rsid w:val="00970037"/>
    <w:rsid w:val="00970CE0"/>
    <w:rsid w:val="009716B5"/>
    <w:rsid w:val="009754FA"/>
    <w:rsid w:val="00977112"/>
    <w:rsid w:val="00977CAA"/>
    <w:rsid w:val="00982300"/>
    <w:rsid w:val="00990C33"/>
    <w:rsid w:val="00991E73"/>
    <w:rsid w:val="009965A6"/>
    <w:rsid w:val="00997EB3"/>
    <w:rsid w:val="009A0A72"/>
    <w:rsid w:val="009A41B6"/>
    <w:rsid w:val="009A5729"/>
    <w:rsid w:val="009B059D"/>
    <w:rsid w:val="009B4C70"/>
    <w:rsid w:val="009B5EDF"/>
    <w:rsid w:val="009C059C"/>
    <w:rsid w:val="009C28B0"/>
    <w:rsid w:val="009C376D"/>
    <w:rsid w:val="009C787A"/>
    <w:rsid w:val="009D05B8"/>
    <w:rsid w:val="009D1922"/>
    <w:rsid w:val="009D7837"/>
    <w:rsid w:val="009E17E2"/>
    <w:rsid w:val="009E407B"/>
    <w:rsid w:val="009E5BBE"/>
    <w:rsid w:val="009E7549"/>
    <w:rsid w:val="009F04DE"/>
    <w:rsid w:val="009F4248"/>
    <w:rsid w:val="009F4B42"/>
    <w:rsid w:val="009F5F5B"/>
    <w:rsid w:val="00A02068"/>
    <w:rsid w:val="00A04BE5"/>
    <w:rsid w:val="00A0723F"/>
    <w:rsid w:val="00A12A55"/>
    <w:rsid w:val="00A12B1D"/>
    <w:rsid w:val="00A14DF1"/>
    <w:rsid w:val="00A234A5"/>
    <w:rsid w:val="00A32219"/>
    <w:rsid w:val="00A32D02"/>
    <w:rsid w:val="00A37653"/>
    <w:rsid w:val="00A418DD"/>
    <w:rsid w:val="00A44158"/>
    <w:rsid w:val="00A4587F"/>
    <w:rsid w:val="00A46281"/>
    <w:rsid w:val="00A47316"/>
    <w:rsid w:val="00A47A2A"/>
    <w:rsid w:val="00A47C8B"/>
    <w:rsid w:val="00A5125E"/>
    <w:rsid w:val="00A55078"/>
    <w:rsid w:val="00A5539B"/>
    <w:rsid w:val="00A56D6F"/>
    <w:rsid w:val="00A60AD1"/>
    <w:rsid w:val="00A613C9"/>
    <w:rsid w:val="00A6380B"/>
    <w:rsid w:val="00A64E19"/>
    <w:rsid w:val="00A64F97"/>
    <w:rsid w:val="00A708C5"/>
    <w:rsid w:val="00A71A71"/>
    <w:rsid w:val="00A73D32"/>
    <w:rsid w:val="00A73FE0"/>
    <w:rsid w:val="00A911DD"/>
    <w:rsid w:val="00A91707"/>
    <w:rsid w:val="00A9257D"/>
    <w:rsid w:val="00A92D25"/>
    <w:rsid w:val="00A932EB"/>
    <w:rsid w:val="00A938F7"/>
    <w:rsid w:val="00A95160"/>
    <w:rsid w:val="00A96A3E"/>
    <w:rsid w:val="00A97CCC"/>
    <w:rsid w:val="00AA3B49"/>
    <w:rsid w:val="00AA4E92"/>
    <w:rsid w:val="00AB1742"/>
    <w:rsid w:val="00AB280A"/>
    <w:rsid w:val="00AB48F4"/>
    <w:rsid w:val="00AB510F"/>
    <w:rsid w:val="00AC116E"/>
    <w:rsid w:val="00AC160A"/>
    <w:rsid w:val="00AC463B"/>
    <w:rsid w:val="00AC6A4C"/>
    <w:rsid w:val="00AC6A74"/>
    <w:rsid w:val="00AD124C"/>
    <w:rsid w:val="00AD15C1"/>
    <w:rsid w:val="00AD3429"/>
    <w:rsid w:val="00AD3F85"/>
    <w:rsid w:val="00AE16A0"/>
    <w:rsid w:val="00AE1D19"/>
    <w:rsid w:val="00AE1DA3"/>
    <w:rsid w:val="00AE2B89"/>
    <w:rsid w:val="00AE4973"/>
    <w:rsid w:val="00AF00C9"/>
    <w:rsid w:val="00AF0AE0"/>
    <w:rsid w:val="00AF3C5C"/>
    <w:rsid w:val="00AF50AD"/>
    <w:rsid w:val="00AF5428"/>
    <w:rsid w:val="00AF7A15"/>
    <w:rsid w:val="00B01CD2"/>
    <w:rsid w:val="00B02DDD"/>
    <w:rsid w:val="00B03D6B"/>
    <w:rsid w:val="00B1187A"/>
    <w:rsid w:val="00B15966"/>
    <w:rsid w:val="00B16E2A"/>
    <w:rsid w:val="00B174CA"/>
    <w:rsid w:val="00B21863"/>
    <w:rsid w:val="00B25E39"/>
    <w:rsid w:val="00B32DF2"/>
    <w:rsid w:val="00B3426B"/>
    <w:rsid w:val="00B34947"/>
    <w:rsid w:val="00B3712A"/>
    <w:rsid w:val="00B37932"/>
    <w:rsid w:val="00B40C5F"/>
    <w:rsid w:val="00B42932"/>
    <w:rsid w:val="00B42D75"/>
    <w:rsid w:val="00B44A7D"/>
    <w:rsid w:val="00B4612A"/>
    <w:rsid w:val="00B46F57"/>
    <w:rsid w:val="00B501EA"/>
    <w:rsid w:val="00B511EE"/>
    <w:rsid w:val="00B5160B"/>
    <w:rsid w:val="00B51D7A"/>
    <w:rsid w:val="00B535BB"/>
    <w:rsid w:val="00B54045"/>
    <w:rsid w:val="00B556E8"/>
    <w:rsid w:val="00B55F0F"/>
    <w:rsid w:val="00B57D4C"/>
    <w:rsid w:val="00B60948"/>
    <w:rsid w:val="00B63001"/>
    <w:rsid w:val="00B63C33"/>
    <w:rsid w:val="00B66586"/>
    <w:rsid w:val="00B66657"/>
    <w:rsid w:val="00B66D3A"/>
    <w:rsid w:val="00B672C1"/>
    <w:rsid w:val="00B6731B"/>
    <w:rsid w:val="00B75D3E"/>
    <w:rsid w:val="00B81421"/>
    <w:rsid w:val="00B819E9"/>
    <w:rsid w:val="00B86C9C"/>
    <w:rsid w:val="00B9060C"/>
    <w:rsid w:val="00B94530"/>
    <w:rsid w:val="00BA1400"/>
    <w:rsid w:val="00BA34E8"/>
    <w:rsid w:val="00BA50D8"/>
    <w:rsid w:val="00BA5914"/>
    <w:rsid w:val="00BB018D"/>
    <w:rsid w:val="00BB0356"/>
    <w:rsid w:val="00BB092C"/>
    <w:rsid w:val="00BB2159"/>
    <w:rsid w:val="00BB2E5E"/>
    <w:rsid w:val="00BB43EB"/>
    <w:rsid w:val="00BB463C"/>
    <w:rsid w:val="00BB5AE3"/>
    <w:rsid w:val="00BB6F72"/>
    <w:rsid w:val="00BB72A9"/>
    <w:rsid w:val="00BC02CB"/>
    <w:rsid w:val="00BC2233"/>
    <w:rsid w:val="00BC2AA6"/>
    <w:rsid w:val="00BC5DDB"/>
    <w:rsid w:val="00BC6284"/>
    <w:rsid w:val="00BC688C"/>
    <w:rsid w:val="00BD2993"/>
    <w:rsid w:val="00BD3C0A"/>
    <w:rsid w:val="00BE19A9"/>
    <w:rsid w:val="00BE1A11"/>
    <w:rsid w:val="00BF1532"/>
    <w:rsid w:val="00BF2A87"/>
    <w:rsid w:val="00BF50D3"/>
    <w:rsid w:val="00BF52C8"/>
    <w:rsid w:val="00BF6CB6"/>
    <w:rsid w:val="00C0082E"/>
    <w:rsid w:val="00C026A1"/>
    <w:rsid w:val="00C0270F"/>
    <w:rsid w:val="00C0628B"/>
    <w:rsid w:val="00C0633D"/>
    <w:rsid w:val="00C07CA2"/>
    <w:rsid w:val="00C104E1"/>
    <w:rsid w:val="00C11395"/>
    <w:rsid w:val="00C12249"/>
    <w:rsid w:val="00C16F38"/>
    <w:rsid w:val="00C17468"/>
    <w:rsid w:val="00C17B7A"/>
    <w:rsid w:val="00C2086C"/>
    <w:rsid w:val="00C20CEB"/>
    <w:rsid w:val="00C256D7"/>
    <w:rsid w:val="00C34E0A"/>
    <w:rsid w:val="00C35823"/>
    <w:rsid w:val="00C42446"/>
    <w:rsid w:val="00C45EFC"/>
    <w:rsid w:val="00C47A1C"/>
    <w:rsid w:val="00C51774"/>
    <w:rsid w:val="00C51F0C"/>
    <w:rsid w:val="00C51FD6"/>
    <w:rsid w:val="00C54207"/>
    <w:rsid w:val="00C57450"/>
    <w:rsid w:val="00C5777D"/>
    <w:rsid w:val="00C65CCE"/>
    <w:rsid w:val="00C703A7"/>
    <w:rsid w:val="00C720C5"/>
    <w:rsid w:val="00C7274E"/>
    <w:rsid w:val="00C8022A"/>
    <w:rsid w:val="00C83E3F"/>
    <w:rsid w:val="00C85A52"/>
    <w:rsid w:val="00C91298"/>
    <w:rsid w:val="00C913F8"/>
    <w:rsid w:val="00C92579"/>
    <w:rsid w:val="00C955FB"/>
    <w:rsid w:val="00CA024B"/>
    <w:rsid w:val="00CA1C3E"/>
    <w:rsid w:val="00CA2A71"/>
    <w:rsid w:val="00CA368C"/>
    <w:rsid w:val="00CA3FEC"/>
    <w:rsid w:val="00CA6D89"/>
    <w:rsid w:val="00CB1246"/>
    <w:rsid w:val="00CB3B47"/>
    <w:rsid w:val="00CB4293"/>
    <w:rsid w:val="00CB7EF5"/>
    <w:rsid w:val="00CC51FB"/>
    <w:rsid w:val="00CD136D"/>
    <w:rsid w:val="00CD3881"/>
    <w:rsid w:val="00CD3A95"/>
    <w:rsid w:val="00CD43E3"/>
    <w:rsid w:val="00CD4DF1"/>
    <w:rsid w:val="00CE0014"/>
    <w:rsid w:val="00CE0A20"/>
    <w:rsid w:val="00CE4469"/>
    <w:rsid w:val="00CE58A4"/>
    <w:rsid w:val="00CE6FE6"/>
    <w:rsid w:val="00CF0093"/>
    <w:rsid w:val="00CF0754"/>
    <w:rsid w:val="00CF09C2"/>
    <w:rsid w:val="00CF1A79"/>
    <w:rsid w:val="00CF3D6C"/>
    <w:rsid w:val="00CF414F"/>
    <w:rsid w:val="00CF5652"/>
    <w:rsid w:val="00D004EE"/>
    <w:rsid w:val="00D10244"/>
    <w:rsid w:val="00D119DE"/>
    <w:rsid w:val="00D1435A"/>
    <w:rsid w:val="00D17C5F"/>
    <w:rsid w:val="00D217C8"/>
    <w:rsid w:val="00D30309"/>
    <w:rsid w:val="00D328F7"/>
    <w:rsid w:val="00D36E29"/>
    <w:rsid w:val="00D37C4D"/>
    <w:rsid w:val="00D4018A"/>
    <w:rsid w:val="00D50C52"/>
    <w:rsid w:val="00D512F0"/>
    <w:rsid w:val="00D5331B"/>
    <w:rsid w:val="00D54AF8"/>
    <w:rsid w:val="00D570D0"/>
    <w:rsid w:val="00D606D4"/>
    <w:rsid w:val="00D6152C"/>
    <w:rsid w:val="00D615D1"/>
    <w:rsid w:val="00D63B7C"/>
    <w:rsid w:val="00D70570"/>
    <w:rsid w:val="00D72371"/>
    <w:rsid w:val="00D747E3"/>
    <w:rsid w:val="00D7495B"/>
    <w:rsid w:val="00D753A9"/>
    <w:rsid w:val="00D758E4"/>
    <w:rsid w:val="00D75DDA"/>
    <w:rsid w:val="00D7788A"/>
    <w:rsid w:val="00D80D2E"/>
    <w:rsid w:val="00D8719B"/>
    <w:rsid w:val="00D876D9"/>
    <w:rsid w:val="00D92EE0"/>
    <w:rsid w:val="00D931D5"/>
    <w:rsid w:val="00D94F0F"/>
    <w:rsid w:val="00DA2929"/>
    <w:rsid w:val="00DB1572"/>
    <w:rsid w:val="00DB2741"/>
    <w:rsid w:val="00DB33F8"/>
    <w:rsid w:val="00DB480C"/>
    <w:rsid w:val="00DC053D"/>
    <w:rsid w:val="00DC1A9E"/>
    <w:rsid w:val="00DC20BE"/>
    <w:rsid w:val="00DC2FF9"/>
    <w:rsid w:val="00DD06E1"/>
    <w:rsid w:val="00DD0A7F"/>
    <w:rsid w:val="00DD14FF"/>
    <w:rsid w:val="00DD2312"/>
    <w:rsid w:val="00DD2955"/>
    <w:rsid w:val="00DD4F9F"/>
    <w:rsid w:val="00DD5D7F"/>
    <w:rsid w:val="00DD7A92"/>
    <w:rsid w:val="00DD7D9A"/>
    <w:rsid w:val="00DE12EF"/>
    <w:rsid w:val="00DF174B"/>
    <w:rsid w:val="00DF4767"/>
    <w:rsid w:val="00E0453F"/>
    <w:rsid w:val="00E07C7E"/>
    <w:rsid w:val="00E104FB"/>
    <w:rsid w:val="00E12CDB"/>
    <w:rsid w:val="00E13024"/>
    <w:rsid w:val="00E13821"/>
    <w:rsid w:val="00E15978"/>
    <w:rsid w:val="00E16176"/>
    <w:rsid w:val="00E17174"/>
    <w:rsid w:val="00E17493"/>
    <w:rsid w:val="00E205E0"/>
    <w:rsid w:val="00E22A61"/>
    <w:rsid w:val="00E22B18"/>
    <w:rsid w:val="00E24D99"/>
    <w:rsid w:val="00E308DE"/>
    <w:rsid w:val="00E33DCD"/>
    <w:rsid w:val="00E36743"/>
    <w:rsid w:val="00E42A61"/>
    <w:rsid w:val="00E51B1E"/>
    <w:rsid w:val="00E553F6"/>
    <w:rsid w:val="00E55458"/>
    <w:rsid w:val="00E573BC"/>
    <w:rsid w:val="00E57514"/>
    <w:rsid w:val="00E57ADC"/>
    <w:rsid w:val="00E63327"/>
    <w:rsid w:val="00E66879"/>
    <w:rsid w:val="00E66DAD"/>
    <w:rsid w:val="00E720F7"/>
    <w:rsid w:val="00E757D6"/>
    <w:rsid w:val="00E91B32"/>
    <w:rsid w:val="00E92713"/>
    <w:rsid w:val="00E94B4B"/>
    <w:rsid w:val="00E962D9"/>
    <w:rsid w:val="00E963D9"/>
    <w:rsid w:val="00E97904"/>
    <w:rsid w:val="00EA2B77"/>
    <w:rsid w:val="00EA397C"/>
    <w:rsid w:val="00EA526D"/>
    <w:rsid w:val="00EA5A2E"/>
    <w:rsid w:val="00EA7862"/>
    <w:rsid w:val="00EC107B"/>
    <w:rsid w:val="00EC1E01"/>
    <w:rsid w:val="00EC7A74"/>
    <w:rsid w:val="00ED16F7"/>
    <w:rsid w:val="00ED1B37"/>
    <w:rsid w:val="00ED33D8"/>
    <w:rsid w:val="00ED6B19"/>
    <w:rsid w:val="00EE0998"/>
    <w:rsid w:val="00EE1633"/>
    <w:rsid w:val="00EE56F9"/>
    <w:rsid w:val="00EE5763"/>
    <w:rsid w:val="00EE629E"/>
    <w:rsid w:val="00EE7A6C"/>
    <w:rsid w:val="00EE7CCE"/>
    <w:rsid w:val="00EF10E0"/>
    <w:rsid w:val="00EF7C20"/>
    <w:rsid w:val="00F02F3C"/>
    <w:rsid w:val="00F03188"/>
    <w:rsid w:val="00F034F8"/>
    <w:rsid w:val="00F04E4B"/>
    <w:rsid w:val="00F06C14"/>
    <w:rsid w:val="00F06DA5"/>
    <w:rsid w:val="00F07179"/>
    <w:rsid w:val="00F07EAC"/>
    <w:rsid w:val="00F11991"/>
    <w:rsid w:val="00F146D7"/>
    <w:rsid w:val="00F14A41"/>
    <w:rsid w:val="00F15247"/>
    <w:rsid w:val="00F1524A"/>
    <w:rsid w:val="00F17175"/>
    <w:rsid w:val="00F17B4B"/>
    <w:rsid w:val="00F209AE"/>
    <w:rsid w:val="00F2260B"/>
    <w:rsid w:val="00F2348B"/>
    <w:rsid w:val="00F2654A"/>
    <w:rsid w:val="00F375E1"/>
    <w:rsid w:val="00F37DCE"/>
    <w:rsid w:val="00F37F06"/>
    <w:rsid w:val="00F442E1"/>
    <w:rsid w:val="00F44ACF"/>
    <w:rsid w:val="00F44AED"/>
    <w:rsid w:val="00F51E04"/>
    <w:rsid w:val="00F54F72"/>
    <w:rsid w:val="00F55615"/>
    <w:rsid w:val="00F55664"/>
    <w:rsid w:val="00F60394"/>
    <w:rsid w:val="00F61DA1"/>
    <w:rsid w:val="00F64CDA"/>
    <w:rsid w:val="00F6557F"/>
    <w:rsid w:val="00F66340"/>
    <w:rsid w:val="00F74756"/>
    <w:rsid w:val="00F81CE5"/>
    <w:rsid w:val="00F83B69"/>
    <w:rsid w:val="00F866DA"/>
    <w:rsid w:val="00F91D60"/>
    <w:rsid w:val="00F923DB"/>
    <w:rsid w:val="00F92884"/>
    <w:rsid w:val="00F94355"/>
    <w:rsid w:val="00F968E1"/>
    <w:rsid w:val="00F96F06"/>
    <w:rsid w:val="00FA0307"/>
    <w:rsid w:val="00FA15FC"/>
    <w:rsid w:val="00FA4C3A"/>
    <w:rsid w:val="00FA672E"/>
    <w:rsid w:val="00FB069B"/>
    <w:rsid w:val="00FB3F9A"/>
    <w:rsid w:val="00FB6D4A"/>
    <w:rsid w:val="00FC062C"/>
    <w:rsid w:val="00FC2B86"/>
    <w:rsid w:val="00FC329C"/>
    <w:rsid w:val="00FC56C8"/>
    <w:rsid w:val="00FC79D4"/>
    <w:rsid w:val="00FD1DCD"/>
    <w:rsid w:val="00FD3640"/>
    <w:rsid w:val="00FD6C4A"/>
    <w:rsid w:val="00FD74C6"/>
    <w:rsid w:val="00FE09F5"/>
    <w:rsid w:val="00FE3D5E"/>
    <w:rsid w:val="00FE5188"/>
    <w:rsid w:val="00FF62CA"/>
    <w:rsid w:val="00FF646F"/>
    <w:rsid w:val="00FF673C"/>
    <w:rsid w:val="00FF6E3E"/>
    <w:rsid w:val="00FF7130"/>
    <w:rsid w:val="00FF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8040"/>
  <w15:chartTrackingRefBased/>
  <w15:docId w15:val="{0BE2952C-7D71-4E9F-B892-CEE4B516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7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7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7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7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7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7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7D3"/>
    <w:rPr>
      <w:rFonts w:eastAsiaTheme="majorEastAsia" w:cstheme="majorBidi"/>
      <w:color w:val="272727" w:themeColor="text1" w:themeTint="D8"/>
    </w:rPr>
  </w:style>
  <w:style w:type="paragraph" w:styleId="Title">
    <w:name w:val="Title"/>
    <w:basedOn w:val="Normal"/>
    <w:next w:val="Normal"/>
    <w:link w:val="TitleChar"/>
    <w:uiPriority w:val="10"/>
    <w:qFormat/>
    <w:rsid w:val="00812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27D3"/>
    <w:rPr>
      <w:i/>
      <w:iCs/>
      <w:color w:val="404040" w:themeColor="text1" w:themeTint="BF"/>
    </w:rPr>
  </w:style>
  <w:style w:type="paragraph" w:styleId="ListParagraph">
    <w:name w:val="List Paragraph"/>
    <w:basedOn w:val="Normal"/>
    <w:uiPriority w:val="34"/>
    <w:qFormat/>
    <w:rsid w:val="008127D3"/>
    <w:pPr>
      <w:ind w:left="720"/>
      <w:contextualSpacing/>
    </w:pPr>
  </w:style>
  <w:style w:type="character" w:styleId="IntenseEmphasis">
    <w:name w:val="Intense Emphasis"/>
    <w:basedOn w:val="DefaultParagraphFont"/>
    <w:uiPriority w:val="21"/>
    <w:qFormat/>
    <w:rsid w:val="008127D3"/>
    <w:rPr>
      <w:i/>
      <w:iCs/>
      <w:color w:val="2F5496" w:themeColor="accent1" w:themeShade="BF"/>
    </w:rPr>
  </w:style>
  <w:style w:type="paragraph" w:styleId="IntenseQuote">
    <w:name w:val="Intense Quote"/>
    <w:basedOn w:val="Normal"/>
    <w:next w:val="Normal"/>
    <w:link w:val="IntenseQuoteChar"/>
    <w:uiPriority w:val="30"/>
    <w:qFormat/>
    <w:rsid w:val="00812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7D3"/>
    <w:rPr>
      <w:i/>
      <w:iCs/>
      <w:color w:val="2F5496" w:themeColor="accent1" w:themeShade="BF"/>
    </w:rPr>
  </w:style>
  <w:style w:type="character" w:styleId="IntenseReference">
    <w:name w:val="Intense Reference"/>
    <w:basedOn w:val="DefaultParagraphFont"/>
    <w:uiPriority w:val="32"/>
    <w:qFormat/>
    <w:rsid w:val="008127D3"/>
    <w:rPr>
      <w:b/>
      <w:bCs/>
      <w:smallCaps/>
      <w:color w:val="2F5496" w:themeColor="accent1" w:themeShade="BF"/>
      <w:spacing w:val="5"/>
    </w:rPr>
  </w:style>
  <w:style w:type="paragraph" w:styleId="Header">
    <w:name w:val="header"/>
    <w:basedOn w:val="Normal"/>
    <w:link w:val="HeaderChar"/>
    <w:uiPriority w:val="99"/>
    <w:unhideWhenUsed/>
    <w:rsid w:val="00B25E39"/>
    <w:pPr>
      <w:tabs>
        <w:tab w:val="center" w:pos="4513"/>
        <w:tab w:val="right" w:pos="9026"/>
      </w:tabs>
      <w:spacing w:line="240" w:lineRule="auto"/>
    </w:pPr>
  </w:style>
  <w:style w:type="character" w:customStyle="1" w:styleId="HeaderChar">
    <w:name w:val="Header Char"/>
    <w:basedOn w:val="DefaultParagraphFont"/>
    <w:link w:val="Header"/>
    <w:uiPriority w:val="99"/>
    <w:rsid w:val="00B25E39"/>
  </w:style>
  <w:style w:type="paragraph" w:styleId="Footer">
    <w:name w:val="footer"/>
    <w:basedOn w:val="Normal"/>
    <w:link w:val="FooterChar"/>
    <w:uiPriority w:val="99"/>
    <w:unhideWhenUsed/>
    <w:rsid w:val="00B25E39"/>
    <w:pPr>
      <w:tabs>
        <w:tab w:val="center" w:pos="4513"/>
        <w:tab w:val="right" w:pos="9026"/>
      </w:tabs>
      <w:spacing w:line="240" w:lineRule="auto"/>
    </w:pPr>
  </w:style>
  <w:style w:type="character" w:customStyle="1" w:styleId="FooterChar">
    <w:name w:val="Footer Char"/>
    <w:basedOn w:val="DefaultParagraphFont"/>
    <w:link w:val="Footer"/>
    <w:uiPriority w:val="99"/>
    <w:rsid w:val="00B25E39"/>
  </w:style>
  <w:style w:type="paragraph" w:styleId="FootnoteText">
    <w:name w:val="footnote text"/>
    <w:basedOn w:val="Normal"/>
    <w:link w:val="FootnoteTextChar"/>
    <w:uiPriority w:val="99"/>
    <w:semiHidden/>
    <w:unhideWhenUsed/>
    <w:rsid w:val="006070E3"/>
    <w:pPr>
      <w:spacing w:line="240" w:lineRule="auto"/>
    </w:pPr>
    <w:rPr>
      <w:sz w:val="20"/>
      <w:szCs w:val="20"/>
    </w:rPr>
  </w:style>
  <w:style w:type="character" w:customStyle="1" w:styleId="FootnoteTextChar">
    <w:name w:val="Footnote Text Char"/>
    <w:basedOn w:val="DefaultParagraphFont"/>
    <w:link w:val="FootnoteText"/>
    <w:uiPriority w:val="99"/>
    <w:semiHidden/>
    <w:rsid w:val="006070E3"/>
    <w:rPr>
      <w:sz w:val="20"/>
      <w:szCs w:val="20"/>
    </w:rPr>
  </w:style>
  <w:style w:type="character" w:styleId="FootnoteReference">
    <w:name w:val="footnote reference"/>
    <w:basedOn w:val="DefaultParagraphFont"/>
    <w:uiPriority w:val="99"/>
    <w:semiHidden/>
    <w:unhideWhenUsed/>
    <w:rsid w:val="006070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0D67-4097-43E9-ADC8-06CEAC20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5424</Words>
  <Characters>32547</Characters>
  <Application>Microsoft Office Word</Application>
  <DocSecurity>0</DocSecurity>
  <Lines>1084</Lines>
  <Paragraphs>1224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Jay</dc:creator>
  <cp:keywords/>
  <dc:description/>
  <cp:lastModifiedBy>Christopher Jay</cp:lastModifiedBy>
  <cp:revision>2</cp:revision>
  <dcterms:created xsi:type="dcterms:W3CDTF">2026-04-01T10:28:00Z</dcterms:created>
  <dcterms:modified xsi:type="dcterms:W3CDTF">2026-04-01T10:28:00Z</dcterms:modified>
</cp:coreProperties>
</file>