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01A9" w14:textId="77777777" w:rsidR="00336F60" w:rsidRPr="005A6790" w:rsidRDefault="00B637B8" w:rsidP="00D90634">
      <w:pPr>
        <w:pStyle w:val="Title"/>
        <w:ind w:left="284" w:right="237"/>
        <w:jc w:val="center"/>
        <w:rPr>
          <w:rFonts w:ascii="Baskerville Old Face" w:hAnsi="Baskerville Old Face"/>
          <w:b/>
          <w:bCs/>
          <w:sz w:val="28"/>
          <w:szCs w:val="28"/>
        </w:rPr>
      </w:pPr>
      <w:r w:rsidRPr="005A6790">
        <w:rPr>
          <w:rFonts w:ascii="Baskerville Old Face" w:hAnsi="Baskerville Old Face"/>
          <w:b/>
          <w:bCs/>
          <w:sz w:val="28"/>
          <w:szCs w:val="28"/>
        </w:rPr>
        <w:t>Some Medieval Arguments Against Usury</w:t>
      </w:r>
    </w:p>
    <w:p w14:paraId="01929FE4" w14:textId="77777777" w:rsidR="005A6790" w:rsidRPr="005A6790" w:rsidRDefault="005A6790" w:rsidP="00D90634">
      <w:pPr>
        <w:ind w:left="284" w:right="237"/>
      </w:pPr>
    </w:p>
    <w:p w14:paraId="710CAC17" w14:textId="77777777" w:rsidR="00B637B8" w:rsidRPr="005A6790" w:rsidRDefault="005A6790" w:rsidP="00D90634">
      <w:pPr>
        <w:pStyle w:val="Subtitle"/>
        <w:ind w:left="284" w:right="237"/>
        <w:jc w:val="center"/>
        <w:rPr>
          <w:rFonts w:ascii="Baskerville Old Face" w:hAnsi="Baskerville Old Face"/>
          <w:b/>
          <w:bCs/>
          <w:sz w:val="24"/>
          <w:szCs w:val="24"/>
        </w:rPr>
      </w:pPr>
      <w:r w:rsidRPr="005A6790">
        <w:rPr>
          <w:rFonts w:ascii="Baskerville Old Face" w:hAnsi="Baskerville Old Face"/>
          <w:b/>
          <w:bCs/>
          <w:sz w:val="24"/>
          <w:szCs w:val="24"/>
        </w:rPr>
        <w:t>Christopher Jay</w:t>
      </w:r>
    </w:p>
    <w:p w14:paraId="0E32EC64" w14:textId="77777777" w:rsidR="005A6790" w:rsidRPr="005A6790" w:rsidRDefault="005A6790" w:rsidP="00D90634">
      <w:pPr>
        <w:pStyle w:val="Subtitle"/>
        <w:ind w:left="284" w:right="237"/>
        <w:jc w:val="center"/>
        <w:rPr>
          <w:rFonts w:ascii="Baskerville Old Face" w:hAnsi="Baskerville Old Face"/>
          <w:sz w:val="24"/>
          <w:szCs w:val="24"/>
        </w:rPr>
      </w:pPr>
      <w:r w:rsidRPr="005A6790">
        <w:rPr>
          <w:rFonts w:ascii="Baskerville Old Face" w:hAnsi="Baskerville Old Face"/>
          <w:sz w:val="24"/>
          <w:szCs w:val="24"/>
        </w:rPr>
        <w:t>Department of Philosophy, University of York</w:t>
      </w:r>
    </w:p>
    <w:p w14:paraId="52A364E9" w14:textId="77777777" w:rsidR="00336F60" w:rsidRPr="00181D13" w:rsidRDefault="00336F60" w:rsidP="00D90634">
      <w:pPr>
        <w:ind w:left="284" w:right="237"/>
        <w:jc w:val="both"/>
        <w:rPr>
          <w:rFonts w:ascii="Baskerville Old Face" w:hAnsi="Baskerville Old Face"/>
          <w:b/>
          <w:bCs/>
          <w:sz w:val="24"/>
          <w:szCs w:val="24"/>
        </w:rPr>
      </w:pPr>
    </w:p>
    <w:p w14:paraId="61631B67" w14:textId="77777777" w:rsidR="00426305" w:rsidRPr="00EC646C" w:rsidRDefault="00181D13" w:rsidP="00D90634">
      <w:pPr>
        <w:pStyle w:val="Heading1"/>
        <w:ind w:left="284" w:right="237"/>
        <w:rPr>
          <w:rFonts w:ascii="Baskerville Old Face" w:hAnsi="Baskerville Old Face"/>
          <w:b/>
          <w:bCs/>
          <w:color w:val="595959" w:themeColor="text1" w:themeTint="A6"/>
          <w:sz w:val="24"/>
          <w:szCs w:val="24"/>
        </w:rPr>
      </w:pPr>
      <w:r w:rsidRPr="00EC646C">
        <w:rPr>
          <w:rFonts w:ascii="Baskerville Old Face" w:hAnsi="Baskerville Old Face"/>
          <w:b/>
          <w:bCs/>
          <w:color w:val="595959" w:themeColor="text1" w:themeTint="A6"/>
          <w:sz w:val="24"/>
          <w:szCs w:val="24"/>
        </w:rPr>
        <w:t xml:space="preserve">0. </w:t>
      </w:r>
      <w:r w:rsidR="00426305" w:rsidRPr="00EC646C">
        <w:rPr>
          <w:rFonts w:ascii="Baskerville Old Face" w:hAnsi="Baskerville Old Face"/>
          <w:b/>
          <w:bCs/>
          <w:color w:val="595959" w:themeColor="text1" w:themeTint="A6"/>
          <w:sz w:val="24"/>
          <w:szCs w:val="24"/>
        </w:rPr>
        <w:t>Preamble</w:t>
      </w:r>
    </w:p>
    <w:p w14:paraId="321F39AD" w14:textId="77777777" w:rsidR="00426305" w:rsidRPr="00EC646C" w:rsidRDefault="00426305" w:rsidP="00D90634">
      <w:pPr>
        <w:ind w:left="284" w:right="237"/>
        <w:jc w:val="both"/>
        <w:rPr>
          <w:rFonts w:ascii="Baskerville Old Face" w:hAnsi="Baskerville Old Face"/>
          <w:color w:val="595959" w:themeColor="text1" w:themeTint="A6"/>
          <w:sz w:val="24"/>
          <w:szCs w:val="24"/>
        </w:rPr>
      </w:pPr>
    </w:p>
    <w:p w14:paraId="72F473F7" w14:textId="77777777" w:rsidR="008C6193" w:rsidRDefault="00DE63B2" w:rsidP="00996C66">
      <w:pPr>
        <w:ind w:left="284" w:right="237"/>
        <w:jc w:val="both"/>
        <w:rPr>
          <w:rFonts w:ascii="Baskerville Old Face" w:hAnsi="Baskerville Old Face"/>
          <w:color w:val="595959" w:themeColor="text1" w:themeTint="A6"/>
          <w:sz w:val="24"/>
          <w:szCs w:val="24"/>
        </w:rPr>
      </w:pPr>
      <w:r w:rsidRPr="00EC646C">
        <w:rPr>
          <w:rFonts w:ascii="Baskerville Old Face" w:hAnsi="Baskerville Old Face"/>
          <w:color w:val="595959" w:themeColor="text1" w:themeTint="A6"/>
          <w:sz w:val="24"/>
          <w:szCs w:val="24"/>
        </w:rPr>
        <w:t>This essay</w:t>
      </w:r>
      <w:r w:rsidR="00B228E5">
        <w:rPr>
          <w:rFonts w:ascii="Baskerville Old Face" w:hAnsi="Baskerville Old Face"/>
          <w:color w:val="595959" w:themeColor="text1" w:themeTint="A6"/>
          <w:sz w:val="24"/>
          <w:szCs w:val="24"/>
        </w:rPr>
        <w:t xml:space="preserve"> is essentially my written-up notes from some research done to prepare </w:t>
      </w:r>
      <w:r w:rsidR="00D9230A">
        <w:rPr>
          <w:rFonts w:ascii="Baskerville Old Face" w:hAnsi="Baskerville Old Face"/>
          <w:color w:val="595959" w:themeColor="text1" w:themeTint="A6"/>
          <w:sz w:val="24"/>
          <w:szCs w:val="24"/>
        </w:rPr>
        <w:t>lectures on medieval arguments against usury</w:t>
      </w:r>
      <w:r w:rsidRPr="00EC646C">
        <w:rPr>
          <w:rFonts w:ascii="Baskerville Old Face" w:hAnsi="Baskerville Old Face"/>
          <w:color w:val="595959" w:themeColor="text1" w:themeTint="A6"/>
          <w:sz w:val="24"/>
          <w:szCs w:val="24"/>
        </w:rPr>
        <w:t>.</w:t>
      </w:r>
      <w:r w:rsidRPr="00EC646C">
        <w:rPr>
          <w:rStyle w:val="FootnoteReference"/>
          <w:rFonts w:ascii="Baskerville Old Face" w:hAnsi="Baskerville Old Face"/>
          <w:color w:val="595959" w:themeColor="text1" w:themeTint="A6"/>
          <w:sz w:val="24"/>
          <w:szCs w:val="24"/>
        </w:rPr>
        <w:footnoteReference w:id="1"/>
      </w:r>
      <w:r w:rsidRPr="00EC646C">
        <w:rPr>
          <w:rFonts w:ascii="Baskerville Old Face" w:hAnsi="Baskerville Old Face"/>
          <w:color w:val="595959" w:themeColor="text1" w:themeTint="A6"/>
          <w:sz w:val="24"/>
          <w:szCs w:val="24"/>
        </w:rPr>
        <w:t xml:space="preserve"> It draws very heavily</w:t>
      </w:r>
      <w:r w:rsidR="00D9230A">
        <w:rPr>
          <w:rFonts w:ascii="Baskerville Old Face" w:hAnsi="Baskerville Old Face"/>
          <w:color w:val="595959" w:themeColor="text1" w:themeTint="A6"/>
          <w:sz w:val="24"/>
          <w:szCs w:val="24"/>
        </w:rPr>
        <w:t xml:space="preserve"> on</w:t>
      </w:r>
      <w:r w:rsidRPr="00EC646C">
        <w:rPr>
          <w:rFonts w:ascii="Baskerville Old Face" w:hAnsi="Baskerville Old Face"/>
          <w:color w:val="595959" w:themeColor="text1" w:themeTint="A6"/>
          <w:sz w:val="24"/>
          <w:szCs w:val="24"/>
        </w:rPr>
        <w:t xml:space="preserve"> </w:t>
      </w:r>
      <w:r w:rsidR="00D41F99">
        <w:rPr>
          <w:rFonts w:ascii="Baskerville Old Face" w:hAnsi="Baskerville Old Face"/>
          <w:color w:val="595959" w:themeColor="text1" w:themeTint="A6"/>
          <w:sz w:val="24"/>
          <w:szCs w:val="24"/>
        </w:rPr>
        <w:t xml:space="preserve">secondary sources, and especially </w:t>
      </w:r>
      <w:r w:rsidRPr="00EC646C">
        <w:rPr>
          <w:rFonts w:ascii="Baskerville Old Face" w:hAnsi="Baskerville Old Face"/>
          <w:color w:val="595959" w:themeColor="text1" w:themeTint="A6"/>
          <w:sz w:val="24"/>
          <w:szCs w:val="24"/>
        </w:rPr>
        <w:t>on two works by the historian of economics Odd Langholm</w:t>
      </w:r>
      <w:r w:rsidR="00313129" w:rsidRPr="00EC646C">
        <w:rPr>
          <w:rFonts w:ascii="Baskerville Old Face" w:hAnsi="Baskerville Old Face"/>
          <w:color w:val="595959" w:themeColor="text1" w:themeTint="A6"/>
          <w:sz w:val="24"/>
          <w:szCs w:val="24"/>
        </w:rPr>
        <w:t xml:space="preserve"> (</w:t>
      </w:r>
      <w:r w:rsidRPr="00EC646C">
        <w:rPr>
          <w:rFonts w:ascii="Baskerville Old Face" w:hAnsi="Baskerville Old Face"/>
          <w:i/>
          <w:color w:val="595959" w:themeColor="text1" w:themeTint="A6"/>
          <w:sz w:val="24"/>
          <w:szCs w:val="24"/>
        </w:rPr>
        <w:t>Economics in the Medieval Schools</w:t>
      </w:r>
      <w:r w:rsidRPr="00EC646C">
        <w:rPr>
          <w:rFonts w:ascii="Baskerville Old Face" w:hAnsi="Baskerville Old Face"/>
          <w:color w:val="595959" w:themeColor="text1" w:themeTint="A6"/>
          <w:sz w:val="24"/>
          <w:szCs w:val="24"/>
        </w:rPr>
        <w:t xml:space="preserve"> (1992), and </w:t>
      </w:r>
      <w:r w:rsidRPr="00EC646C">
        <w:rPr>
          <w:rFonts w:ascii="Baskerville Old Face" w:hAnsi="Baskerville Old Face"/>
          <w:i/>
          <w:color w:val="595959" w:themeColor="text1" w:themeTint="A6"/>
          <w:sz w:val="24"/>
          <w:szCs w:val="24"/>
        </w:rPr>
        <w:t>The Legacy of Scholasticism in Economic Thought</w:t>
      </w:r>
      <w:r w:rsidRPr="00EC646C">
        <w:rPr>
          <w:rFonts w:ascii="Baskerville Old Face" w:hAnsi="Baskerville Old Face"/>
          <w:color w:val="595959" w:themeColor="text1" w:themeTint="A6"/>
          <w:sz w:val="24"/>
          <w:szCs w:val="24"/>
        </w:rPr>
        <w:t xml:space="preserve"> (1998)</w:t>
      </w:r>
      <w:r w:rsidR="00313129" w:rsidRPr="00EC646C">
        <w:rPr>
          <w:rFonts w:ascii="Baskerville Old Face" w:hAnsi="Baskerville Old Face"/>
          <w:color w:val="595959" w:themeColor="text1" w:themeTint="A6"/>
          <w:sz w:val="24"/>
          <w:szCs w:val="24"/>
        </w:rPr>
        <w:t xml:space="preserve">), </w:t>
      </w:r>
      <w:r w:rsidR="00D41F99">
        <w:rPr>
          <w:rFonts w:ascii="Baskerville Old Face" w:hAnsi="Baskerville Old Face"/>
          <w:color w:val="595959" w:themeColor="text1" w:themeTint="A6"/>
          <w:sz w:val="24"/>
          <w:szCs w:val="24"/>
        </w:rPr>
        <w:t>though also</w:t>
      </w:r>
      <w:r w:rsidR="00AF4303" w:rsidRPr="00EC646C">
        <w:rPr>
          <w:rFonts w:ascii="Baskerville Old Face" w:hAnsi="Baskerville Old Face"/>
          <w:color w:val="595959" w:themeColor="text1" w:themeTint="A6"/>
          <w:sz w:val="24"/>
          <w:szCs w:val="24"/>
        </w:rPr>
        <w:t xml:space="preserve"> to a</w:t>
      </w:r>
      <w:r w:rsidR="00D9230A">
        <w:rPr>
          <w:rFonts w:ascii="Baskerville Old Face" w:hAnsi="Baskerville Old Face"/>
          <w:color w:val="595959" w:themeColor="text1" w:themeTint="A6"/>
          <w:sz w:val="24"/>
          <w:szCs w:val="24"/>
        </w:rPr>
        <w:t>n</w:t>
      </w:r>
      <w:r w:rsidR="00AF4303" w:rsidRPr="00EC646C">
        <w:rPr>
          <w:rFonts w:ascii="Baskerville Old Face" w:hAnsi="Baskerville Old Face"/>
          <w:color w:val="595959" w:themeColor="text1" w:themeTint="A6"/>
          <w:sz w:val="24"/>
          <w:szCs w:val="24"/>
        </w:rPr>
        <w:t xml:space="preserve"> extent</w:t>
      </w:r>
      <w:r w:rsidR="00313129" w:rsidRPr="00EC646C">
        <w:rPr>
          <w:rFonts w:ascii="Baskerville Old Face" w:hAnsi="Baskerville Old Face"/>
          <w:color w:val="595959" w:themeColor="text1" w:themeTint="A6"/>
          <w:sz w:val="24"/>
          <w:szCs w:val="24"/>
        </w:rPr>
        <w:t xml:space="preserve"> on an introduction to medieval economic thought by Diana Wood (</w:t>
      </w:r>
      <w:r w:rsidR="00313129" w:rsidRPr="00EC646C">
        <w:rPr>
          <w:rFonts w:ascii="Baskerville Old Face" w:hAnsi="Baskerville Old Face"/>
          <w:i/>
          <w:iCs/>
          <w:color w:val="595959" w:themeColor="text1" w:themeTint="A6"/>
          <w:sz w:val="24"/>
          <w:szCs w:val="24"/>
        </w:rPr>
        <w:t>Medieval Economic Thought</w:t>
      </w:r>
      <w:r w:rsidR="00313129" w:rsidRPr="00EC646C">
        <w:rPr>
          <w:rFonts w:ascii="Baskerville Old Face" w:hAnsi="Baskerville Old Face"/>
          <w:color w:val="595959" w:themeColor="text1" w:themeTint="A6"/>
          <w:sz w:val="24"/>
          <w:szCs w:val="24"/>
        </w:rPr>
        <w:t xml:space="preserve"> (2002))</w:t>
      </w:r>
      <w:r w:rsidR="00D41F99">
        <w:rPr>
          <w:rFonts w:ascii="Baskerville Old Face" w:hAnsi="Baskerville Old Face"/>
          <w:color w:val="595959" w:themeColor="text1" w:themeTint="A6"/>
          <w:sz w:val="24"/>
          <w:szCs w:val="24"/>
        </w:rPr>
        <w:t>. I relied on these works for</w:t>
      </w:r>
      <w:r w:rsidR="00D9230A">
        <w:rPr>
          <w:rFonts w:ascii="Baskerville Old Face" w:hAnsi="Baskerville Old Face"/>
          <w:color w:val="595959" w:themeColor="text1" w:themeTint="A6"/>
          <w:sz w:val="24"/>
          <w:szCs w:val="24"/>
        </w:rPr>
        <w:t xml:space="preserve"> translated passages of</w:t>
      </w:r>
      <w:r w:rsidR="00D41F99">
        <w:rPr>
          <w:rFonts w:ascii="Baskerville Old Face" w:hAnsi="Baskerville Old Face"/>
          <w:color w:val="595959" w:themeColor="text1" w:themeTint="A6"/>
          <w:sz w:val="24"/>
          <w:szCs w:val="24"/>
        </w:rPr>
        <w:t xml:space="preserve"> the</w:t>
      </w:r>
      <w:r w:rsidR="00E729D0">
        <w:rPr>
          <w:rFonts w:ascii="Baskerville Old Face" w:hAnsi="Baskerville Old Face"/>
          <w:color w:val="595959" w:themeColor="text1" w:themeTint="A6"/>
          <w:sz w:val="24"/>
          <w:szCs w:val="24"/>
        </w:rPr>
        <w:t xml:space="preserve"> more obscure</w:t>
      </w:r>
      <w:r w:rsidR="00D41F99">
        <w:rPr>
          <w:rFonts w:ascii="Baskerville Old Face" w:hAnsi="Baskerville Old Face"/>
          <w:color w:val="595959" w:themeColor="text1" w:themeTint="A6"/>
          <w:sz w:val="24"/>
          <w:szCs w:val="24"/>
        </w:rPr>
        <w:t xml:space="preserve"> texts I discuss</w:t>
      </w:r>
      <w:r w:rsidR="00E729D0">
        <w:rPr>
          <w:rFonts w:ascii="Baskerville Old Face" w:hAnsi="Baskerville Old Face"/>
          <w:color w:val="595959" w:themeColor="text1" w:themeTint="A6"/>
          <w:sz w:val="24"/>
          <w:szCs w:val="24"/>
        </w:rPr>
        <w:t>.</w:t>
      </w:r>
      <w:r w:rsidR="00D41F99">
        <w:rPr>
          <w:rFonts w:ascii="Baskerville Old Face" w:hAnsi="Baskerville Old Face"/>
          <w:color w:val="595959" w:themeColor="text1" w:themeTint="A6"/>
          <w:sz w:val="24"/>
          <w:szCs w:val="24"/>
        </w:rPr>
        <w:t xml:space="preserve"> </w:t>
      </w:r>
      <w:r w:rsidR="00E729D0">
        <w:rPr>
          <w:rFonts w:ascii="Baskerville Old Face" w:hAnsi="Baskerville Old Face"/>
          <w:color w:val="595959" w:themeColor="text1" w:themeTint="A6"/>
          <w:sz w:val="24"/>
          <w:szCs w:val="24"/>
        </w:rPr>
        <w:t xml:space="preserve">I read the relevant parts of </w:t>
      </w:r>
      <w:r w:rsidR="00D41F99">
        <w:rPr>
          <w:rFonts w:ascii="Baskerville Old Face" w:hAnsi="Baskerville Old Face"/>
          <w:color w:val="595959" w:themeColor="text1" w:themeTint="A6"/>
          <w:sz w:val="24"/>
          <w:szCs w:val="24"/>
        </w:rPr>
        <w:t xml:space="preserve">Aquinas’s </w:t>
      </w:r>
      <w:r w:rsidR="00D41F99">
        <w:rPr>
          <w:rFonts w:ascii="Baskerville Old Face" w:hAnsi="Baskerville Old Face"/>
          <w:i/>
          <w:iCs/>
          <w:color w:val="595959" w:themeColor="text1" w:themeTint="A6"/>
          <w:sz w:val="24"/>
          <w:szCs w:val="24"/>
        </w:rPr>
        <w:t>Summa Theologiae</w:t>
      </w:r>
      <w:r w:rsidR="00D41F99">
        <w:rPr>
          <w:rFonts w:ascii="Baskerville Old Face" w:hAnsi="Baskerville Old Face"/>
          <w:color w:val="595959" w:themeColor="text1" w:themeTint="A6"/>
          <w:sz w:val="24"/>
          <w:szCs w:val="24"/>
        </w:rPr>
        <w:t xml:space="preserve"> and </w:t>
      </w:r>
      <w:r w:rsidR="00D41F99">
        <w:rPr>
          <w:rFonts w:ascii="Baskerville Old Face" w:hAnsi="Baskerville Old Face"/>
          <w:i/>
          <w:iCs/>
          <w:color w:val="595959" w:themeColor="text1" w:themeTint="A6"/>
          <w:sz w:val="24"/>
          <w:szCs w:val="24"/>
        </w:rPr>
        <w:t>De malo</w:t>
      </w:r>
      <w:r w:rsidR="00E729D0">
        <w:rPr>
          <w:rFonts w:ascii="Baskerville Old Face" w:hAnsi="Baskerville Old Face"/>
          <w:color w:val="595959" w:themeColor="text1" w:themeTint="A6"/>
          <w:sz w:val="24"/>
          <w:szCs w:val="24"/>
        </w:rPr>
        <w:t>,</w:t>
      </w:r>
      <w:r w:rsidR="00D41F99">
        <w:rPr>
          <w:rFonts w:ascii="Baskerville Old Face" w:hAnsi="Baskerville Old Face"/>
          <w:color w:val="595959" w:themeColor="text1" w:themeTint="A6"/>
          <w:sz w:val="24"/>
          <w:szCs w:val="24"/>
        </w:rPr>
        <w:t xml:space="preserve"> and Aristotle’s works, in the </w:t>
      </w:r>
      <w:r w:rsidR="00E729D0">
        <w:rPr>
          <w:rFonts w:ascii="Baskerville Old Face" w:hAnsi="Baskerville Old Face"/>
          <w:color w:val="595959" w:themeColor="text1" w:themeTint="A6"/>
          <w:sz w:val="24"/>
          <w:szCs w:val="24"/>
        </w:rPr>
        <w:t>translations</w:t>
      </w:r>
      <w:r w:rsidR="00D41F99">
        <w:rPr>
          <w:rFonts w:ascii="Baskerville Old Face" w:hAnsi="Baskerville Old Face"/>
          <w:color w:val="595959" w:themeColor="text1" w:themeTint="A6"/>
          <w:sz w:val="24"/>
          <w:szCs w:val="24"/>
        </w:rPr>
        <w:t xml:space="preserve"> cited in the footnotes.</w:t>
      </w:r>
      <w:r w:rsidR="00AF4303" w:rsidRPr="00EC646C">
        <w:rPr>
          <w:rFonts w:ascii="Baskerville Old Face" w:hAnsi="Baskerville Old Face"/>
          <w:color w:val="595959" w:themeColor="text1" w:themeTint="A6"/>
          <w:sz w:val="24"/>
          <w:szCs w:val="24"/>
        </w:rPr>
        <w:t xml:space="preserve"> </w:t>
      </w:r>
    </w:p>
    <w:p w14:paraId="2711CDEF" w14:textId="77777777" w:rsidR="00996C66" w:rsidRDefault="00996C66" w:rsidP="008C6193">
      <w:pPr>
        <w:ind w:left="284" w:right="237" w:firstLine="436"/>
        <w:jc w:val="both"/>
        <w:rPr>
          <w:rFonts w:ascii="Baskerville Old Face" w:hAnsi="Baskerville Old Face"/>
          <w:color w:val="595959" w:themeColor="text1" w:themeTint="A6"/>
          <w:sz w:val="24"/>
          <w:szCs w:val="24"/>
        </w:rPr>
      </w:pPr>
      <w:r>
        <w:rPr>
          <w:rFonts w:ascii="Baskerville Old Face" w:hAnsi="Baskerville Old Face"/>
          <w:color w:val="595959" w:themeColor="text1" w:themeTint="A6"/>
          <w:sz w:val="24"/>
          <w:szCs w:val="24"/>
        </w:rPr>
        <w:t xml:space="preserve">Langholm’s works are out of print and difficult to obtain or expensive, and are not readily available online; but </w:t>
      </w:r>
      <w:r w:rsidR="00880E25">
        <w:rPr>
          <w:rFonts w:ascii="Baskerville Old Face" w:hAnsi="Baskerville Old Face"/>
          <w:color w:val="595959" w:themeColor="text1" w:themeTint="A6"/>
          <w:sz w:val="24"/>
          <w:szCs w:val="24"/>
        </w:rPr>
        <w:t xml:space="preserve">the material he discusses is interesting, and so making at least some of it more available by reporting and commenting on it here seems worthwhile. </w:t>
      </w:r>
      <w:r w:rsidR="003F4E7A">
        <w:rPr>
          <w:rFonts w:ascii="Baskerville Old Face" w:hAnsi="Baskerville Old Face"/>
          <w:color w:val="595959" w:themeColor="text1" w:themeTint="A6"/>
          <w:sz w:val="24"/>
          <w:szCs w:val="24"/>
        </w:rPr>
        <w:t xml:space="preserve">But another – and perhaps better – reason to make this essay available is that </w:t>
      </w:r>
      <w:r w:rsidR="00933906">
        <w:rPr>
          <w:rFonts w:ascii="Baskerville Old Face" w:hAnsi="Baskerville Old Face"/>
          <w:color w:val="595959" w:themeColor="text1" w:themeTint="A6"/>
          <w:sz w:val="24"/>
          <w:szCs w:val="24"/>
        </w:rPr>
        <w:t xml:space="preserve">much of the literature in this field – including Langholm’s, as well as Wood’s and the work of some other authors I cite in n.4 – </w:t>
      </w:r>
      <w:r w:rsidR="00017892">
        <w:rPr>
          <w:rFonts w:ascii="Baskerville Old Face" w:hAnsi="Baskerville Old Face"/>
          <w:color w:val="595959" w:themeColor="text1" w:themeTint="A6"/>
          <w:sz w:val="24"/>
          <w:szCs w:val="24"/>
        </w:rPr>
        <w:t xml:space="preserve">deals in quite cursory fashion with the arguments reported: the emphasis is very much on giving very brief explanations of arguments or lines of thought, </w:t>
      </w:r>
      <w:r w:rsidR="005F4FCC">
        <w:rPr>
          <w:rFonts w:ascii="Baskerville Old Face" w:hAnsi="Baskerville Old Face"/>
          <w:color w:val="595959" w:themeColor="text1" w:themeTint="A6"/>
          <w:sz w:val="24"/>
          <w:szCs w:val="24"/>
        </w:rPr>
        <w:t xml:space="preserve">tracing the intellectual and social, cultural or economic influences, and commenting upon where various authors agree and disagree. There is, therefore, room for a discussion of some of these arguments which takes more time to set them up or reconstruct them, explain them, and comment philosophically on their plausibility. That is what I try to do here. </w:t>
      </w:r>
    </w:p>
    <w:p w14:paraId="7115FF65" w14:textId="77777777" w:rsidR="005F4FCC" w:rsidRDefault="005F4FCC" w:rsidP="008C6193">
      <w:pPr>
        <w:ind w:left="284" w:right="237" w:firstLine="436"/>
        <w:jc w:val="both"/>
        <w:rPr>
          <w:rFonts w:ascii="Baskerville Old Face" w:hAnsi="Baskerville Old Face"/>
          <w:color w:val="595959" w:themeColor="text1" w:themeTint="A6"/>
          <w:sz w:val="24"/>
          <w:szCs w:val="24"/>
        </w:rPr>
      </w:pPr>
      <w:r>
        <w:rPr>
          <w:rFonts w:ascii="Baskerville Old Face" w:hAnsi="Baskerville Old Face"/>
          <w:color w:val="595959" w:themeColor="text1" w:themeTint="A6"/>
          <w:sz w:val="24"/>
          <w:szCs w:val="24"/>
        </w:rPr>
        <w:t xml:space="preserve">There is also a third reason for making this available: </w:t>
      </w:r>
      <w:r w:rsidR="00B30B20">
        <w:rPr>
          <w:rFonts w:ascii="Baskerville Old Face" w:hAnsi="Baskerville Old Face"/>
          <w:color w:val="595959" w:themeColor="text1" w:themeTint="A6"/>
          <w:sz w:val="24"/>
          <w:szCs w:val="24"/>
        </w:rPr>
        <w:t xml:space="preserve">whilst I have relied upon Langholm in particular for my sources, and I follow his understandings of the arguments at least in their outlines, I disagree with Langholm over some points of interpretation and philosophical commentary, and in various places in what follows I note those disagreements and try to argue for my preferred view. So, whilst most of the material here is explanatory and expository (although even there it is inevitable that I make choices about what to discuss and how to interpret it which reflect my own attitudes), the essay </w:t>
      </w:r>
      <w:r w:rsidR="001251F8">
        <w:rPr>
          <w:rFonts w:ascii="Baskerville Old Face" w:hAnsi="Baskerville Old Face"/>
          <w:color w:val="595959" w:themeColor="text1" w:themeTint="A6"/>
          <w:sz w:val="24"/>
          <w:szCs w:val="24"/>
        </w:rPr>
        <w:t xml:space="preserve">hopefully </w:t>
      </w:r>
      <w:r w:rsidR="00B30B20">
        <w:rPr>
          <w:rFonts w:ascii="Baskerville Old Face" w:hAnsi="Baskerville Old Face"/>
          <w:color w:val="595959" w:themeColor="text1" w:themeTint="A6"/>
          <w:sz w:val="24"/>
          <w:szCs w:val="24"/>
        </w:rPr>
        <w:t xml:space="preserve">makes some small contributions to more substantive </w:t>
      </w:r>
      <w:r w:rsidR="00D004FE">
        <w:rPr>
          <w:rFonts w:ascii="Baskerville Old Face" w:hAnsi="Baskerville Old Face"/>
          <w:color w:val="595959" w:themeColor="text1" w:themeTint="A6"/>
          <w:sz w:val="24"/>
          <w:szCs w:val="24"/>
        </w:rPr>
        <w:t xml:space="preserve">scholarly </w:t>
      </w:r>
      <w:r w:rsidR="00B30B20">
        <w:rPr>
          <w:rFonts w:ascii="Baskerville Old Face" w:hAnsi="Baskerville Old Face"/>
          <w:color w:val="595959" w:themeColor="text1" w:themeTint="A6"/>
          <w:sz w:val="24"/>
          <w:szCs w:val="24"/>
        </w:rPr>
        <w:t>debates</w:t>
      </w:r>
      <w:r w:rsidR="006078ED">
        <w:rPr>
          <w:rFonts w:ascii="Baskerville Old Face" w:hAnsi="Baskerville Old Face"/>
          <w:color w:val="595959" w:themeColor="text1" w:themeTint="A6"/>
          <w:sz w:val="24"/>
          <w:szCs w:val="24"/>
        </w:rPr>
        <w:t xml:space="preserve">, although a more focussed paper would need to be written highlighting those </w:t>
      </w:r>
      <w:r w:rsidR="00E840F3">
        <w:rPr>
          <w:rFonts w:ascii="Baskerville Old Face" w:hAnsi="Baskerville Old Face"/>
          <w:color w:val="595959" w:themeColor="text1" w:themeTint="A6"/>
          <w:sz w:val="24"/>
          <w:szCs w:val="24"/>
        </w:rPr>
        <w:t>if</w:t>
      </w:r>
      <w:r w:rsidR="006078ED">
        <w:rPr>
          <w:rFonts w:ascii="Baskerville Old Face" w:hAnsi="Baskerville Old Face"/>
          <w:color w:val="595959" w:themeColor="text1" w:themeTint="A6"/>
          <w:sz w:val="24"/>
          <w:szCs w:val="24"/>
        </w:rPr>
        <w:t xml:space="preserve"> th</w:t>
      </w:r>
      <w:r w:rsidR="00E840F3">
        <w:rPr>
          <w:rFonts w:ascii="Baskerville Old Face" w:hAnsi="Baskerville Old Face"/>
          <w:color w:val="595959" w:themeColor="text1" w:themeTint="A6"/>
          <w:sz w:val="24"/>
          <w:szCs w:val="24"/>
        </w:rPr>
        <w:t>ey were</w:t>
      </w:r>
      <w:r w:rsidR="006078ED">
        <w:rPr>
          <w:rFonts w:ascii="Baskerville Old Face" w:hAnsi="Baskerville Old Face"/>
          <w:color w:val="595959" w:themeColor="text1" w:themeTint="A6"/>
          <w:sz w:val="24"/>
          <w:szCs w:val="24"/>
        </w:rPr>
        <w:t xml:space="preserve"> to be interesting enough for publication. </w:t>
      </w:r>
    </w:p>
    <w:p w14:paraId="73F3C105" w14:textId="77777777" w:rsidR="00DE63B2" w:rsidRPr="006078ED" w:rsidRDefault="00DE63B2" w:rsidP="006078ED">
      <w:pPr>
        <w:ind w:right="237"/>
        <w:jc w:val="both"/>
        <w:rPr>
          <w:rFonts w:ascii="Baskerville Old Face" w:hAnsi="Baskerville Old Face"/>
          <w:iCs/>
          <w:color w:val="595959" w:themeColor="text1" w:themeTint="A6"/>
          <w:sz w:val="24"/>
          <w:szCs w:val="24"/>
        </w:rPr>
      </w:pPr>
    </w:p>
    <w:p w14:paraId="6940DC6B" w14:textId="77777777" w:rsidR="00C77E54" w:rsidRPr="00DE63B2" w:rsidRDefault="00DE63B2" w:rsidP="00D90634">
      <w:pPr>
        <w:pStyle w:val="Heading1"/>
        <w:ind w:left="284" w:right="237"/>
        <w:rPr>
          <w:rFonts w:ascii="Baskerville Old Face" w:hAnsi="Baskerville Old Face"/>
          <w:b/>
          <w:bCs/>
          <w:color w:val="000000" w:themeColor="text1"/>
          <w:sz w:val="24"/>
          <w:szCs w:val="24"/>
        </w:rPr>
      </w:pPr>
      <w:r w:rsidRPr="00DE63B2">
        <w:rPr>
          <w:rFonts w:ascii="Baskerville Old Face" w:hAnsi="Baskerville Old Face"/>
          <w:b/>
          <w:bCs/>
          <w:color w:val="000000" w:themeColor="text1"/>
          <w:sz w:val="24"/>
          <w:szCs w:val="24"/>
        </w:rPr>
        <w:t>1. Introduction</w:t>
      </w:r>
    </w:p>
    <w:p w14:paraId="7854DB98" w14:textId="77777777" w:rsidR="00DE63B2" w:rsidRPr="00DE63B2" w:rsidRDefault="00DE63B2" w:rsidP="00D90634">
      <w:pPr>
        <w:autoSpaceDE w:val="0"/>
        <w:autoSpaceDN w:val="0"/>
        <w:adjustRightInd w:val="0"/>
        <w:ind w:left="284" w:right="237"/>
        <w:jc w:val="both"/>
        <w:rPr>
          <w:rFonts w:ascii="Baskerville Old Face" w:hAnsi="Baskerville Old Face"/>
          <w:sz w:val="24"/>
          <w:szCs w:val="24"/>
        </w:rPr>
      </w:pPr>
    </w:p>
    <w:p w14:paraId="6A79578B" w14:textId="77777777" w:rsidR="008118F9" w:rsidRPr="009843D7" w:rsidRDefault="00CA5575" w:rsidP="00D90634">
      <w:pPr>
        <w:autoSpaceDE w:val="0"/>
        <w:autoSpaceDN w:val="0"/>
        <w:adjustRightInd w:val="0"/>
        <w:ind w:left="284" w:right="237"/>
        <w:jc w:val="both"/>
        <w:rPr>
          <w:rFonts w:ascii="Baskerville Old Face" w:hAnsi="Baskerville Old Face"/>
          <w:sz w:val="24"/>
          <w:szCs w:val="24"/>
        </w:rPr>
      </w:pPr>
      <w:r>
        <w:rPr>
          <w:rFonts w:ascii="Baskerville Old Face" w:hAnsi="Baskerville Old Face"/>
          <w:sz w:val="24"/>
          <w:szCs w:val="24"/>
        </w:rPr>
        <w:t xml:space="preserve">If we are to understand medieval philosophical attitudes towards usury, we must recover the idea that it might be not only charging </w:t>
      </w:r>
      <w:r>
        <w:rPr>
          <w:rFonts w:ascii="Baskerville Old Face" w:hAnsi="Baskerville Old Face"/>
          <w:i/>
          <w:sz w:val="24"/>
          <w:szCs w:val="24"/>
        </w:rPr>
        <w:t>excessive</w:t>
      </w:r>
      <w:r>
        <w:rPr>
          <w:rFonts w:ascii="Baskerville Old Face" w:hAnsi="Baskerville Old Face"/>
          <w:sz w:val="24"/>
          <w:szCs w:val="24"/>
        </w:rPr>
        <w:t xml:space="preserve"> interest but charging interest </w:t>
      </w:r>
      <w:r>
        <w:rPr>
          <w:rFonts w:ascii="Baskerville Old Face" w:hAnsi="Baskerville Old Face"/>
          <w:i/>
          <w:sz w:val="24"/>
          <w:szCs w:val="24"/>
        </w:rPr>
        <w:t>per se</w:t>
      </w:r>
      <w:r>
        <w:rPr>
          <w:rFonts w:ascii="Baskerville Old Face" w:hAnsi="Baskerville Old Face"/>
          <w:sz w:val="24"/>
          <w:szCs w:val="24"/>
        </w:rPr>
        <w:t xml:space="preserve"> </w:t>
      </w:r>
      <w:r>
        <w:rPr>
          <w:rFonts w:ascii="Baskerville Old Face" w:hAnsi="Baskerville Old Face"/>
          <w:sz w:val="24"/>
          <w:szCs w:val="24"/>
        </w:rPr>
        <w:lastRenderedPageBreak/>
        <w:t>which (in at least some circumstances) is morally forbidden.</w:t>
      </w:r>
      <w:r w:rsidR="009530D6" w:rsidRPr="009843D7">
        <w:rPr>
          <w:rFonts w:ascii="Baskerville Old Face" w:hAnsi="Baskerville Old Face"/>
          <w:sz w:val="24"/>
          <w:szCs w:val="24"/>
        </w:rPr>
        <w:t xml:space="preserve"> Jeremy Bentham spectacularly failed to do this when he wrote, in his ‘Defence of Usury’ in the C18th</w:t>
      </w:r>
      <w:r w:rsidR="003A6B5D" w:rsidRPr="009843D7">
        <w:rPr>
          <w:rFonts w:ascii="Baskerville Old Face" w:hAnsi="Baskerville Old Face"/>
          <w:sz w:val="24"/>
          <w:szCs w:val="24"/>
        </w:rPr>
        <w:t>,</w:t>
      </w:r>
      <w:r w:rsidR="009530D6" w:rsidRPr="009843D7">
        <w:rPr>
          <w:rFonts w:ascii="Baskerville Old Face" w:hAnsi="Baskerville Old Face"/>
          <w:sz w:val="24"/>
          <w:szCs w:val="24"/>
        </w:rPr>
        <w:t xml:space="preserve"> that</w:t>
      </w:r>
      <w:r w:rsidR="008118F9" w:rsidRPr="009843D7">
        <w:rPr>
          <w:rFonts w:ascii="Baskerville Old Face" w:hAnsi="Baskerville Old Face"/>
          <w:sz w:val="24"/>
          <w:szCs w:val="24"/>
        </w:rPr>
        <w:t>:</w:t>
      </w:r>
      <w:r w:rsidR="003A6B5D" w:rsidRPr="009843D7">
        <w:rPr>
          <w:rFonts w:ascii="Baskerville Old Face" w:hAnsi="Baskerville Old Face"/>
          <w:sz w:val="24"/>
          <w:szCs w:val="24"/>
        </w:rPr>
        <w:t xml:space="preserve"> </w:t>
      </w:r>
    </w:p>
    <w:p w14:paraId="4C205D1E" w14:textId="77777777" w:rsidR="008118F9" w:rsidRPr="009843D7" w:rsidRDefault="008118F9" w:rsidP="00D90634">
      <w:pPr>
        <w:autoSpaceDE w:val="0"/>
        <w:autoSpaceDN w:val="0"/>
        <w:adjustRightInd w:val="0"/>
        <w:ind w:left="284" w:right="237"/>
        <w:jc w:val="both"/>
        <w:rPr>
          <w:rFonts w:ascii="Baskerville Old Face" w:hAnsi="Baskerville Old Face"/>
          <w:sz w:val="24"/>
          <w:szCs w:val="24"/>
        </w:rPr>
      </w:pPr>
    </w:p>
    <w:p w14:paraId="10A117C6" w14:textId="77777777" w:rsidR="008118F9" w:rsidRPr="009843D7" w:rsidRDefault="003A6B5D" w:rsidP="008F7B2A">
      <w:pPr>
        <w:autoSpaceDE w:val="0"/>
        <w:autoSpaceDN w:val="0"/>
        <w:adjustRightInd w:val="0"/>
        <w:ind w:left="567" w:right="521"/>
        <w:jc w:val="both"/>
        <w:rPr>
          <w:rFonts w:ascii="Baskerville Old Face" w:hAnsi="Baskerville Old Face"/>
        </w:rPr>
      </w:pPr>
      <w:r w:rsidRPr="009843D7">
        <w:rPr>
          <w:rFonts w:ascii="Baskerville Old Face" w:hAnsi="Baskerville Old Face" w:cs="TimesNewRoman"/>
          <w:lang w:eastAsia="en-GB"/>
        </w:rPr>
        <w:t xml:space="preserve">I know of but two definitions that can possibly be given of usury [as a morally problematic thing]: one is, the taking of a greater interest than the law allows of: this may be stiled the </w:t>
      </w:r>
      <w:r w:rsidRPr="009843D7">
        <w:rPr>
          <w:rFonts w:ascii="Baskerville Old Face" w:hAnsi="Baskerville Old Face" w:cs="TimesNewRoman,Italic"/>
          <w:i/>
          <w:iCs/>
          <w:lang w:eastAsia="en-GB"/>
        </w:rPr>
        <w:t xml:space="preserve">political </w:t>
      </w:r>
      <w:r w:rsidRPr="009843D7">
        <w:rPr>
          <w:rFonts w:ascii="Baskerville Old Face" w:hAnsi="Baskerville Old Face" w:cs="TimesNewRoman"/>
          <w:lang w:eastAsia="en-GB"/>
        </w:rPr>
        <w:t xml:space="preserve">or </w:t>
      </w:r>
      <w:r w:rsidRPr="009843D7">
        <w:rPr>
          <w:rFonts w:ascii="Baskerville Old Face" w:hAnsi="Baskerville Old Face" w:cs="TimesNewRoman,Italic"/>
          <w:i/>
          <w:iCs/>
          <w:lang w:eastAsia="en-GB"/>
        </w:rPr>
        <w:t xml:space="preserve">legal </w:t>
      </w:r>
      <w:r w:rsidRPr="009843D7">
        <w:rPr>
          <w:rFonts w:ascii="Baskerville Old Face" w:hAnsi="Baskerville Old Face" w:cs="TimesNewRoman"/>
          <w:lang w:eastAsia="en-GB"/>
        </w:rPr>
        <w:t xml:space="preserve">definition. The other is the taking of a greater interest than it is usual for men to give and take: this may be stiled the </w:t>
      </w:r>
      <w:r w:rsidRPr="009843D7">
        <w:rPr>
          <w:rFonts w:ascii="Baskerville Old Face" w:hAnsi="Baskerville Old Face" w:cs="TimesNewRoman,Italic"/>
          <w:i/>
          <w:iCs/>
          <w:lang w:eastAsia="en-GB"/>
        </w:rPr>
        <w:t xml:space="preserve">moral </w:t>
      </w:r>
      <w:r w:rsidRPr="009843D7">
        <w:rPr>
          <w:rFonts w:ascii="Baskerville Old Face" w:hAnsi="Baskerville Old Face" w:cs="TimesNewRoman"/>
          <w:lang w:eastAsia="en-GB"/>
        </w:rPr>
        <w:t>one</w:t>
      </w:r>
      <w:r w:rsidR="006939AA" w:rsidRPr="009843D7">
        <w:rPr>
          <w:rFonts w:ascii="Baskerville Old Face" w:hAnsi="Baskerville Old Face"/>
        </w:rPr>
        <w:t>.</w:t>
      </w:r>
      <w:r w:rsidRPr="009843D7">
        <w:rPr>
          <w:rStyle w:val="FootnoteReference"/>
          <w:rFonts w:ascii="Baskerville Old Face" w:hAnsi="Baskerville Old Face"/>
        </w:rPr>
        <w:footnoteReference w:id="2"/>
      </w:r>
      <w:r w:rsidRPr="009843D7">
        <w:rPr>
          <w:rFonts w:ascii="Baskerville Old Face" w:hAnsi="Baskerville Old Face"/>
        </w:rPr>
        <w:t xml:space="preserve"> </w:t>
      </w:r>
    </w:p>
    <w:p w14:paraId="0F19D289" w14:textId="77777777" w:rsidR="008118F9" w:rsidRPr="009843D7" w:rsidRDefault="008118F9" w:rsidP="00D90634">
      <w:pPr>
        <w:autoSpaceDE w:val="0"/>
        <w:autoSpaceDN w:val="0"/>
        <w:adjustRightInd w:val="0"/>
        <w:ind w:left="284" w:right="237"/>
        <w:jc w:val="both"/>
        <w:rPr>
          <w:rFonts w:ascii="Baskerville Old Face" w:hAnsi="Baskerville Old Face"/>
          <w:sz w:val="24"/>
          <w:szCs w:val="24"/>
        </w:rPr>
      </w:pPr>
    </w:p>
    <w:p w14:paraId="6CAE8FCF" w14:textId="77777777" w:rsidR="00C0192C" w:rsidRPr="009843D7" w:rsidRDefault="003A6B5D" w:rsidP="00D90634">
      <w:pPr>
        <w:autoSpaceDE w:val="0"/>
        <w:autoSpaceDN w:val="0"/>
        <w:adjustRightInd w:val="0"/>
        <w:ind w:left="284" w:right="237"/>
        <w:jc w:val="both"/>
        <w:rPr>
          <w:rFonts w:ascii="Baskerville Old Face" w:hAnsi="Baskerville Old Face"/>
          <w:sz w:val="24"/>
          <w:szCs w:val="24"/>
        </w:rPr>
      </w:pPr>
      <w:r w:rsidRPr="009843D7">
        <w:rPr>
          <w:rFonts w:ascii="Baskerville Old Face" w:hAnsi="Baskerville Old Face"/>
          <w:sz w:val="24"/>
          <w:szCs w:val="24"/>
        </w:rPr>
        <w:t xml:space="preserve">But usury defined in relation to either what the law prescribes or what is customary is not what Aquinas had in mind when he wrote, in the opening statement of his answer to the question about whether lending money at interest is a sin in </w:t>
      </w:r>
      <w:r w:rsidRPr="009843D7">
        <w:rPr>
          <w:rFonts w:ascii="Baskerville Old Face" w:hAnsi="Baskerville Old Face"/>
          <w:i/>
          <w:sz w:val="24"/>
          <w:szCs w:val="24"/>
        </w:rPr>
        <w:t>De malo</w:t>
      </w:r>
      <w:r w:rsidR="00C0192C" w:rsidRPr="009843D7">
        <w:rPr>
          <w:rFonts w:ascii="Baskerville Old Face" w:hAnsi="Baskerville Old Face"/>
          <w:sz w:val="24"/>
          <w:szCs w:val="24"/>
        </w:rPr>
        <w:t>, that:</w:t>
      </w:r>
    </w:p>
    <w:p w14:paraId="7FCFE152" w14:textId="77777777" w:rsidR="00C0192C" w:rsidRPr="009843D7" w:rsidRDefault="00C0192C" w:rsidP="00D90634">
      <w:pPr>
        <w:autoSpaceDE w:val="0"/>
        <w:autoSpaceDN w:val="0"/>
        <w:adjustRightInd w:val="0"/>
        <w:ind w:left="284" w:right="237"/>
        <w:jc w:val="both"/>
        <w:rPr>
          <w:rFonts w:ascii="Baskerville Old Face" w:hAnsi="Baskerville Old Face"/>
          <w:sz w:val="24"/>
          <w:szCs w:val="24"/>
        </w:rPr>
      </w:pPr>
    </w:p>
    <w:p w14:paraId="650400FF" w14:textId="77777777" w:rsidR="00C0192C" w:rsidRPr="009843D7" w:rsidRDefault="00C0192C" w:rsidP="008F7B2A">
      <w:pPr>
        <w:autoSpaceDE w:val="0"/>
        <w:autoSpaceDN w:val="0"/>
        <w:adjustRightInd w:val="0"/>
        <w:ind w:left="567" w:right="521"/>
        <w:jc w:val="both"/>
        <w:rPr>
          <w:rFonts w:ascii="Baskerville Old Face" w:hAnsi="Baskerville Old Face"/>
        </w:rPr>
      </w:pPr>
      <w:r w:rsidRPr="009843D7">
        <w:rPr>
          <w:rFonts w:ascii="Baskerville Old Face" w:hAnsi="Baskerville Old Face"/>
        </w:rPr>
        <w:t>L</w:t>
      </w:r>
      <w:r w:rsidR="003A6B5D" w:rsidRPr="009843D7">
        <w:rPr>
          <w:rFonts w:ascii="Baskerville Old Face" w:hAnsi="Baskerville Old Face"/>
        </w:rPr>
        <w:t>ending money at interest is a mortal sin. And it is not a sin because it is prohibited, but rather prohibited because it is such a sin. For lending money at interest is contrary to natural justice. And this is evident if one should consider the nature of interest.</w:t>
      </w:r>
      <w:r w:rsidRPr="009843D7">
        <w:rPr>
          <w:rStyle w:val="FootnoteReference"/>
          <w:rFonts w:ascii="Baskerville Old Face" w:hAnsi="Baskerville Old Face"/>
          <w:sz w:val="24"/>
          <w:szCs w:val="24"/>
        </w:rPr>
        <w:footnoteReference w:id="3"/>
      </w:r>
    </w:p>
    <w:p w14:paraId="65A71A5D" w14:textId="77777777" w:rsidR="00C0192C" w:rsidRPr="009843D7" w:rsidRDefault="00C0192C" w:rsidP="00D90634">
      <w:pPr>
        <w:autoSpaceDE w:val="0"/>
        <w:autoSpaceDN w:val="0"/>
        <w:adjustRightInd w:val="0"/>
        <w:ind w:left="284" w:right="237"/>
        <w:jc w:val="both"/>
        <w:rPr>
          <w:rFonts w:ascii="Baskerville Old Face" w:hAnsi="Baskerville Old Face"/>
          <w:sz w:val="24"/>
          <w:szCs w:val="24"/>
        </w:rPr>
      </w:pPr>
    </w:p>
    <w:p w14:paraId="56AB58EC" w14:textId="77777777" w:rsidR="009530D6" w:rsidRPr="009843D7" w:rsidRDefault="003A6B5D" w:rsidP="00D90634">
      <w:pPr>
        <w:autoSpaceDE w:val="0"/>
        <w:autoSpaceDN w:val="0"/>
        <w:adjustRightInd w:val="0"/>
        <w:ind w:left="284" w:right="237"/>
        <w:jc w:val="both"/>
        <w:rPr>
          <w:rFonts w:ascii="Baskerville Old Face" w:hAnsi="Baskerville Old Face" w:cs="TimesNewRoman"/>
          <w:sz w:val="24"/>
          <w:szCs w:val="24"/>
          <w:lang w:eastAsia="en-GB"/>
        </w:rPr>
      </w:pPr>
      <w:r w:rsidRPr="009843D7">
        <w:rPr>
          <w:rFonts w:ascii="Baskerville Old Face" w:hAnsi="Baskerville Old Face"/>
          <w:sz w:val="24"/>
          <w:szCs w:val="24"/>
        </w:rPr>
        <w:t xml:space="preserve">Here, </w:t>
      </w:r>
      <w:r w:rsidRPr="009843D7">
        <w:rPr>
          <w:rFonts w:ascii="Baskerville Old Face" w:hAnsi="Baskerville Old Face"/>
          <w:i/>
          <w:sz w:val="24"/>
          <w:szCs w:val="24"/>
        </w:rPr>
        <w:t>natural justice</w:t>
      </w:r>
      <w:r w:rsidRPr="009843D7">
        <w:rPr>
          <w:rFonts w:ascii="Baskerville Old Face" w:hAnsi="Baskerville Old Face"/>
          <w:sz w:val="24"/>
          <w:szCs w:val="24"/>
        </w:rPr>
        <w:t xml:space="preserve">, not human law or custom, is appealed to as revealing the problem with usury; and it is the </w:t>
      </w:r>
      <w:r w:rsidRPr="009843D7">
        <w:rPr>
          <w:rFonts w:ascii="Baskerville Old Face" w:hAnsi="Baskerville Old Face"/>
          <w:i/>
          <w:sz w:val="24"/>
          <w:szCs w:val="24"/>
        </w:rPr>
        <w:t>nature of</w:t>
      </w:r>
      <w:r w:rsidRPr="009843D7">
        <w:rPr>
          <w:rFonts w:ascii="Baskerville Old Face" w:hAnsi="Baskerville Old Face"/>
          <w:sz w:val="24"/>
          <w:szCs w:val="24"/>
        </w:rPr>
        <w:t xml:space="preserve"> interest, not </w:t>
      </w:r>
      <w:r w:rsidRPr="009843D7">
        <w:rPr>
          <w:rFonts w:ascii="Baskerville Old Face" w:hAnsi="Baskerville Old Face"/>
          <w:i/>
          <w:sz w:val="24"/>
          <w:szCs w:val="24"/>
        </w:rPr>
        <w:t>how much</w:t>
      </w:r>
      <w:r w:rsidRPr="009843D7">
        <w:rPr>
          <w:rFonts w:ascii="Baskerville Old Face" w:hAnsi="Baskerville Old Face"/>
          <w:sz w:val="24"/>
          <w:szCs w:val="24"/>
        </w:rPr>
        <w:t xml:space="preserve"> interest is charged, that i</w:t>
      </w:r>
      <w:r w:rsidR="005B6CC6" w:rsidRPr="009843D7">
        <w:rPr>
          <w:rFonts w:ascii="Baskerville Old Face" w:hAnsi="Baskerville Old Face"/>
          <w:sz w:val="24"/>
          <w:szCs w:val="24"/>
        </w:rPr>
        <w:t>s important.</w:t>
      </w:r>
      <w:r w:rsidR="00683418" w:rsidRPr="009843D7">
        <w:rPr>
          <w:rFonts w:ascii="Baskerville Old Face" w:hAnsi="Baskerville Old Face"/>
          <w:sz w:val="24"/>
          <w:szCs w:val="24"/>
        </w:rPr>
        <w:t xml:space="preserve"> Whether or not </w:t>
      </w:r>
      <w:r w:rsidR="008118F9" w:rsidRPr="009843D7">
        <w:rPr>
          <w:rFonts w:ascii="Baskerville Old Face" w:hAnsi="Baskerville Old Face"/>
          <w:sz w:val="24"/>
          <w:szCs w:val="24"/>
        </w:rPr>
        <w:t>Aquinas is correct to claim that the very nature of interest charged on a loan is sufficient to offend a</w:t>
      </w:r>
      <w:r w:rsidR="00E81002" w:rsidRPr="009843D7">
        <w:rPr>
          <w:rFonts w:ascii="Baskerville Old Face" w:hAnsi="Baskerville Old Face"/>
          <w:sz w:val="24"/>
          <w:szCs w:val="24"/>
        </w:rPr>
        <w:t>gainst natural justice, Bentham’s claim to know of only legal and conventional measures of illicit usury</w:t>
      </w:r>
      <w:r w:rsidR="00170526" w:rsidRPr="009843D7">
        <w:rPr>
          <w:rFonts w:ascii="Baskerville Old Face" w:hAnsi="Baskerville Old Face"/>
          <w:sz w:val="24"/>
          <w:szCs w:val="24"/>
        </w:rPr>
        <w:t xml:space="preserve"> would betray</w:t>
      </w:r>
      <w:r w:rsidR="00E81002" w:rsidRPr="009843D7">
        <w:rPr>
          <w:rFonts w:ascii="Baskerville Old Face" w:hAnsi="Baskerville Old Face"/>
          <w:sz w:val="24"/>
          <w:szCs w:val="24"/>
        </w:rPr>
        <w:t xml:space="preserve"> a failure of historical knowledge</w:t>
      </w:r>
      <w:r w:rsidR="003349FF" w:rsidRPr="009843D7">
        <w:rPr>
          <w:rFonts w:ascii="Baskerville Old Face" w:hAnsi="Baskerville Old Face"/>
          <w:sz w:val="24"/>
          <w:szCs w:val="24"/>
        </w:rPr>
        <w:t>,</w:t>
      </w:r>
      <w:r w:rsidR="00170526" w:rsidRPr="009843D7">
        <w:rPr>
          <w:rFonts w:ascii="Baskerville Old Face" w:hAnsi="Baskerville Old Face"/>
          <w:sz w:val="24"/>
          <w:szCs w:val="24"/>
        </w:rPr>
        <w:t xml:space="preserve"> if it were</w:t>
      </w:r>
      <w:r w:rsidR="00F4084E" w:rsidRPr="009843D7">
        <w:rPr>
          <w:rFonts w:ascii="Baskerville Old Face" w:hAnsi="Baskerville Old Face"/>
          <w:sz w:val="24"/>
          <w:szCs w:val="24"/>
        </w:rPr>
        <w:t xml:space="preserve"> sincere; but in fact, Bentham was well aware of other views, for (as we shall see below) he attributed to Aristotle an argument purporting to show the illegitimacy </w:t>
      </w:r>
      <w:r w:rsidR="00707EF4" w:rsidRPr="009843D7">
        <w:rPr>
          <w:rFonts w:ascii="Baskerville Old Face" w:hAnsi="Baskerville Old Face"/>
          <w:sz w:val="24"/>
          <w:szCs w:val="24"/>
        </w:rPr>
        <w:t xml:space="preserve">of usury per se, regardless of law or convention. </w:t>
      </w:r>
      <w:r w:rsidR="00F4084E" w:rsidRPr="009843D7">
        <w:rPr>
          <w:rFonts w:ascii="Baskerville Old Face" w:hAnsi="Baskerville Old Face"/>
          <w:sz w:val="24"/>
          <w:szCs w:val="24"/>
        </w:rPr>
        <w:t xml:space="preserve"> </w:t>
      </w:r>
    </w:p>
    <w:p w14:paraId="067F283C" w14:textId="5F33EA49" w:rsidR="002E347B" w:rsidRPr="009843D7" w:rsidRDefault="002E347B"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t xml:space="preserve">A comment is in order about what is meant by </w:t>
      </w:r>
      <w:r w:rsidRPr="009843D7">
        <w:rPr>
          <w:rFonts w:ascii="Baskerville Old Face" w:hAnsi="Baskerville Old Face"/>
          <w:i/>
          <w:sz w:val="24"/>
          <w:szCs w:val="24"/>
        </w:rPr>
        <w:t>charging</w:t>
      </w:r>
      <w:r w:rsidRPr="009843D7">
        <w:rPr>
          <w:rFonts w:ascii="Baskerville Old Face" w:hAnsi="Baskerville Old Face"/>
          <w:sz w:val="24"/>
          <w:szCs w:val="24"/>
        </w:rPr>
        <w:t xml:space="preserve"> usury. Many philosophers who have raised objections to the practice of usury have allowed that it is legitimate (or ‘licit’, as they will often say in the translations) to receive ‘usury’ over and above the ‘principle’ of the loan (i.e. money over and above the original sum lent), either as compensation for some actual loss incurred by the lender or as a voluntary expression of gratitude on the part of the borrower. Neither of these cases, however, involves </w:t>
      </w:r>
      <w:r w:rsidRPr="009843D7">
        <w:rPr>
          <w:rFonts w:ascii="Baskerville Old Face" w:hAnsi="Baskerville Old Face"/>
          <w:i/>
          <w:sz w:val="24"/>
          <w:szCs w:val="24"/>
        </w:rPr>
        <w:t>charging for the loan</w:t>
      </w:r>
      <w:r w:rsidRPr="009843D7">
        <w:rPr>
          <w:rFonts w:ascii="Baskerville Old Face" w:hAnsi="Baskerville Old Face"/>
          <w:sz w:val="24"/>
          <w:szCs w:val="24"/>
        </w:rPr>
        <w:t>: in the first case, a sum is added to the principle of the loan to compensate for a loss incurred, but were no loss to be incurred there would be no</w:t>
      </w:r>
      <w:r w:rsidR="008A5A14">
        <w:rPr>
          <w:rFonts w:ascii="Baskerville Old Face" w:hAnsi="Baskerville Old Face"/>
          <w:sz w:val="24"/>
          <w:szCs w:val="24"/>
        </w:rPr>
        <w:t xml:space="preserve"> extra charge</w:t>
      </w:r>
      <w:r w:rsidRPr="009843D7">
        <w:rPr>
          <w:rFonts w:ascii="Baskerville Old Face" w:hAnsi="Baskerville Old Face"/>
          <w:sz w:val="24"/>
          <w:szCs w:val="24"/>
        </w:rPr>
        <w:t xml:space="preserve"> to be added, meaning that it is not the loan </w:t>
      </w:r>
      <w:r w:rsidRPr="009843D7">
        <w:rPr>
          <w:rFonts w:ascii="Baskerville Old Face" w:hAnsi="Baskerville Old Face"/>
          <w:i/>
          <w:sz w:val="24"/>
          <w:szCs w:val="24"/>
        </w:rPr>
        <w:t>per se</w:t>
      </w:r>
      <w:r w:rsidRPr="009843D7">
        <w:rPr>
          <w:rFonts w:ascii="Baskerville Old Face" w:hAnsi="Baskerville Old Face"/>
          <w:sz w:val="24"/>
          <w:szCs w:val="24"/>
        </w:rPr>
        <w:t xml:space="preserve"> (which could be in place without any loss) which is charged for; and in the second case, the borrower is not obliged by the lender to pay the extra sum. ‘Charging’ for a loan is making it a condition of one’s lending that a sum over and above the principle </w:t>
      </w:r>
      <w:r w:rsidR="00DD533B" w:rsidRPr="009843D7">
        <w:rPr>
          <w:rFonts w:ascii="Baskerville Old Face" w:hAnsi="Baskerville Old Face"/>
          <w:i/>
          <w:sz w:val="24"/>
          <w:szCs w:val="24"/>
        </w:rPr>
        <w:t xml:space="preserve">will </w:t>
      </w:r>
      <w:r w:rsidRPr="009843D7">
        <w:rPr>
          <w:rFonts w:ascii="Baskerville Old Face" w:hAnsi="Baskerville Old Face"/>
          <w:sz w:val="24"/>
          <w:szCs w:val="24"/>
        </w:rPr>
        <w:t>be pai</w:t>
      </w:r>
      <w:r w:rsidR="00150AEE" w:rsidRPr="009843D7">
        <w:rPr>
          <w:rFonts w:ascii="Baskerville Old Face" w:hAnsi="Baskerville Old Face"/>
          <w:sz w:val="24"/>
          <w:szCs w:val="24"/>
        </w:rPr>
        <w:t>d, and paying such a sum is not a condition of one’s lending in either of these cases</w:t>
      </w:r>
      <w:r w:rsidR="00D64EF3" w:rsidRPr="009843D7">
        <w:rPr>
          <w:rFonts w:ascii="Baskerville Old Face" w:hAnsi="Baskerville Old Face"/>
          <w:sz w:val="24"/>
          <w:szCs w:val="24"/>
        </w:rPr>
        <w:t xml:space="preserve"> (although it might be a condition of one’s lending that </w:t>
      </w:r>
      <w:r w:rsidR="00D64EF3" w:rsidRPr="009843D7">
        <w:rPr>
          <w:rFonts w:ascii="Baskerville Old Face" w:hAnsi="Baskerville Old Face"/>
          <w:i/>
          <w:sz w:val="24"/>
          <w:szCs w:val="24"/>
        </w:rPr>
        <w:t>if</w:t>
      </w:r>
      <w:r w:rsidR="00D64EF3" w:rsidRPr="009843D7">
        <w:rPr>
          <w:rFonts w:ascii="Baskerville Old Face" w:hAnsi="Baskerville Old Face"/>
          <w:sz w:val="24"/>
          <w:szCs w:val="24"/>
        </w:rPr>
        <w:t xml:space="preserve"> the loan causes some loss to the lender, then some compensation will be paid)</w:t>
      </w:r>
      <w:r w:rsidR="00150AEE" w:rsidRPr="009843D7">
        <w:rPr>
          <w:rFonts w:ascii="Baskerville Old Face" w:hAnsi="Baskerville Old Face"/>
          <w:sz w:val="24"/>
          <w:szCs w:val="24"/>
        </w:rPr>
        <w:t xml:space="preserve">. </w:t>
      </w:r>
      <w:r w:rsidR="00B17218" w:rsidRPr="009843D7">
        <w:rPr>
          <w:rFonts w:ascii="Baskerville Old Face" w:hAnsi="Baskerville Old Face"/>
          <w:sz w:val="24"/>
          <w:szCs w:val="24"/>
        </w:rPr>
        <w:t>What was seen to count as usury in the full-blown morally objectionable sense shrank considerably over time</w:t>
      </w:r>
      <w:r w:rsidR="00E951A5" w:rsidRPr="009843D7">
        <w:rPr>
          <w:rFonts w:ascii="Baskerville Old Face" w:hAnsi="Baskerville Old Face"/>
          <w:sz w:val="24"/>
          <w:szCs w:val="24"/>
        </w:rPr>
        <w:t>,</w:t>
      </w:r>
      <w:r w:rsidR="00B17218" w:rsidRPr="009843D7">
        <w:rPr>
          <w:rFonts w:ascii="Baskerville Old Face" w:hAnsi="Baskerville Old Face"/>
          <w:sz w:val="24"/>
          <w:szCs w:val="24"/>
        </w:rPr>
        <w:t xml:space="preserve"> until by the end of the medieval period excuses had been found for more or less all but the most extortionate cases of lending at interest, reducing the category of ‘usurious’ loans to more or less the class we now recognise under that description, namely loans involving </w:t>
      </w:r>
      <w:r w:rsidR="00B17218" w:rsidRPr="009843D7">
        <w:rPr>
          <w:rFonts w:ascii="Baskerville Old Face" w:hAnsi="Baskerville Old Face"/>
          <w:i/>
          <w:sz w:val="24"/>
          <w:szCs w:val="24"/>
        </w:rPr>
        <w:t>excessive</w:t>
      </w:r>
      <w:r w:rsidR="00B17218" w:rsidRPr="009843D7">
        <w:rPr>
          <w:rFonts w:ascii="Baskerville Old Face" w:hAnsi="Baskerville Old Face"/>
          <w:sz w:val="24"/>
          <w:szCs w:val="24"/>
        </w:rPr>
        <w:t xml:space="preserve"> interest.</w:t>
      </w:r>
      <w:r w:rsidR="001F0FAF">
        <w:rPr>
          <w:rStyle w:val="FootnoteReference"/>
          <w:rFonts w:ascii="Baskerville Old Face" w:hAnsi="Baskerville Old Face"/>
          <w:sz w:val="24"/>
          <w:szCs w:val="24"/>
        </w:rPr>
        <w:footnoteReference w:id="4"/>
      </w:r>
      <w:r w:rsidR="00B17218" w:rsidRPr="009843D7">
        <w:rPr>
          <w:rFonts w:ascii="Baskerville Old Face" w:hAnsi="Baskerville Old Face"/>
          <w:sz w:val="24"/>
          <w:szCs w:val="24"/>
        </w:rPr>
        <w:t xml:space="preserve"> </w:t>
      </w:r>
      <w:r w:rsidR="00B17218" w:rsidRPr="009843D7">
        <w:rPr>
          <w:rFonts w:ascii="Baskerville Old Face" w:hAnsi="Baskerville Old Face"/>
          <w:sz w:val="24"/>
          <w:szCs w:val="24"/>
        </w:rPr>
        <w:lastRenderedPageBreak/>
        <w:t xml:space="preserve">But </w:t>
      </w:r>
      <w:r w:rsidR="00E951A5" w:rsidRPr="009843D7">
        <w:rPr>
          <w:rFonts w:ascii="Baskerville Old Face" w:hAnsi="Baskerville Old Face"/>
          <w:sz w:val="24"/>
          <w:szCs w:val="24"/>
        </w:rPr>
        <w:t xml:space="preserve">that was a process of losing – or overcoming – what was distinctive about the arguments we will be concerned with, which is the idea that there is something essential to loaning at interest </w:t>
      </w:r>
      <w:r w:rsidR="00E951A5" w:rsidRPr="009843D7">
        <w:rPr>
          <w:rFonts w:ascii="Baskerville Old Face" w:hAnsi="Baskerville Old Face"/>
          <w:i/>
          <w:sz w:val="24"/>
          <w:szCs w:val="24"/>
        </w:rPr>
        <w:t>per se</w:t>
      </w:r>
      <w:r w:rsidR="00E951A5" w:rsidRPr="009843D7">
        <w:rPr>
          <w:rFonts w:ascii="Baskerville Old Face" w:hAnsi="Baskerville Old Face"/>
          <w:sz w:val="24"/>
          <w:szCs w:val="24"/>
        </w:rPr>
        <w:t xml:space="preserve"> which raises serious moral questions. </w:t>
      </w:r>
    </w:p>
    <w:p w14:paraId="573738BF" w14:textId="290737CC" w:rsidR="00336F60" w:rsidRPr="009843D7" w:rsidRDefault="00EB1D41"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t xml:space="preserve">One of the interesting things about medieval ‘scholastic’ philosophy (the philosophy developed, studied and taught in the first universities in Europe, such as Bologna, Oxford and Paris) is the confluence or coming together of several distinct but each highly influential traditions of thought. Much of the work of scholastic philosophy consisted in trying to reconcile these traditions, which were frequently in tension with </w:t>
      </w:r>
      <w:r w:rsidR="008A5A14">
        <w:rPr>
          <w:rFonts w:ascii="Baskerville Old Face" w:hAnsi="Baskerville Old Face"/>
          <w:sz w:val="24"/>
          <w:szCs w:val="24"/>
        </w:rPr>
        <w:t>each other</w:t>
      </w:r>
      <w:r w:rsidRPr="009843D7">
        <w:rPr>
          <w:rFonts w:ascii="Baskerville Old Face" w:hAnsi="Baskerville Old Face"/>
          <w:sz w:val="24"/>
          <w:szCs w:val="24"/>
        </w:rPr>
        <w:t xml:space="preserve">. One important tradition was the system of law which was inherited from the </w:t>
      </w:r>
      <w:r w:rsidR="0036781C">
        <w:rPr>
          <w:rFonts w:ascii="Baskerville Old Face" w:hAnsi="Baskerville Old Face"/>
          <w:sz w:val="24"/>
          <w:szCs w:val="24"/>
        </w:rPr>
        <w:t>R</w:t>
      </w:r>
      <w:r w:rsidRPr="009843D7">
        <w:rPr>
          <w:rFonts w:ascii="Baskerville Old Face" w:hAnsi="Baskerville Old Face"/>
          <w:sz w:val="24"/>
          <w:szCs w:val="24"/>
        </w:rPr>
        <w:t xml:space="preserve">oman world (via the influential </w:t>
      </w:r>
      <w:r w:rsidRPr="009843D7">
        <w:rPr>
          <w:rFonts w:ascii="Baskerville Old Face" w:hAnsi="Baskerville Old Face"/>
          <w:i/>
          <w:sz w:val="24"/>
          <w:szCs w:val="24"/>
        </w:rPr>
        <w:t>Institutes</w:t>
      </w:r>
      <w:r w:rsidRPr="009843D7">
        <w:rPr>
          <w:rFonts w:ascii="Baskerville Old Face" w:hAnsi="Baskerville Old Face"/>
          <w:sz w:val="24"/>
          <w:szCs w:val="24"/>
        </w:rPr>
        <w:t xml:space="preserve"> of Justinian, which set out a </w:t>
      </w:r>
      <w:r w:rsidR="0068744B">
        <w:rPr>
          <w:rFonts w:ascii="Baskerville Old Face" w:hAnsi="Baskerville Old Face"/>
          <w:sz w:val="24"/>
          <w:szCs w:val="24"/>
        </w:rPr>
        <w:t>R</w:t>
      </w:r>
      <w:r w:rsidRPr="009843D7">
        <w:rPr>
          <w:rFonts w:ascii="Baskerville Old Face" w:hAnsi="Baskerville Old Face"/>
          <w:sz w:val="24"/>
          <w:szCs w:val="24"/>
        </w:rPr>
        <w:t>oman legal code).</w:t>
      </w:r>
      <w:r w:rsidRPr="009843D7">
        <w:rPr>
          <w:rStyle w:val="FootnoteReference"/>
          <w:rFonts w:ascii="Baskerville Old Face" w:hAnsi="Baskerville Old Face"/>
          <w:sz w:val="24"/>
          <w:szCs w:val="24"/>
        </w:rPr>
        <w:footnoteReference w:id="5"/>
      </w:r>
      <w:r w:rsidRPr="009843D7">
        <w:rPr>
          <w:rFonts w:ascii="Baskerville Old Face" w:hAnsi="Baskerville Old Face"/>
          <w:sz w:val="24"/>
          <w:szCs w:val="24"/>
        </w:rPr>
        <w:t xml:space="preserve"> But the other two main traditions are more familiar: Christianity; and the philosophy of the ancient Greeks. </w:t>
      </w:r>
    </w:p>
    <w:p w14:paraId="7C88E501" w14:textId="77777777" w:rsidR="00336F60" w:rsidRPr="009843D7" w:rsidRDefault="00EB1D41"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t>Christianity (in Western Europe, at least) had been influenced by ancient Greek philosophy for a long time by the time Aquinas started his work. Theologians such as Augustine – who was perhaps the most important theological influence on Western Christianity since St. Paul – were deeply influenced by Plato and the ‘neo-platonists’, such as Plotinus. So official Christian doctrine was more or less consistent with much of what the late works of Plato say. But by the mid-13</w:t>
      </w:r>
      <w:r w:rsidRPr="009843D7">
        <w:rPr>
          <w:rFonts w:ascii="Baskerville Old Face" w:hAnsi="Baskerville Old Face"/>
          <w:sz w:val="24"/>
          <w:szCs w:val="24"/>
          <w:vertAlign w:val="superscript"/>
        </w:rPr>
        <w:t>th</w:t>
      </w:r>
      <w:r w:rsidRPr="009843D7">
        <w:rPr>
          <w:rFonts w:ascii="Baskerville Old Face" w:hAnsi="Baskerville Old Face"/>
          <w:sz w:val="24"/>
          <w:szCs w:val="24"/>
        </w:rPr>
        <w:t xml:space="preserve"> century, Aristotle came to be regarded as probably the best source for truths about how the world works, and about aspects of human nature, such as the will and the human good, with deep ethical significance; and Aristotle’s ideas were not such a comfortable fit with (because they were not so influential in the formation of) the Christian doctrine which Aquinas and other scholastic philosophers inherited. For Aquinas, Aristotle was simply ‘The Philosopher’, whose ideas about physics, biology and psychology – not to mention politics and ethics – were what modern physics is to us, so it was crucial to explain how the scriptures and the doctrines of the ‘patristic’ texts which set out Christian doctrine were consistent with Aristotle’s ideas – just as many now feel the pressing need to see how religious doctrine and contemporary science are not incompatible.</w:t>
      </w:r>
      <w:r w:rsidRPr="009843D7">
        <w:rPr>
          <w:rStyle w:val="FootnoteReference"/>
          <w:rFonts w:ascii="Baskerville Old Face" w:hAnsi="Baskerville Old Face"/>
          <w:sz w:val="24"/>
          <w:szCs w:val="24"/>
        </w:rPr>
        <w:footnoteReference w:id="6"/>
      </w:r>
      <w:r w:rsidRPr="009843D7">
        <w:rPr>
          <w:rFonts w:ascii="Baskerville Old Face" w:hAnsi="Baskerville Old Face"/>
          <w:sz w:val="24"/>
          <w:szCs w:val="24"/>
        </w:rPr>
        <w:t xml:space="preserve"> </w:t>
      </w:r>
    </w:p>
    <w:p w14:paraId="2AC64D9A" w14:textId="77777777" w:rsidR="00EB556D" w:rsidRDefault="00EB1D41"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t xml:space="preserve">However, it was not just that Aristotle’s philosophy presented the scholastics with a </w:t>
      </w:r>
      <w:r w:rsidRPr="009843D7">
        <w:rPr>
          <w:rFonts w:ascii="Baskerville Old Face" w:hAnsi="Baskerville Old Face"/>
          <w:i/>
          <w:sz w:val="24"/>
          <w:szCs w:val="24"/>
        </w:rPr>
        <w:t>problem</w:t>
      </w:r>
      <w:r w:rsidRPr="009843D7">
        <w:rPr>
          <w:rFonts w:ascii="Baskerville Old Face" w:hAnsi="Baskerville Old Face"/>
          <w:sz w:val="24"/>
          <w:szCs w:val="24"/>
        </w:rPr>
        <w:t xml:space="preserve">, of how to reconcile that philosophy with Christian doctrine; it also afforded them some </w:t>
      </w:r>
      <w:r w:rsidRPr="009843D7">
        <w:rPr>
          <w:rFonts w:ascii="Baskerville Old Face" w:hAnsi="Baskerville Old Face"/>
          <w:i/>
          <w:sz w:val="24"/>
          <w:szCs w:val="24"/>
        </w:rPr>
        <w:t>opportunities</w:t>
      </w:r>
      <w:r w:rsidRPr="009843D7">
        <w:rPr>
          <w:rFonts w:ascii="Baskerville Old Face" w:hAnsi="Baskerville Old Face"/>
          <w:sz w:val="24"/>
          <w:szCs w:val="24"/>
        </w:rPr>
        <w:t>, providing them with the resources to construct arguments in defence of some tenets of faith which otherwise might be left to faith – rather than reason – alone.</w:t>
      </w:r>
      <w:r w:rsidRPr="009843D7">
        <w:rPr>
          <w:rStyle w:val="FootnoteReference"/>
          <w:rFonts w:ascii="Baskerville Old Face" w:hAnsi="Baskerville Old Face"/>
          <w:sz w:val="24"/>
          <w:szCs w:val="24"/>
        </w:rPr>
        <w:footnoteReference w:id="7"/>
      </w:r>
      <w:r w:rsidRPr="009843D7">
        <w:rPr>
          <w:rFonts w:ascii="Baskerville Old Face" w:hAnsi="Baskerville Old Face"/>
          <w:sz w:val="24"/>
          <w:szCs w:val="24"/>
        </w:rPr>
        <w:t xml:space="preserve"> It was in this spirit that many medieval philosophers took up Aristotle’s rather scattered and underdeveloped ideas about money, and his rather more developed ideas about the will, in order to rationally vindicate a clear theme in the scriptures and subsequent Christian </w:t>
      </w:r>
      <w:r w:rsidRPr="009843D7">
        <w:rPr>
          <w:rFonts w:ascii="Baskerville Old Face" w:hAnsi="Baskerville Old Face"/>
          <w:sz w:val="24"/>
          <w:szCs w:val="24"/>
        </w:rPr>
        <w:lastRenderedPageBreak/>
        <w:t>thought about the evils of ‘usury’. The scriptures were often cited</w:t>
      </w:r>
      <w:r w:rsidR="00BD4B5D">
        <w:rPr>
          <w:rFonts w:ascii="Baskerville Old Face" w:hAnsi="Baskerville Old Face"/>
          <w:sz w:val="24"/>
          <w:szCs w:val="24"/>
        </w:rPr>
        <w:t>.</w:t>
      </w:r>
      <w:r w:rsidR="002D089D">
        <w:rPr>
          <w:rStyle w:val="FootnoteReference"/>
          <w:rFonts w:ascii="Baskerville Old Face" w:hAnsi="Baskerville Old Face"/>
          <w:sz w:val="24"/>
          <w:szCs w:val="24"/>
        </w:rPr>
        <w:footnoteReference w:id="8"/>
      </w:r>
      <w:r w:rsidRPr="009843D7">
        <w:rPr>
          <w:rFonts w:ascii="Baskerville Old Face" w:hAnsi="Baskerville Old Face"/>
          <w:sz w:val="24"/>
          <w:szCs w:val="24"/>
        </w:rPr>
        <w:t xml:space="preserve"> But the Bible is not, of course, a philosophical text presenting </w:t>
      </w:r>
      <w:r w:rsidRPr="009843D7">
        <w:rPr>
          <w:rFonts w:ascii="Baskerville Old Face" w:hAnsi="Baskerville Old Face"/>
          <w:i/>
          <w:sz w:val="24"/>
          <w:szCs w:val="24"/>
        </w:rPr>
        <w:t>arguments</w:t>
      </w:r>
      <w:r w:rsidRPr="009843D7">
        <w:rPr>
          <w:rFonts w:ascii="Baskerville Old Face" w:hAnsi="Baskerville Old Face"/>
          <w:sz w:val="24"/>
          <w:szCs w:val="24"/>
        </w:rPr>
        <w:t xml:space="preserve">, and so it was left to the scholastics to </w:t>
      </w:r>
      <w:r w:rsidRPr="009843D7">
        <w:rPr>
          <w:rFonts w:ascii="Baskerville Old Face" w:hAnsi="Baskerville Old Face"/>
          <w:i/>
          <w:sz w:val="24"/>
          <w:szCs w:val="24"/>
        </w:rPr>
        <w:t>explain why</w:t>
      </w:r>
      <w:r w:rsidRPr="009843D7">
        <w:rPr>
          <w:rFonts w:ascii="Baskerville Old Face" w:hAnsi="Baskerville Old Face"/>
          <w:sz w:val="24"/>
          <w:szCs w:val="24"/>
        </w:rPr>
        <w:t xml:space="preserve"> usury is a sin.  </w:t>
      </w:r>
    </w:p>
    <w:p w14:paraId="149BD8B3" w14:textId="77777777" w:rsidR="00C77E54" w:rsidRPr="00DE63B2" w:rsidRDefault="00C77E54" w:rsidP="00D90634">
      <w:pPr>
        <w:ind w:left="284" w:right="237" w:firstLine="720"/>
        <w:jc w:val="both"/>
        <w:rPr>
          <w:rFonts w:ascii="Baskerville Old Face" w:hAnsi="Baskerville Old Face"/>
          <w:color w:val="000000" w:themeColor="text1"/>
          <w:sz w:val="24"/>
          <w:szCs w:val="24"/>
        </w:rPr>
      </w:pPr>
    </w:p>
    <w:p w14:paraId="39D51701" w14:textId="77777777" w:rsidR="00EB556D" w:rsidRPr="00DE63B2" w:rsidRDefault="00C20BF4" w:rsidP="000753E1">
      <w:pPr>
        <w:ind w:left="284"/>
        <w:rPr>
          <w:rFonts w:ascii="Baskerville Old Face" w:hAnsi="Baskerville Old Face"/>
          <w:b/>
          <w:bCs/>
          <w:color w:val="000000" w:themeColor="text1"/>
          <w:sz w:val="24"/>
          <w:szCs w:val="24"/>
        </w:rPr>
      </w:pPr>
      <w:r w:rsidRPr="00DE63B2">
        <w:rPr>
          <w:rFonts w:ascii="Baskerville Old Face" w:hAnsi="Baskerville Old Face"/>
          <w:b/>
          <w:bCs/>
          <w:color w:val="000000" w:themeColor="text1"/>
          <w:sz w:val="24"/>
          <w:szCs w:val="24"/>
        </w:rPr>
        <w:t xml:space="preserve">2. </w:t>
      </w:r>
      <w:r w:rsidR="00EB556D" w:rsidRPr="00DE63B2">
        <w:rPr>
          <w:rFonts w:ascii="Baskerville Old Face" w:hAnsi="Baskerville Old Face"/>
          <w:b/>
          <w:bCs/>
          <w:color w:val="000000" w:themeColor="text1"/>
          <w:sz w:val="24"/>
          <w:szCs w:val="24"/>
        </w:rPr>
        <w:t>Aristotle and the ‘Sterility’ of Money</w:t>
      </w:r>
    </w:p>
    <w:p w14:paraId="3EE0623F" w14:textId="77777777" w:rsidR="00EB556D" w:rsidRPr="009843D7" w:rsidRDefault="00EB556D" w:rsidP="00D90634">
      <w:pPr>
        <w:ind w:left="284" w:right="237"/>
        <w:jc w:val="both"/>
        <w:rPr>
          <w:rFonts w:ascii="Baskerville Old Face" w:hAnsi="Baskerville Old Face"/>
          <w:sz w:val="24"/>
          <w:szCs w:val="24"/>
        </w:rPr>
      </w:pPr>
    </w:p>
    <w:p w14:paraId="4125DF68" w14:textId="77777777" w:rsidR="00336F60" w:rsidRPr="009843D7" w:rsidRDefault="00EB1D41" w:rsidP="00D90634">
      <w:pPr>
        <w:ind w:left="284" w:right="237"/>
        <w:jc w:val="both"/>
        <w:rPr>
          <w:rFonts w:ascii="Baskerville Old Face" w:hAnsi="Baskerville Old Face"/>
          <w:sz w:val="24"/>
          <w:szCs w:val="24"/>
        </w:rPr>
      </w:pPr>
      <w:r w:rsidRPr="009843D7">
        <w:rPr>
          <w:rFonts w:ascii="Baskerville Old Face" w:hAnsi="Baskerville Old Face"/>
          <w:sz w:val="24"/>
          <w:szCs w:val="24"/>
        </w:rPr>
        <w:t xml:space="preserve">In the </w:t>
      </w:r>
      <w:r w:rsidRPr="009843D7">
        <w:rPr>
          <w:rFonts w:ascii="Baskerville Old Face" w:hAnsi="Baskerville Old Face"/>
          <w:i/>
          <w:sz w:val="24"/>
          <w:szCs w:val="24"/>
        </w:rPr>
        <w:t>Politics</w:t>
      </w:r>
      <w:r w:rsidRPr="009843D7">
        <w:rPr>
          <w:rFonts w:ascii="Baskerville Old Face" w:hAnsi="Baskerville Old Face"/>
          <w:sz w:val="24"/>
          <w:szCs w:val="24"/>
        </w:rPr>
        <w:t xml:space="preserve">, Aristotle addressed usury directly, albeit briefly, in his discussion of ‘wealth-getting’, in which he distinguishes ‘natural’ and therefore appropriate wealth-seeking from unnatural limitless wealth-seeking, saying that </w:t>
      </w:r>
    </w:p>
    <w:p w14:paraId="64F86E6C" w14:textId="77777777" w:rsidR="00336F60" w:rsidRPr="009843D7" w:rsidRDefault="00336F60" w:rsidP="00D90634">
      <w:pPr>
        <w:ind w:left="284" w:right="237"/>
        <w:jc w:val="both"/>
        <w:rPr>
          <w:rFonts w:ascii="Baskerville Old Face" w:hAnsi="Baskerville Old Face"/>
          <w:sz w:val="24"/>
          <w:szCs w:val="24"/>
        </w:rPr>
      </w:pPr>
    </w:p>
    <w:p w14:paraId="29B116AD" w14:textId="77777777" w:rsidR="00336F60" w:rsidRPr="009843D7" w:rsidRDefault="00EB1D41" w:rsidP="008F7B2A">
      <w:pPr>
        <w:ind w:left="567" w:right="521"/>
        <w:jc w:val="both"/>
        <w:rPr>
          <w:rFonts w:ascii="Baskerville Old Face" w:hAnsi="Baskerville Old Face"/>
          <w:sz w:val="24"/>
          <w:szCs w:val="24"/>
        </w:rPr>
      </w:pPr>
      <w:r w:rsidRPr="009843D7">
        <w:rPr>
          <w:rFonts w:ascii="Baskerville Old Face" w:hAnsi="Baskerville Old Face"/>
        </w:rPr>
        <w:t>There are two sorts of wealth-getting, as I have said; one is a part of household management,</w:t>
      </w:r>
      <w:r w:rsidR="0039379D" w:rsidRPr="009843D7">
        <w:rPr>
          <w:rFonts w:ascii="Baskerville Old Face" w:hAnsi="Baskerville Old Face"/>
          <w:vertAlign w:val="superscript"/>
        </w:rPr>
        <w:t>[</w:t>
      </w:r>
      <w:r w:rsidR="0039379D" w:rsidRPr="009843D7">
        <w:rPr>
          <w:rStyle w:val="FootnoteReference"/>
          <w:rFonts w:ascii="Baskerville Old Face" w:hAnsi="Baskerville Old Face"/>
        </w:rPr>
        <w:footnoteReference w:id="9"/>
      </w:r>
      <w:r w:rsidR="0039379D" w:rsidRPr="009843D7">
        <w:rPr>
          <w:rFonts w:ascii="Baskerville Old Face" w:hAnsi="Baskerville Old Face"/>
          <w:vertAlign w:val="superscript"/>
        </w:rPr>
        <w:t>]</w:t>
      </w:r>
      <w:r w:rsidRPr="009843D7">
        <w:rPr>
          <w:rFonts w:ascii="Baskerville Old Face" w:hAnsi="Baskerville Old Face"/>
        </w:rPr>
        <w:t xml:space="preserve"> the other is retail trade: the former is necessary and honourable, while that which consists in exchange is justly censured; for it is unnatural, and a mode by which men gain from one another. The most hated sort, and with the greatest reason, is usury, which makes a gain out of money itself, and not from the natural object of it. For money was intended to be used in exchange, but not to increase at interest. And this term interest, which means the birth of money from money, is applied to the breeding of money because the offspring resembles the parent. That is why of all modes of getting wealth, this is the most unnatural.</w:t>
      </w:r>
      <w:r w:rsidR="00C74D9C" w:rsidRPr="009843D7">
        <w:rPr>
          <w:rStyle w:val="FootnoteReference"/>
          <w:rFonts w:ascii="Baskerville Old Face" w:hAnsi="Baskerville Old Face"/>
        </w:rPr>
        <w:footnoteReference w:id="10"/>
      </w:r>
    </w:p>
    <w:p w14:paraId="09BFC4D7" w14:textId="77777777" w:rsidR="00336F60" w:rsidRPr="009843D7" w:rsidRDefault="00336F60" w:rsidP="00D90634">
      <w:pPr>
        <w:ind w:left="284" w:right="237"/>
        <w:jc w:val="both"/>
        <w:rPr>
          <w:rFonts w:ascii="Baskerville Old Face" w:hAnsi="Baskerville Old Face"/>
          <w:sz w:val="24"/>
          <w:szCs w:val="24"/>
        </w:rPr>
      </w:pPr>
    </w:p>
    <w:p w14:paraId="1CEF255A" w14:textId="77777777" w:rsidR="00AC69E7" w:rsidRPr="009843D7" w:rsidRDefault="00D42D81" w:rsidP="00D90634">
      <w:pPr>
        <w:ind w:left="284" w:right="237"/>
        <w:jc w:val="both"/>
        <w:rPr>
          <w:rFonts w:ascii="Baskerville Old Face" w:hAnsi="Baskerville Old Face"/>
          <w:sz w:val="24"/>
          <w:szCs w:val="24"/>
        </w:rPr>
      </w:pPr>
      <w:r w:rsidRPr="009843D7">
        <w:rPr>
          <w:rFonts w:ascii="Baskerville Old Face" w:hAnsi="Baskerville Old Face"/>
          <w:sz w:val="24"/>
          <w:szCs w:val="24"/>
        </w:rPr>
        <w:t xml:space="preserve">The point Aristotle is keen to make overall is that some wealth is required to secure the necessities </w:t>
      </w:r>
      <w:r w:rsidR="006571C6" w:rsidRPr="009843D7">
        <w:rPr>
          <w:rFonts w:ascii="Baskerville Old Face" w:hAnsi="Baskerville Old Face"/>
          <w:sz w:val="24"/>
          <w:szCs w:val="24"/>
        </w:rPr>
        <w:t>of a</w:t>
      </w:r>
      <w:r w:rsidRPr="009843D7">
        <w:rPr>
          <w:rFonts w:ascii="Baskerville Old Face" w:hAnsi="Baskerville Old Face"/>
          <w:sz w:val="24"/>
          <w:szCs w:val="24"/>
        </w:rPr>
        <w:t xml:space="preserve"> good</w:t>
      </w:r>
      <w:r w:rsidR="005B64C4" w:rsidRPr="009843D7">
        <w:rPr>
          <w:rFonts w:ascii="Baskerville Old Face" w:hAnsi="Baskerville Old Face"/>
          <w:sz w:val="24"/>
          <w:szCs w:val="24"/>
        </w:rPr>
        <w:t xml:space="preserve"> </w:t>
      </w:r>
      <w:r w:rsidR="006571C6" w:rsidRPr="009843D7">
        <w:rPr>
          <w:rFonts w:ascii="Baskerville Old Face" w:hAnsi="Baskerville Old Face"/>
          <w:sz w:val="24"/>
          <w:szCs w:val="24"/>
        </w:rPr>
        <w:t>(</w:t>
      </w:r>
      <w:r w:rsidR="005B64C4" w:rsidRPr="009843D7">
        <w:rPr>
          <w:rFonts w:ascii="Baskerville Old Face" w:hAnsi="Baskerville Old Face"/>
          <w:sz w:val="24"/>
          <w:szCs w:val="24"/>
        </w:rPr>
        <w:t>i.e. healthy and virtuous</w:t>
      </w:r>
      <w:r w:rsidRPr="009843D7">
        <w:rPr>
          <w:rFonts w:ascii="Baskerville Old Face" w:hAnsi="Baskerville Old Face"/>
          <w:sz w:val="24"/>
          <w:szCs w:val="24"/>
        </w:rPr>
        <w:t xml:space="preserve">) life, and the acquisition of </w:t>
      </w:r>
      <w:r w:rsidRPr="009843D7">
        <w:rPr>
          <w:rFonts w:ascii="Baskerville Old Face" w:hAnsi="Baskerville Old Face"/>
          <w:i/>
          <w:sz w:val="24"/>
          <w:szCs w:val="24"/>
        </w:rPr>
        <w:t>that</w:t>
      </w:r>
      <w:r w:rsidRPr="009843D7">
        <w:rPr>
          <w:rFonts w:ascii="Baskerville Old Face" w:hAnsi="Baskerville Old Face"/>
          <w:sz w:val="24"/>
          <w:szCs w:val="24"/>
        </w:rPr>
        <w:t xml:space="preserve"> wealth is quite proper (it’s neglect being, in fact, a vice); but</w:t>
      </w:r>
      <w:r w:rsidR="005B64C4" w:rsidRPr="009843D7">
        <w:rPr>
          <w:rFonts w:ascii="Baskerville Old Face" w:hAnsi="Baskerville Old Face"/>
          <w:sz w:val="24"/>
          <w:szCs w:val="24"/>
        </w:rPr>
        <w:t xml:space="preserve"> the desire for and acquisition of wealth for its </w:t>
      </w:r>
      <w:r w:rsidR="005B64C4" w:rsidRPr="009843D7">
        <w:rPr>
          <w:rFonts w:ascii="Baskerville Old Face" w:hAnsi="Baskerville Old Face"/>
          <w:i/>
          <w:sz w:val="24"/>
          <w:szCs w:val="24"/>
        </w:rPr>
        <w:t xml:space="preserve">own </w:t>
      </w:r>
      <w:r w:rsidR="005B64C4" w:rsidRPr="009843D7">
        <w:rPr>
          <w:rFonts w:ascii="Baskerville Old Face" w:hAnsi="Baskerville Old Face"/>
          <w:sz w:val="24"/>
          <w:szCs w:val="24"/>
        </w:rPr>
        <w:t xml:space="preserve">sake – or for the sake of precuring </w:t>
      </w:r>
      <w:r w:rsidR="00171294" w:rsidRPr="009843D7">
        <w:rPr>
          <w:rFonts w:ascii="Baskerville Old Face" w:hAnsi="Baskerville Old Face"/>
          <w:sz w:val="24"/>
          <w:szCs w:val="24"/>
        </w:rPr>
        <w:t xml:space="preserve">luxuries in excess of what serves a good life – is </w:t>
      </w:r>
      <w:r w:rsidR="006571C6" w:rsidRPr="009843D7">
        <w:rPr>
          <w:rFonts w:ascii="Baskerville Old Face" w:hAnsi="Baskerville Old Face"/>
          <w:sz w:val="24"/>
          <w:szCs w:val="24"/>
        </w:rPr>
        <w:t>unnatural and therefore improper.</w:t>
      </w:r>
      <w:r w:rsidR="004F0F8A">
        <w:rPr>
          <w:rStyle w:val="FootnoteReference"/>
          <w:rFonts w:ascii="Baskerville Old Face" w:hAnsi="Baskerville Old Face"/>
          <w:sz w:val="24"/>
          <w:szCs w:val="24"/>
        </w:rPr>
        <w:footnoteReference w:id="11"/>
      </w:r>
    </w:p>
    <w:p w14:paraId="1D78BED8" w14:textId="77777777" w:rsidR="00C70B4A" w:rsidRPr="009843D7" w:rsidRDefault="006571C6"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t xml:space="preserve">Why might he think it </w:t>
      </w:r>
      <w:r w:rsidRPr="009843D7">
        <w:rPr>
          <w:rFonts w:ascii="Baskerville Old Face" w:hAnsi="Baskerville Old Face"/>
          <w:i/>
          <w:sz w:val="24"/>
          <w:szCs w:val="24"/>
        </w:rPr>
        <w:t>unnatural</w:t>
      </w:r>
      <w:r w:rsidRPr="009843D7">
        <w:rPr>
          <w:rFonts w:ascii="Baskerville Old Face" w:hAnsi="Baskerville Old Face"/>
          <w:sz w:val="24"/>
          <w:szCs w:val="24"/>
        </w:rPr>
        <w:t xml:space="preserve"> to seek wealth beyond what is required to secure the necessities of a good life? Well, here is a manifestation of Aristotle’s consistent desire for a </w:t>
      </w:r>
      <w:r w:rsidRPr="009843D7">
        <w:rPr>
          <w:rFonts w:ascii="Baskerville Old Face" w:hAnsi="Baskerville Old Face"/>
          <w:i/>
          <w:sz w:val="24"/>
          <w:szCs w:val="24"/>
        </w:rPr>
        <w:t>teleological</w:t>
      </w:r>
      <w:r w:rsidRPr="009843D7">
        <w:rPr>
          <w:rFonts w:ascii="Baskerville Old Face" w:hAnsi="Baskerville Old Face"/>
          <w:sz w:val="24"/>
          <w:szCs w:val="24"/>
        </w:rPr>
        <w:t xml:space="preserve"> explanation of things – an explanation of what things are and what is proper to them in terms of what they are </w:t>
      </w:r>
      <w:r w:rsidRPr="009843D7">
        <w:rPr>
          <w:rFonts w:ascii="Baskerville Old Face" w:hAnsi="Baskerville Old Face"/>
          <w:i/>
          <w:sz w:val="24"/>
          <w:szCs w:val="24"/>
        </w:rPr>
        <w:t>for</w:t>
      </w:r>
      <w:r w:rsidR="00691337" w:rsidRPr="009843D7">
        <w:rPr>
          <w:rFonts w:ascii="Baskerville Old Face" w:hAnsi="Baskerville Old Face"/>
          <w:sz w:val="24"/>
          <w:szCs w:val="24"/>
        </w:rPr>
        <w:t xml:space="preserve"> or, more precisely, in terms of that end-point in terms of which we can make sense of the properties and changes of things</w:t>
      </w:r>
      <w:r w:rsidR="009A3068" w:rsidRPr="009843D7">
        <w:rPr>
          <w:rFonts w:ascii="Baskerville Old Face" w:hAnsi="Baskerville Old Face"/>
          <w:sz w:val="24"/>
          <w:szCs w:val="24"/>
        </w:rPr>
        <w:t>.</w:t>
      </w:r>
      <w:r w:rsidR="009A3068" w:rsidRPr="009843D7">
        <w:rPr>
          <w:rStyle w:val="FootnoteReference"/>
          <w:rFonts w:ascii="Baskerville Old Face" w:hAnsi="Baskerville Old Face"/>
          <w:sz w:val="24"/>
          <w:szCs w:val="24"/>
        </w:rPr>
        <w:footnoteReference w:id="12"/>
      </w:r>
      <w:r w:rsidR="004B5C3B" w:rsidRPr="009843D7">
        <w:rPr>
          <w:rFonts w:ascii="Baskerville Old Face" w:hAnsi="Baskerville Old Face"/>
          <w:sz w:val="24"/>
          <w:szCs w:val="24"/>
        </w:rPr>
        <w:t xml:space="preserve"> </w:t>
      </w:r>
      <w:r w:rsidR="009C39F0" w:rsidRPr="009843D7">
        <w:rPr>
          <w:rFonts w:ascii="Baskerville Old Face" w:hAnsi="Baskerville Old Face"/>
          <w:sz w:val="24"/>
          <w:szCs w:val="24"/>
        </w:rPr>
        <w:t xml:space="preserve">It is not that </w:t>
      </w:r>
      <w:r w:rsidR="009C39F0" w:rsidRPr="009843D7">
        <w:rPr>
          <w:rFonts w:ascii="Baskerville Old Face" w:hAnsi="Baskerville Old Face"/>
          <w:sz w:val="24"/>
          <w:szCs w:val="24"/>
        </w:rPr>
        <w:lastRenderedPageBreak/>
        <w:t xml:space="preserve">money has a purpose in the sense that someone (even a god) designed it with some particular use in mind. Rather, the idea is that if we are to make sense of the ways in which a piece of coin is successful or unsuccessful as a piece of money, we must do so in relation to some function which that coin would need to be able to serve in order for it to count as proper money. </w:t>
      </w:r>
      <w:r w:rsidR="00AC69E7" w:rsidRPr="009843D7">
        <w:rPr>
          <w:rFonts w:ascii="Baskerville Old Face" w:hAnsi="Baskerville Old Face"/>
          <w:sz w:val="24"/>
          <w:szCs w:val="24"/>
        </w:rPr>
        <w:t xml:space="preserve">Teleological explanations seem essential for distinguishing when something is </w:t>
      </w:r>
      <w:r w:rsidR="00AC69E7" w:rsidRPr="009843D7">
        <w:rPr>
          <w:rFonts w:ascii="Baskerville Old Face" w:hAnsi="Baskerville Old Face"/>
          <w:i/>
          <w:sz w:val="24"/>
          <w:szCs w:val="24"/>
        </w:rPr>
        <w:t>working properly</w:t>
      </w:r>
      <w:r w:rsidR="00AC69E7" w:rsidRPr="009843D7">
        <w:rPr>
          <w:rFonts w:ascii="Baskerville Old Face" w:hAnsi="Baskerville Old Face"/>
          <w:sz w:val="24"/>
          <w:szCs w:val="24"/>
        </w:rPr>
        <w:t xml:space="preserve"> from when it isn’t. </w:t>
      </w:r>
      <w:r w:rsidR="004827DB" w:rsidRPr="009843D7">
        <w:rPr>
          <w:rFonts w:ascii="Baskerville Old Face" w:hAnsi="Baskerville Old Face"/>
          <w:sz w:val="24"/>
          <w:szCs w:val="24"/>
        </w:rPr>
        <w:t xml:space="preserve">A knife is deficient if it is blunt, but not if it is orange (so long as it is not also blunt). Why? Because </w:t>
      </w:r>
      <w:r w:rsidR="00550784" w:rsidRPr="009843D7">
        <w:rPr>
          <w:rFonts w:ascii="Baskerville Old Face" w:hAnsi="Baskerville Old Face"/>
          <w:sz w:val="24"/>
          <w:szCs w:val="24"/>
        </w:rPr>
        <w:t>cutting things is (at least part of) what knives characteristically</w:t>
      </w:r>
      <w:r w:rsidR="00A67D5B" w:rsidRPr="009843D7">
        <w:rPr>
          <w:rFonts w:ascii="Baskerville Old Face" w:hAnsi="Baskerville Old Face"/>
          <w:sz w:val="24"/>
          <w:szCs w:val="24"/>
        </w:rPr>
        <w:t xml:space="preserve"> can</w:t>
      </w:r>
      <w:r w:rsidR="00550784" w:rsidRPr="009843D7">
        <w:rPr>
          <w:rFonts w:ascii="Baskerville Old Face" w:hAnsi="Baskerville Old Face"/>
          <w:sz w:val="24"/>
          <w:szCs w:val="24"/>
        </w:rPr>
        <w:t xml:space="preserve"> </w:t>
      </w:r>
      <w:r w:rsidR="00CB7A57" w:rsidRPr="009843D7">
        <w:rPr>
          <w:rFonts w:ascii="Baskerville Old Face" w:hAnsi="Baskerville Old Face"/>
          <w:sz w:val="24"/>
          <w:szCs w:val="24"/>
        </w:rPr>
        <w:t>be used for</w:t>
      </w:r>
      <w:r w:rsidR="00550784" w:rsidRPr="009843D7">
        <w:rPr>
          <w:rFonts w:ascii="Baskerville Old Face" w:hAnsi="Baskerville Old Face"/>
          <w:sz w:val="24"/>
          <w:szCs w:val="24"/>
        </w:rPr>
        <w:t>, whereas it is not characteristic of knives to be o</w:t>
      </w:r>
      <w:r w:rsidR="00A67D5B" w:rsidRPr="009843D7">
        <w:rPr>
          <w:rFonts w:ascii="Baskerville Old Face" w:hAnsi="Baskerville Old Face"/>
          <w:sz w:val="24"/>
          <w:szCs w:val="24"/>
        </w:rPr>
        <w:t>r not be any particular colour.</w:t>
      </w:r>
      <w:r w:rsidR="009C7B72" w:rsidRPr="009843D7">
        <w:rPr>
          <w:rFonts w:ascii="Baskerville Old Face" w:hAnsi="Baskerville Old Face"/>
          <w:sz w:val="24"/>
          <w:szCs w:val="24"/>
        </w:rPr>
        <w:t xml:space="preserve"> Similarly, money is characteristically used for exchanging for goods, and money which is preserved simply as a stock of money is not being used for that purpose. </w:t>
      </w:r>
    </w:p>
    <w:p w14:paraId="3C3E3372" w14:textId="77777777" w:rsidR="00336F60" w:rsidRPr="009843D7" w:rsidRDefault="009C7B72"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t>But what about knives which are not actually used for cutting</w:t>
      </w:r>
      <w:r w:rsidR="00852FA3" w:rsidRPr="009843D7">
        <w:rPr>
          <w:rFonts w:ascii="Baskerville Old Face" w:hAnsi="Baskerville Old Face"/>
          <w:sz w:val="24"/>
          <w:szCs w:val="24"/>
        </w:rPr>
        <w:t>, and are not even designed for such use</w:t>
      </w:r>
      <w:r w:rsidRPr="009843D7">
        <w:rPr>
          <w:rFonts w:ascii="Baskerville Old Face" w:hAnsi="Baskerville Old Face"/>
          <w:sz w:val="24"/>
          <w:szCs w:val="24"/>
        </w:rPr>
        <w:t xml:space="preserve">?  </w:t>
      </w:r>
      <w:r w:rsidR="00852FA3" w:rsidRPr="009843D7">
        <w:rPr>
          <w:rFonts w:ascii="Baskerville Old Face" w:hAnsi="Baskerville Old Face"/>
          <w:sz w:val="24"/>
          <w:szCs w:val="24"/>
        </w:rPr>
        <w:t xml:space="preserve">Ceremonial knives, for example. Perhaps it would be a stretch to say that such knives are deficient because they are not good for cutting, perhaps because they are badly balanced. And it would certainly be a stretch to say that they are </w:t>
      </w:r>
      <w:r w:rsidR="00852FA3" w:rsidRPr="009843D7">
        <w:rPr>
          <w:rFonts w:ascii="Baskerville Old Face" w:hAnsi="Baskerville Old Face"/>
          <w:i/>
          <w:sz w:val="24"/>
          <w:szCs w:val="24"/>
        </w:rPr>
        <w:t>not knives</w:t>
      </w:r>
      <w:r w:rsidR="00852FA3" w:rsidRPr="009843D7">
        <w:rPr>
          <w:rFonts w:ascii="Baskerville Old Face" w:hAnsi="Baskerville Old Face"/>
          <w:sz w:val="24"/>
          <w:szCs w:val="24"/>
        </w:rPr>
        <w:t xml:space="preserve">, because their purpose is not to cut. </w:t>
      </w:r>
      <w:r w:rsidR="00747553" w:rsidRPr="009843D7">
        <w:rPr>
          <w:rFonts w:ascii="Baskerville Old Face" w:hAnsi="Baskerville Old Face"/>
          <w:sz w:val="24"/>
          <w:szCs w:val="24"/>
        </w:rPr>
        <w:t xml:space="preserve">Still, though, it might not be a stretch to say that </w:t>
      </w:r>
      <w:r w:rsidR="00931870" w:rsidRPr="009843D7">
        <w:rPr>
          <w:rFonts w:ascii="Baskerville Old Face" w:hAnsi="Baskerville Old Face"/>
          <w:sz w:val="24"/>
          <w:szCs w:val="24"/>
        </w:rPr>
        <w:t xml:space="preserve">in order to count as a ceremonial </w:t>
      </w:r>
      <w:r w:rsidR="00931870" w:rsidRPr="009843D7">
        <w:rPr>
          <w:rFonts w:ascii="Baskerville Old Face" w:hAnsi="Baskerville Old Face"/>
          <w:i/>
          <w:sz w:val="24"/>
          <w:szCs w:val="24"/>
        </w:rPr>
        <w:t>knife</w:t>
      </w:r>
      <w:r w:rsidR="00931870" w:rsidRPr="009843D7">
        <w:rPr>
          <w:rFonts w:ascii="Baskerville Old Face" w:hAnsi="Baskerville Old Face"/>
          <w:sz w:val="24"/>
          <w:szCs w:val="24"/>
        </w:rPr>
        <w:t xml:space="preserve"> – rather than as another type of ceremonial object – such an object must be associated in particular ways with knives which </w:t>
      </w:r>
      <w:r w:rsidR="00931870" w:rsidRPr="009843D7">
        <w:rPr>
          <w:rFonts w:ascii="Baskerville Old Face" w:hAnsi="Baskerville Old Face"/>
          <w:i/>
          <w:sz w:val="24"/>
          <w:szCs w:val="24"/>
        </w:rPr>
        <w:t>are</w:t>
      </w:r>
      <w:r w:rsidR="00931870" w:rsidRPr="009843D7">
        <w:rPr>
          <w:rFonts w:ascii="Baskerville Old Face" w:hAnsi="Baskerville Old Face"/>
          <w:sz w:val="24"/>
          <w:szCs w:val="24"/>
        </w:rPr>
        <w:t xml:space="preserve"> used for and intended to cut. Perhaps, for example, a ceremonial knife counts as a type of knife because it is the product of a long development of design </w:t>
      </w:r>
      <w:r w:rsidR="00931870" w:rsidRPr="009843D7">
        <w:rPr>
          <w:rFonts w:ascii="Baskerville Old Face" w:hAnsi="Baskerville Old Face"/>
          <w:i/>
          <w:sz w:val="24"/>
          <w:szCs w:val="24"/>
        </w:rPr>
        <w:t>from</w:t>
      </w:r>
      <w:r w:rsidR="00931870" w:rsidRPr="009843D7">
        <w:rPr>
          <w:rFonts w:ascii="Baskerville Old Face" w:hAnsi="Baskerville Old Face"/>
          <w:sz w:val="24"/>
          <w:szCs w:val="24"/>
        </w:rPr>
        <w:t xml:space="preserve"> such a cutting knife, embellishments being added to that design for adornment or significance. </w:t>
      </w:r>
      <w:r w:rsidR="00471369" w:rsidRPr="009843D7">
        <w:rPr>
          <w:rFonts w:ascii="Baskerville Old Face" w:hAnsi="Baskerville Old Face"/>
          <w:sz w:val="24"/>
          <w:szCs w:val="24"/>
        </w:rPr>
        <w:t xml:space="preserve">That is, in order to understand what that object is, it is important to see it as </w:t>
      </w:r>
      <w:r w:rsidR="00846984" w:rsidRPr="009843D7">
        <w:rPr>
          <w:rFonts w:ascii="Baskerville Old Face" w:hAnsi="Baskerville Old Face"/>
          <w:sz w:val="24"/>
          <w:szCs w:val="24"/>
        </w:rPr>
        <w:t>an embellishment of something which is good in so far as it cuts.</w:t>
      </w:r>
    </w:p>
    <w:p w14:paraId="39486120" w14:textId="37C93F4F" w:rsidR="00846984" w:rsidRPr="009843D7" w:rsidRDefault="00846984"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t xml:space="preserve">Similarly, money which is saved, or acquired and displayed as a show of status, can (according to this way of thinking) </w:t>
      </w:r>
      <w:r w:rsidR="000E1E04" w:rsidRPr="009843D7">
        <w:rPr>
          <w:rFonts w:ascii="Baskerville Old Face" w:hAnsi="Baskerville Old Face"/>
          <w:sz w:val="24"/>
          <w:szCs w:val="24"/>
        </w:rPr>
        <w:t xml:space="preserve">be thought of as </w:t>
      </w:r>
      <w:r w:rsidR="000E1E04" w:rsidRPr="009843D7">
        <w:rPr>
          <w:rFonts w:ascii="Baskerville Old Face" w:hAnsi="Baskerville Old Face"/>
          <w:i/>
          <w:sz w:val="24"/>
          <w:szCs w:val="24"/>
        </w:rPr>
        <w:t>money</w:t>
      </w:r>
      <w:r w:rsidR="000E1E04" w:rsidRPr="009843D7">
        <w:rPr>
          <w:rFonts w:ascii="Baskerville Old Face" w:hAnsi="Baskerville Old Face"/>
          <w:sz w:val="24"/>
          <w:szCs w:val="24"/>
        </w:rPr>
        <w:t xml:space="preserve"> which is saved or flaunted just in virtue of the fact that it is the type of thing which </w:t>
      </w:r>
      <w:r w:rsidR="000E1E04" w:rsidRPr="009843D7">
        <w:rPr>
          <w:rFonts w:ascii="Baskerville Old Face" w:hAnsi="Baskerville Old Face"/>
          <w:i/>
          <w:sz w:val="24"/>
          <w:szCs w:val="24"/>
        </w:rPr>
        <w:t>can</w:t>
      </w:r>
      <w:r w:rsidR="000E1E04" w:rsidRPr="009843D7">
        <w:rPr>
          <w:rFonts w:ascii="Baskerville Old Face" w:hAnsi="Baskerville Old Face"/>
          <w:sz w:val="24"/>
          <w:szCs w:val="24"/>
        </w:rPr>
        <w:t xml:space="preserve"> be spent in exchange for goods. And to the extent that it serves a proper function as a status symbol, for example, it might plausibly be said that it can only serve </w:t>
      </w:r>
      <w:r w:rsidR="000E1E04" w:rsidRPr="009843D7">
        <w:rPr>
          <w:rFonts w:ascii="Baskerville Old Face" w:hAnsi="Baskerville Old Face"/>
          <w:i/>
          <w:sz w:val="24"/>
          <w:szCs w:val="24"/>
        </w:rPr>
        <w:t>that</w:t>
      </w:r>
      <w:r w:rsidR="000E1E04" w:rsidRPr="009843D7">
        <w:rPr>
          <w:rFonts w:ascii="Baskerville Old Face" w:hAnsi="Baskerville Old Face"/>
          <w:sz w:val="24"/>
          <w:szCs w:val="24"/>
        </w:rPr>
        <w:t xml:space="preserve"> function properly because it is the sort of thing which could be exchanged</w:t>
      </w:r>
      <w:r w:rsidR="00F3555C">
        <w:rPr>
          <w:rFonts w:ascii="Baskerville Old Face" w:hAnsi="Baskerville Old Face"/>
          <w:sz w:val="24"/>
          <w:szCs w:val="24"/>
        </w:rPr>
        <w:t xml:space="preserve">: it is one’s </w:t>
      </w:r>
      <w:r w:rsidR="00F3555C">
        <w:rPr>
          <w:rFonts w:ascii="Baskerville Old Face" w:hAnsi="Baskerville Old Face"/>
          <w:i/>
          <w:iCs/>
          <w:sz w:val="24"/>
          <w:szCs w:val="24"/>
        </w:rPr>
        <w:t>spending power</w:t>
      </w:r>
      <w:r w:rsidR="00F3555C">
        <w:rPr>
          <w:rFonts w:ascii="Baskerville Old Face" w:hAnsi="Baskerville Old Face"/>
          <w:sz w:val="24"/>
          <w:szCs w:val="24"/>
        </w:rPr>
        <w:t xml:space="preserve"> that is supposed to impress when money is flaunted, after all </w:t>
      </w:r>
      <w:r w:rsidR="000E1E04" w:rsidRPr="009843D7">
        <w:rPr>
          <w:rFonts w:ascii="Baskerville Old Face" w:hAnsi="Baskerville Old Face"/>
          <w:sz w:val="24"/>
          <w:szCs w:val="24"/>
        </w:rPr>
        <w:t xml:space="preserve">. In this way, we might </w:t>
      </w:r>
      <w:r w:rsidR="00AE6F5A" w:rsidRPr="009843D7">
        <w:rPr>
          <w:rFonts w:ascii="Baskerville Old Face" w:hAnsi="Baskerville Old Face"/>
          <w:sz w:val="24"/>
          <w:szCs w:val="24"/>
        </w:rPr>
        <w:t xml:space="preserve">reasonably say </w:t>
      </w:r>
      <w:r w:rsidR="000E1E04" w:rsidRPr="009843D7">
        <w:rPr>
          <w:rFonts w:ascii="Baskerville Old Face" w:hAnsi="Baskerville Old Face"/>
          <w:sz w:val="24"/>
          <w:szCs w:val="24"/>
        </w:rPr>
        <w:t xml:space="preserve">that at least the </w:t>
      </w:r>
      <w:r w:rsidR="000E1E04" w:rsidRPr="009843D7">
        <w:rPr>
          <w:rFonts w:ascii="Baskerville Old Face" w:hAnsi="Baskerville Old Face"/>
          <w:i/>
          <w:sz w:val="24"/>
          <w:szCs w:val="24"/>
        </w:rPr>
        <w:t>primary</w:t>
      </w:r>
      <w:r w:rsidR="000E1E04" w:rsidRPr="009843D7">
        <w:rPr>
          <w:rFonts w:ascii="Baskerville Old Face" w:hAnsi="Baskerville Old Face"/>
          <w:sz w:val="24"/>
          <w:szCs w:val="24"/>
        </w:rPr>
        <w:t xml:space="preserve"> purpose of money is exchange, and that any other purposes it might serve are secondary</w:t>
      </w:r>
      <w:r w:rsidR="007A42DD">
        <w:rPr>
          <w:rFonts w:ascii="Baskerville Old Face" w:hAnsi="Baskerville Old Face"/>
          <w:sz w:val="24"/>
          <w:szCs w:val="24"/>
        </w:rPr>
        <w:t xml:space="preserve"> to</w:t>
      </w:r>
      <w:r w:rsidR="000E1E04" w:rsidRPr="009843D7">
        <w:rPr>
          <w:rFonts w:ascii="Baskerville Old Face" w:hAnsi="Baskerville Old Face"/>
          <w:sz w:val="24"/>
          <w:szCs w:val="24"/>
        </w:rPr>
        <w:t xml:space="preserve"> – because parasitic upon – that primary function. </w:t>
      </w:r>
    </w:p>
    <w:p w14:paraId="28C2D1C2" w14:textId="77777777" w:rsidR="00AE6F5A" w:rsidRPr="009843D7" w:rsidRDefault="00AE6F5A"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t xml:space="preserve">I have tried to talk about the teleology of money (the ‘purpose’ it is ‘for’) in a way which avoids the controversial and perhaps implausible idea that things are necessarily </w:t>
      </w:r>
      <w:r w:rsidRPr="009843D7">
        <w:rPr>
          <w:rFonts w:ascii="Baskerville Old Face" w:hAnsi="Baskerville Old Face"/>
          <w:i/>
          <w:sz w:val="24"/>
          <w:szCs w:val="24"/>
        </w:rPr>
        <w:t>designed for</w:t>
      </w:r>
      <w:r w:rsidRPr="009843D7">
        <w:rPr>
          <w:rFonts w:ascii="Baskerville Old Face" w:hAnsi="Baskerville Old Face"/>
          <w:sz w:val="24"/>
          <w:szCs w:val="24"/>
        </w:rPr>
        <w:t xml:space="preserve"> some particular uses. </w:t>
      </w:r>
      <w:r w:rsidR="001633DA" w:rsidRPr="009843D7">
        <w:rPr>
          <w:rFonts w:ascii="Baskerville Old Face" w:hAnsi="Baskerville Old Face"/>
          <w:sz w:val="24"/>
          <w:szCs w:val="24"/>
        </w:rPr>
        <w:t xml:space="preserve">Talk of ‘design’ here would imply that it is the intentions of a creator (human, divine or otherwise) which matter when determining what is ‘natural’ in Aristotle’s sense. This is controversial for at least two reasons. First, it implies that there </w:t>
      </w:r>
      <w:r w:rsidR="001633DA" w:rsidRPr="009843D7">
        <w:rPr>
          <w:rFonts w:ascii="Baskerville Old Face" w:hAnsi="Baskerville Old Face"/>
          <w:i/>
          <w:sz w:val="24"/>
          <w:szCs w:val="24"/>
        </w:rPr>
        <w:t>is</w:t>
      </w:r>
      <w:r w:rsidR="001633DA" w:rsidRPr="009843D7">
        <w:rPr>
          <w:rFonts w:ascii="Baskerville Old Face" w:hAnsi="Baskerville Old Face"/>
          <w:sz w:val="24"/>
          <w:szCs w:val="24"/>
        </w:rPr>
        <w:t xml:space="preserve"> a creator of anything which has a characteristic purpose. Second, it implies that their intentions are significant. Both might be doubted. </w:t>
      </w:r>
      <w:r w:rsidR="00C21EC1" w:rsidRPr="009843D7">
        <w:rPr>
          <w:rFonts w:ascii="Baskerville Old Face" w:hAnsi="Baskerville Old Face"/>
          <w:sz w:val="24"/>
          <w:szCs w:val="24"/>
        </w:rPr>
        <w:t xml:space="preserve">So instead, I have tried to present the idea of a natural teleology </w:t>
      </w:r>
      <w:r w:rsidR="0037189B" w:rsidRPr="009843D7">
        <w:rPr>
          <w:rFonts w:ascii="Baskerville Old Face" w:hAnsi="Baskerville Old Face"/>
          <w:sz w:val="24"/>
          <w:szCs w:val="24"/>
        </w:rPr>
        <w:t xml:space="preserve">based upon </w:t>
      </w:r>
      <w:r w:rsidR="00BA6C47" w:rsidRPr="009843D7">
        <w:rPr>
          <w:rFonts w:ascii="Baskerville Old Face" w:hAnsi="Baskerville Old Face"/>
          <w:sz w:val="24"/>
          <w:szCs w:val="24"/>
        </w:rPr>
        <w:t xml:space="preserve">what we consider to be essential to things such as to make them the things they are, or such as to get us to classify them under particular concepts such as ‘knife’ and ‘money’: something which did not at least bear the right sort of relationship </w:t>
      </w:r>
      <w:r w:rsidR="00BC1D78" w:rsidRPr="009843D7">
        <w:rPr>
          <w:rFonts w:ascii="Baskerville Old Face" w:hAnsi="Baskerville Old Face"/>
          <w:sz w:val="24"/>
          <w:szCs w:val="24"/>
        </w:rPr>
        <w:t xml:space="preserve">of similarity or </w:t>
      </w:r>
      <w:r w:rsidR="001B1B10" w:rsidRPr="009843D7">
        <w:rPr>
          <w:rFonts w:ascii="Baskerville Old Face" w:hAnsi="Baskerville Old Face"/>
          <w:sz w:val="24"/>
          <w:szCs w:val="24"/>
        </w:rPr>
        <w:t xml:space="preserve">descent </w:t>
      </w:r>
      <w:r w:rsidR="00BA6C47" w:rsidRPr="009843D7">
        <w:rPr>
          <w:rFonts w:ascii="Baskerville Old Face" w:hAnsi="Baskerville Old Face"/>
          <w:sz w:val="24"/>
          <w:szCs w:val="24"/>
        </w:rPr>
        <w:t xml:space="preserve">to items which cut in a controlled way (and in a particular way, different from scissors, for example) </w:t>
      </w:r>
      <w:r w:rsidR="001B1B10" w:rsidRPr="009843D7">
        <w:rPr>
          <w:rFonts w:ascii="Baskerville Old Face" w:hAnsi="Baskerville Old Face"/>
          <w:sz w:val="24"/>
          <w:szCs w:val="24"/>
        </w:rPr>
        <w:t>reasonably</w:t>
      </w:r>
      <w:r w:rsidR="00BA6C47" w:rsidRPr="009843D7">
        <w:rPr>
          <w:rFonts w:ascii="Baskerville Old Face" w:hAnsi="Baskerville Old Face"/>
          <w:sz w:val="24"/>
          <w:szCs w:val="24"/>
        </w:rPr>
        <w:t xml:space="preserve"> successfully would not </w:t>
      </w:r>
      <w:r w:rsidR="00BA6C47" w:rsidRPr="009843D7">
        <w:rPr>
          <w:rFonts w:ascii="Baskerville Old Face" w:hAnsi="Baskerville Old Face"/>
          <w:sz w:val="24"/>
          <w:szCs w:val="24"/>
        </w:rPr>
        <w:lastRenderedPageBreak/>
        <w:t xml:space="preserve">properly be classified a </w:t>
      </w:r>
      <w:r w:rsidR="00BA6C47" w:rsidRPr="009843D7">
        <w:rPr>
          <w:rFonts w:ascii="Baskerville Old Face" w:hAnsi="Baskerville Old Face"/>
          <w:i/>
          <w:sz w:val="24"/>
          <w:szCs w:val="24"/>
        </w:rPr>
        <w:t>knife</w:t>
      </w:r>
      <w:r w:rsidR="00BA6C47" w:rsidRPr="009843D7">
        <w:rPr>
          <w:rFonts w:ascii="Baskerville Old Face" w:hAnsi="Baskerville Old Face"/>
          <w:sz w:val="24"/>
          <w:szCs w:val="24"/>
        </w:rPr>
        <w:t xml:space="preserve">; and what cannot be exchanged is not properly called </w:t>
      </w:r>
      <w:r w:rsidR="00BA6C47" w:rsidRPr="009843D7">
        <w:rPr>
          <w:rFonts w:ascii="Baskerville Old Face" w:hAnsi="Baskerville Old Face"/>
          <w:i/>
          <w:sz w:val="24"/>
          <w:szCs w:val="24"/>
        </w:rPr>
        <w:t>money</w:t>
      </w:r>
      <w:r w:rsidR="00BA6C47" w:rsidRPr="009843D7">
        <w:rPr>
          <w:rFonts w:ascii="Baskerville Old Face" w:hAnsi="Baskerville Old Face"/>
          <w:sz w:val="24"/>
          <w:szCs w:val="24"/>
        </w:rPr>
        <w:t xml:space="preserve">. </w:t>
      </w:r>
      <w:r w:rsidR="00A90AE8" w:rsidRPr="009843D7">
        <w:rPr>
          <w:rFonts w:ascii="Baskerville Old Face" w:hAnsi="Baskerville Old Face"/>
          <w:sz w:val="24"/>
          <w:szCs w:val="24"/>
        </w:rPr>
        <w:t>Moreover, to divorce things from those uses or features which qualify them for classification under those concepts is to somehow undermine their integrity: a knife so adorned with ornament that it no longer cuts well is out of tune wit</w:t>
      </w:r>
      <w:r w:rsidR="00E15793" w:rsidRPr="009843D7">
        <w:rPr>
          <w:rFonts w:ascii="Baskerville Old Face" w:hAnsi="Baskerville Old Face"/>
          <w:sz w:val="24"/>
          <w:szCs w:val="24"/>
        </w:rPr>
        <w:t xml:space="preserve">h what makes it a knife at all, and this tension between what it is actually like and what it would need to be like to do what things of </w:t>
      </w:r>
      <w:r w:rsidR="00E15793" w:rsidRPr="009843D7">
        <w:rPr>
          <w:rFonts w:ascii="Baskerville Old Face" w:hAnsi="Baskerville Old Face"/>
          <w:i/>
          <w:sz w:val="24"/>
          <w:szCs w:val="24"/>
        </w:rPr>
        <w:t>that</w:t>
      </w:r>
      <w:r w:rsidR="00E15793" w:rsidRPr="009843D7">
        <w:rPr>
          <w:rFonts w:ascii="Baskerville Old Face" w:hAnsi="Baskerville Old Face"/>
          <w:sz w:val="24"/>
          <w:szCs w:val="24"/>
        </w:rPr>
        <w:t xml:space="preserve"> type do (otherwise they don’t count as things of that type at all) makes it less good </w:t>
      </w:r>
      <w:r w:rsidR="00E15793" w:rsidRPr="009843D7">
        <w:rPr>
          <w:rFonts w:ascii="Baskerville Old Face" w:hAnsi="Baskerville Old Face"/>
          <w:i/>
          <w:sz w:val="24"/>
          <w:szCs w:val="24"/>
        </w:rPr>
        <w:t>as a thing of that type</w:t>
      </w:r>
      <w:r w:rsidR="00E15793" w:rsidRPr="009843D7">
        <w:rPr>
          <w:rFonts w:ascii="Baskerville Old Face" w:hAnsi="Baskerville Old Face"/>
          <w:sz w:val="24"/>
          <w:szCs w:val="24"/>
        </w:rPr>
        <w:t xml:space="preserve"> than it would otherwise be</w:t>
      </w:r>
      <w:r w:rsidR="00214E9B">
        <w:rPr>
          <w:rFonts w:ascii="Baskerville Old Face" w:hAnsi="Baskerville Old Face"/>
          <w:sz w:val="24"/>
          <w:szCs w:val="24"/>
        </w:rPr>
        <w:t xml:space="preserve"> (notwithstanding that its type might be </w:t>
      </w:r>
      <w:r w:rsidR="00214E9B">
        <w:rPr>
          <w:rFonts w:ascii="Baskerville Old Face" w:hAnsi="Baskerville Old Face"/>
          <w:i/>
          <w:iCs/>
          <w:sz w:val="24"/>
          <w:szCs w:val="24"/>
        </w:rPr>
        <w:t>ceremonial knife</w:t>
      </w:r>
      <w:r w:rsidR="00214E9B">
        <w:rPr>
          <w:rFonts w:ascii="Baskerville Old Face" w:hAnsi="Baskerville Old Face"/>
          <w:sz w:val="24"/>
          <w:szCs w:val="24"/>
        </w:rPr>
        <w:t xml:space="preserve">, related to but now distinct from the type </w:t>
      </w:r>
      <w:r w:rsidR="00214E9B">
        <w:rPr>
          <w:rFonts w:ascii="Baskerville Old Face" w:hAnsi="Baskerville Old Face"/>
          <w:i/>
          <w:iCs/>
          <w:sz w:val="24"/>
          <w:szCs w:val="24"/>
        </w:rPr>
        <w:t>knife</w:t>
      </w:r>
      <w:r w:rsidR="00214E9B">
        <w:rPr>
          <w:rFonts w:ascii="Baskerville Old Face" w:hAnsi="Baskerville Old Face"/>
          <w:sz w:val="24"/>
          <w:szCs w:val="24"/>
        </w:rPr>
        <w:t xml:space="preserve"> </w:t>
      </w:r>
      <w:r w:rsidR="001F60FB">
        <w:rPr>
          <w:rFonts w:ascii="Baskerville Old Face" w:hAnsi="Baskerville Old Face"/>
          <w:sz w:val="24"/>
          <w:szCs w:val="24"/>
        </w:rPr>
        <w:t>in the cooking and mugging sense)</w:t>
      </w:r>
      <w:r w:rsidR="00E15793" w:rsidRPr="009843D7">
        <w:rPr>
          <w:rFonts w:ascii="Baskerville Old Face" w:hAnsi="Baskerville Old Face"/>
          <w:sz w:val="24"/>
          <w:szCs w:val="24"/>
        </w:rPr>
        <w:t>.</w:t>
      </w:r>
      <w:r w:rsidR="00F5135F" w:rsidRPr="009843D7">
        <w:rPr>
          <w:rStyle w:val="FootnoteReference"/>
          <w:rFonts w:ascii="Baskerville Old Face" w:hAnsi="Baskerville Old Face"/>
          <w:sz w:val="24"/>
          <w:szCs w:val="24"/>
        </w:rPr>
        <w:footnoteReference w:id="13"/>
      </w:r>
      <w:r w:rsidR="00E15793" w:rsidRPr="009843D7">
        <w:rPr>
          <w:rFonts w:ascii="Baskerville Old Face" w:hAnsi="Baskerville Old Face"/>
          <w:sz w:val="24"/>
          <w:szCs w:val="24"/>
        </w:rPr>
        <w:t xml:space="preserve"> </w:t>
      </w:r>
      <w:r w:rsidR="00285729" w:rsidRPr="009843D7">
        <w:rPr>
          <w:rFonts w:ascii="Baskerville Old Face" w:hAnsi="Baskerville Old Face"/>
          <w:sz w:val="24"/>
          <w:szCs w:val="24"/>
        </w:rPr>
        <w:t xml:space="preserve">This, I think, is the sense in which we could sympathise with Aristotle’s claims about the natural </w:t>
      </w:r>
      <w:r w:rsidR="00285729" w:rsidRPr="009843D7">
        <w:rPr>
          <w:rFonts w:ascii="Baskerville Old Face" w:hAnsi="Baskerville Old Face"/>
          <w:i/>
          <w:sz w:val="24"/>
          <w:szCs w:val="24"/>
        </w:rPr>
        <w:t>telos</w:t>
      </w:r>
      <w:r w:rsidR="00285729" w:rsidRPr="009843D7">
        <w:rPr>
          <w:rFonts w:ascii="Baskerville Old Face" w:hAnsi="Baskerville Old Face"/>
          <w:sz w:val="24"/>
          <w:szCs w:val="24"/>
        </w:rPr>
        <w:t xml:space="preserve"> of things, and the relevance of that for evaluating them</w:t>
      </w:r>
      <w:r w:rsidR="00125D4E" w:rsidRPr="009843D7">
        <w:rPr>
          <w:rFonts w:ascii="Baskerville Old Face" w:hAnsi="Baskerville Old Face"/>
          <w:sz w:val="24"/>
          <w:szCs w:val="24"/>
        </w:rPr>
        <w:t>, and our use of them</w:t>
      </w:r>
      <w:r w:rsidR="00285729" w:rsidRPr="009843D7">
        <w:rPr>
          <w:rFonts w:ascii="Baskerville Old Face" w:hAnsi="Baskerville Old Face"/>
          <w:sz w:val="24"/>
          <w:szCs w:val="24"/>
        </w:rPr>
        <w:t xml:space="preserve">. </w:t>
      </w:r>
    </w:p>
    <w:p w14:paraId="54F5BDBE" w14:textId="77777777" w:rsidR="002836EF" w:rsidRPr="009843D7" w:rsidRDefault="00125D4E"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t>So, to return to what he says about money and money-making, what is the problem with certain forms of money-making, of which lending at interest is apparently a particular</w:t>
      </w:r>
      <w:r w:rsidR="00CF33A2">
        <w:rPr>
          <w:rFonts w:ascii="Baskerville Old Face" w:hAnsi="Baskerville Old Face"/>
          <w:sz w:val="24"/>
          <w:szCs w:val="24"/>
        </w:rPr>
        <w:t>ly</w:t>
      </w:r>
      <w:r w:rsidRPr="009843D7">
        <w:rPr>
          <w:rFonts w:ascii="Baskerville Old Face" w:hAnsi="Baskerville Old Face"/>
          <w:sz w:val="24"/>
          <w:szCs w:val="24"/>
        </w:rPr>
        <w:t xml:space="preserve"> bad ex</w:t>
      </w:r>
      <w:r w:rsidR="0001119E" w:rsidRPr="009843D7">
        <w:rPr>
          <w:rFonts w:ascii="Baskerville Old Face" w:hAnsi="Baskerville Old Face"/>
          <w:sz w:val="24"/>
          <w:szCs w:val="24"/>
        </w:rPr>
        <w:t xml:space="preserve">ample? Sometimes, Aristotle suggests – or has been taken to suggest – that the problem is with </w:t>
      </w:r>
      <w:r w:rsidR="00696333" w:rsidRPr="009843D7">
        <w:rPr>
          <w:rFonts w:ascii="Baskerville Old Face" w:hAnsi="Baskerville Old Face"/>
          <w:sz w:val="24"/>
          <w:szCs w:val="24"/>
        </w:rPr>
        <w:t xml:space="preserve">the </w:t>
      </w:r>
      <w:r w:rsidR="00696333" w:rsidRPr="009843D7">
        <w:rPr>
          <w:rFonts w:ascii="Baskerville Old Face" w:hAnsi="Baskerville Old Face"/>
          <w:i/>
          <w:sz w:val="24"/>
          <w:szCs w:val="24"/>
        </w:rPr>
        <w:t>limitless</w:t>
      </w:r>
      <w:r w:rsidR="00696333" w:rsidRPr="009843D7">
        <w:rPr>
          <w:rFonts w:ascii="Baskerville Old Face" w:hAnsi="Baskerville Old Face"/>
          <w:sz w:val="24"/>
          <w:szCs w:val="24"/>
        </w:rPr>
        <w:t xml:space="preserve"> nature of the aim to</w:t>
      </w:r>
      <w:r w:rsidR="0001119E" w:rsidRPr="009843D7">
        <w:rPr>
          <w:rFonts w:ascii="Baskerville Old Face" w:hAnsi="Baskerville Old Face"/>
          <w:sz w:val="24"/>
          <w:szCs w:val="24"/>
        </w:rPr>
        <w:t xml:space="preserve"> make money for the sake of making money:</w:t>
      </w:r>
      <w:r w:rsidR="00215494" w:rsidRPr="009843D7">
        <w:rPr>
          <w:rStyle w:val="FootnoteReference"/>
          <w:rFonts w:ascii="Baskerville Old Face" w:hAnsi="Baskerville Old Face"/>
          <w:sz w:val="24"/>
          <w:szCs w:val="24"/>
        </w:rPr>
        <w:footnoteReference w:id="14"/>
      </w:r>
      <w:r w:rsidR="0001119E" w:rsidRPr="009843D7">
        <w:rPr>
          <w:rFonts w:ascii="Baskerville Old Face" w:hAnsi="Baskerville Old Face"/>
          <w:sz w:val="24"/>
          <w:szCs w:val="24"/>
        </w:rPr>
        <w:t xml:space="preserve"> since there is always, at least in principle, the possibility of making </w:t>
      </w:r>
      <w:r w:rsidR="0001119E" w:rsidRPr="009843D7">
        <w:rPr>
          <w:rFonts w:ascii="Baskerville Old Face" w:hAnsi="Baskerville Old Face"/>
          <w:i/>
          <w:sz w:val="24"/>
          <w:szCs w:val="24"/>
        </w:rPr>
        <w:t>more</w:t>
      </w:r>
      <w:r w:rsidR="0001119E" w:rsidRPr="009843D7">
        <w:rPr>
          <w:rFonts w:ascii="Baskerville Old Face" w:hAnsi="Baskerville Old Face"/>
          <w:sz w:val="24"/>
          <w:szCs w:val="24"/>
        </w:rPr>
        <w:t xml:space="preserve"> money, seeking money for the sake of having money is unlike seeking food to satisfy hunger, or shelter to provide protection from the elements, or even company to amuse us (all of which needs or desires can, at some point, be satisfied such as to render any </w:t>
      </w:r>
      <w:r w:rsidR="0001119E" w:rsidRPr="009843D7">
        <w:rPr>
          <w:rFonts w:ascii="Baskerville Old Face" w:hAnsi="Baskerville Old Face"/>
          <w:i/>
          <w:sz w:val="24"/>
          <w:szCs w:val="24"/>
        </w:rPr>
        <w:t>more</w:t>
      </w:r>
      <w:r w:rsidR="0001119E" w:rsidRPr="009843D7">
        <w:rPr>
          <w:rFonts w:ascii="Baskerville Old Face" w:hAnsi="Baskerville Old Face"/>
          <w:sz w:val="24"/>
          <w:szCs w:val="24"/>
        </w:rPr>
        <w:t xml:space="preserve"> food, or shelter, or company at least undesirable in the sense that it isn’t worth seeking, and perhaps even undesirable in a stronger sense, for any more of it makes us feel positively unwell or irritated). </w:t>
      </w:r>
      <w:r w:rsidR="007622C9" w:rsidRPr="009843D7">
        <w:rPr>
          <w:rFonts w:ascii="Baskerville Old Face" w:hAnsi="Baskerville Old Face"/>
          <w:sz w:val="24"/>
          <w:szCs w:val="24"/>
        </w:rPr>
        <w:t>But I doubt this is what Aristotle really wanted to complain about, for he classifies money-making as a limitless aim alongside other similarly limitless aims about which he presumably has no complaint, such as ‘the art of medicine’, in which ‘there is no limit to the pursuit of health’.</w:t>
      </w:r>
      <w:r w:rsidR="00D01635" w:rsidRPr="009843D7">
        <w:rPr>
          <w:rStyle w:val="FootnoteReference"/>
          <w:rFonts w:ascii="Baskerville Old Face" w:hAnsi="Baskerville Old Face"/>
          <w:sz w:val="24"/>
          <w:szCs w:val="24"/>
        </w:rPr>
        <w:footnoteReference w:id="15"/>
      </w:r>
      <w:r w:rsidR="007622C9" w:rsidRPr="009843D7">
        <w:rPr>
          <w:rFonts w:ascii="Baskerville Old Face" w:hAnsi="Baskerville Old Face"/>
          <w:sz w:val="24"/>
          <w:szCs w:val="24"/>
        </w:rPr>
        <w:t xml:space="preserve"> </w:t>
      </w:r>
      <w:r w:rsidR="00A15B0B" w:rsidRPr="009843D7">
        <w:rPr>
          <w:rFonts w:ascii="Baskerville Old Face" w:hAnsi="Baskerville Old Face"/>
          <w:sz w:val="24"/>
          <w:szCs w:val="24"/>
        </w:rPr>
        <w:t xml:space="preserve">At times, the suggestion seems to be that the problem is rather that </w:t>
      </w:r>
      <w:r w:rsidR="00A35518" w:rsidRPr="009843D7">
        <w:rPr>
          <w:rFonts w:ascii="Baskerville Old Face" w:hAnsi="Baskerville Old Face"/>
          <w:sz w:val="24"/>
          <w:szCs w:val="24"/>
        </w:rPr>
        <w:t>the only thing which would motivate a person to seek more and more money without limit is the fact that their desi</w:t>
      </w:r>
      <w:r w:rsidR="0006432C" w:rsidRPr="009843D7">
        <w:rPr>
          <w:rFonts w:ascii="Baskerville Old Face" w:hAnsi="Baskerville Old Face"/>
          <w:sz w:val="24"/>
          <w:szCs w:val="24"/>
        </w:rPr>
        <w:t>res or appetites are excessive.</w:t>
      </w:r>
      <w:r w:rsidR="0006432C" w:rsidRPr="009843D7">
        <w:rPr>
          <w:rStyle w:val="FootnoteReference"/>
          <w:rFonts w:ascii="Baskerville Old Face" w:hAnsi="Baskerville Old Face"/>
          <w:sz w:val="24"/>
          <w:szCs w:val="24"/>
        </w:rPr>
        <w:footnoteReference w:id="16"/>
      </w:r>
      <w:r w:rsidR="00F74855" w:rsidRPr="009843D7">
        <w:rPr>
          <w:rFonts w:ascii="Baskerville Old Face" w:hAnsi="Baskerville Old Face"/>
          <w:sz w:val="24"/>
          <w:szCs w:val="24"/>
        </w:rPr>
        <w:t xml:space="preserve"> There is clearly something to complain about here, but it is surely the immoderate desires of the person who seeks wealth, rather than the mechanism they employ: there is nothing in this observation that people are often motivated to seek more and more money without limit because of their rapacious appetites to suggest that the </w:t>
      </w:r>
      <w:r w:rsidR="00F74855" w:rsidRPr="009843D7">
        <w:rPr>
          <w:rFonts w:ascii="Baskerville Old Face" w:hAnsi="Baskerville Old Face"/>
          <w:i/>
          <w:sz w:val="24"/>
          <w:szCs w:val="24"/>
        </w:rPr>
        <w:t>type of commerce</w:t>
      </w:r>
      <w:r w:rsidR="00F74855" w:rsidRPr="009843D7">
        <w:rPr>
          <w:rFonts w:ascii="Baskerville Old Face" w:hAnsi="Baskerville Old Face"/>
          <w:sz w:val="24"/>
          <w:szCs w:val="24"/>
        </w:rPr>
        <w:t xml:space="preserve"> involved is inherently morally problematic. </w:t>
      </w:r>
    </w:p>
    <w:p w14:paraId="727CF9B0" w14:textId="5DB7FC6B" w:rsidR="000E3860" w:rsidRPr="009843D7" w:rsidRDefault="0060016C"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t xml:space="preserve">In the early medieval period, several commentators on Aristotle and theologians and ‘canon </w:t>
      </w:r>
      <w:r w:rsidR="00767581" w:rsidRPr="009843D7">
        <w:rPr>
          <w:rFonts w:ascii="Baskerville Old Face" w:hAnsi="Baskerville Old Face"/>
          <w:sz w:val="24"/>
          <w:szCs w:val="24"/>
        </w:rPr>
        <w:t>lawyers</w:t>
      </w:r>
      <w:r w:rsidRPr="009843D7">
        <w:rPr>
          <w:rFonts w:ascii="Baskerville Old Face" w:hAnsi="Baskerville Old Face"/>
          <w:sz w:val="24"/>
          <w:szCs w:val="24"/>
        </w:rPr>
        <w:t xml:space="preserve">’ (concerned with church law) proposed a rather different idea about what the supposed unnaturalness of usury in particular might be. </w:t>
      </w:r>
      <w:r w:rsidR="000B781A" w:rsidRPr="009843D7">
        <w:rPr>
          <w:rFonts w:ascii="Baskerville Old Face" w:hAnsi="Baskerville Old Face"/>
          <w:sz w:val="24"/>
          <w:szCs w:val="24"/>
        </w:rPr>
        <w:t>They drew – often on the basis of some unfortunate mis-translations – on so</w:t>
      </w:r>
      <w:r w:rsidR="00F22E4C" w:rsidRPr="009843D7">
        <w:rPr>
          <w:rFonts w:ascii="Baskerville Old Face" w:hAnsi="Baskerville Old Face"/>
          <w:sz w:val="24"/>
          <w:szCs w:val="24"/>
        </w:rPr>
        <w:t>me comments Aristotle seemed to make about the capacity of money to ‘reproduce itself’</w:t>
      </w:r>
      <w:r w:rsidR="001334B6" w:rsidRPr="009843D7">
        <w:rPr>
          <w:rFonts w:ascii="Baskerville Old Face" w:hAnsi="Baskerville Old Face"/>
          <w:sz w:val="24"/>
          <w:szCs w:val="24"/>
        </w:rPr>
        <w:t>.</w:t>
      </w:r>
      <w:r w:rsidR="001334B6" w:rsidRPr="009843D7">
        <w:rPr>
          <w:rStyle w:val="FootnoteReference"/>
          <w:rFonts w:ascii="Baskerville Old Face" w:hAnsi="Baskerville Old Face"/>
          <w:sz w:val="24"/>
          <w:szCs w:val="24"/>
        </w:rPr>
        <w:t xml:space="preserve"> </w:t>
      </w:r>
      <w:r w:rsidR="001334B6" w:rsidRPr="009843D7">
        <w:rPr>
          <w:rStyle w:val="FootnoteReference"/>
          <w:rFonts w:ascii="Baskerville Old Face" w:hAnsi="Baskerville Old Face"/>
          <w:sz w:val="24"/>
          <w:szCs w:val="24"/>
        </w:rPr>
        <w:footnoteReference w:id="17"/>
      </w:r>
      <w:r w:rsidR="001334B6" w:rsidRPr="009843D7">
        <w:rPr>
          <w:rFonts w:ascii="Baskerville Old Face" w:hAnsi="Baskerville Old Face"/>
          <w:sz w:val="24"/>
          <w:szCs w:val="24"/>
        </w:rPr>
        <w:t xml:space="preserve"> Recall the end of the passage quoted </w:t>
      </w:r>
      <w:r w:rsidR="001334B6" w:rsidRPr="009843D7">
        <w:rPr>
          <w:rFonts w:ascii="Baskerville Old Face" w:hAnsi="Baskerville Old Face"/>
          <w:sz w:val="24"/>
          <w:szCs w:val="24"/>
        </w:rPr>
        <w:lastRenderedPageBreak/>
        <w:t xml:space="preserve">above: ‘[T]his term </w:t>
      </w:r>
      <w:r w:rsidR="00DC7DF2">
        <w:rPr>
          <w:rFonts w:ascii="Baskerville Old Face" w:hAnsi="Baskerville Old Face"/>
          <w:sz w:val="24"/>
          <w:szCs w:val="24"/>
        </w:rPr>
        <w:t>[“]</w:t>
      </w:r>
      <w:r w:rsidR="001334B6" w:rsidRPr="009843D7">
        <w:rPr>
          <w:rFonts w:ascii="Baskerville Old Face" w:hAnsi="Baskerville Old Face"/>
          <w:sz w:val="24"/>
          <w:szCs w:val="24"/>
        </w:rPr>
        <w:t>interest</w:t>
      </w:r>
      <w:r w:rsidR="00DC7DF2">
        <w:rPr>
          <w:rFonts w:ascii="Baskerville Old Face" w:hAnsi="Baskerville Old Face"/>
          <w:sz w:val="24"/>
          <w:szCs w:val="24"/>
        </w:rPr>
        <w:t>[”]</w:t>
      </w:r>
      <w:r w:rsidR="001334B6" w:rsidRPr="009843D7">
        <w:rPr>
          <w:rFonts w:ascii="Baskerville Old Face" w:hAnsi="Baskerville Old Face"/>
          <w:sz w:val="24"/>
          <w:szCs w:val="24"/>
        </w:rPr>
        <w:t xml:space="preserve">, which means the birth of money from money, is applied to the breeding of money because the offspring resembles the parent. That is why of all modes of getting wealth, this is the most unnatural.’ This talk of </w:t>
      </w:r>
      <w:r w:rsidR="001334B6" w:rsidRPr="009843D7">
        <w:rPr>
          <w:rFonts w:ascii="Baskerville Old Face" w:hAnsi="Baskerville Old Face"/>
          <w:i/>
          <w:sz w:val="24"/>
          <w:szCs w:val="24"/>
        </w:rPr>
        <w:t>breeding</w:t>
      </w:r>
      <w:r w:rsidR="001334B6" w:rsidRPr="009843D7">
        <w:rPr>
          <w:rFonts w:ascii="Baskerville Old Face" w:hAnsi="Baskerville Old Face"/>
          <w:sz w:val="24"/>
          <w:szCs w:val="24"/>
        </w:rPr>
        <w:t xml:space="preserve"> and </w:t>
      </w:r>
      <w:r w:rsidR="001334B6" w:rsidRPr="009843D7">
        <w:rPr>
          <w:rFonts w:ascii="Baskerville Old Face" w:hAnsi="Baskerville Old Face"/>
          <w:i/>
          <w:sz w:val="24"/>
          <w:szCs w:val="24"/>
        </w:rPr>
        <w:t>parenthood</w:t>
      </w:r>
      <w:r w:rsidR="001334B6" w:rsidRPr="009843D7">
        <w:rPr>
          <w:rFonts w:ascii="Baskerville Old Face" w:hAnsi="Baskerville Old Face"/>
          <w:sz w:val="24"/>
          <w:szCs w:val="24"/>
        </w:rPr>
        <w:t>, which we might be strongly inclined to take as figurative, was taken by some medieval th</w:t>
      </w:r>
      <w:r w:rsidR="001334B6" w:rsidRPr="00026E0B">
        <w:rPr>
          <w:rFonts w:ascii="Baskerville Old Face" w:hAnsi="Baskerville Old Face"/>
          <w:sz w:val="24"/>
          <w:szCs w:val="24"/>
        </w:rPr>
        <w:t>inkers so literally that what th</w:t>
      </w:r>
      <w:r w:rsidR="00B407C0" w:rsidRPr="00026E0B">
        <w:rPr>
          <w:rFonts w:ascii="Baskerville Old Face" w:hAnsi="Baskerville Old Face"/>
          <w:sz w:val="24"/>
          <w:szCs w:val="24"/>
        </w:rPr>
        <w:t>ey said seems quite bizarre. Here,</w:t>
      </w:r>
      <w:r w:rsidR="001334B6" w:rsidRPr="00026E0B">
        <w:rPr>
          <w:rFonts w:ascii="Baskerville Old Face" w:hAnsi="Baskerville Old Face"/>
          <w:sz w:val="24"/>
          <w:szCs w:val="24"/>
        </w:rPr>
        <w:t xml:space="preserve"> for example</w:t>
      </w:r>
      <w:r w:rsidR="00B407C0" w:rsidRPr="00026E0B">
        <w:rPr>
          <w:rFonts w:ascii="Baskerville Old Face" w:hAnsi="Baskerville Old Face"/>
          <w:sz w:val="24"/>
          <w:szCs w:val="24"/>
        </w:rPr>
        <w:t>, is Conrad of Megenberg</w:t>
      </w:r>
      <w:r w:rsidR="001334B6" w:rsidRPr="00026E0B">
        <w:rPr>
          <w:rFonts w:ascii="Baskerville Old Face" w:hAnsi="Baskerville Old Face"/>
          <w:sz w:val="24"/>
          <w:szCs w:val="24"/>
        </w:rPr>
        <w:t xml:space="preserve">: </w:t>
      </w:r>
    </w:p>
    <w:p w14:paraId="3F83C2B5" w14:textId="77777777" w:rsidR="001334B6" w:rsidRPr="009843D7" w:rsidRDefault="001334B6" w:rsidP="00D90634">
      <w:pPr>
        <w:ind w:left="284" w:right="237" w:firstLine="720"/>
        <w:jc w:val="both"/>
        <w:rPr>
          <w:rFonts w:ascii="Baskerville Old Face" w:hAnsi="Baskerville Old Face"/>
          <w:sz w:val="24"/>
          <w:szCs w:val="24"/>
        </w:rPr>
      </w:pPr>
    </w:p>
    <w:p w14:paraId="3CD177A4" w14:textId="77777777" w:rsidR="001334B6" w:rsidRPr="009843D7" w:rsidRDefault="00904126" w:rsidP="008F7B2A">
      <w:pPr>
        <w:ind w:left="567" w:right="521"/>
        <w:jc w:val="both"/>
        <w:rPr>
          <w:rFonts w:ascii="Baskerville Old Face" w:hAnsi="Baskerville Old Face"/>
        </w:rPr>
      </w:pPr>
      <w:r w:rsidRPr="009843D7">
        <w:rPr>
          <w:rFonts w:ascii="Baskerville Old Face" w:hAnsi="Baskerville Old Face"/>
        </w:rPr>
        <w:t>Tho</w:t>
      </w:r>
      <w:r w:rsidR="001334B6" w:rsidRPr="009843D7">
        <w:rPr>
          <w:rFonts w:ascii="Baskerville Old Face" w:hAnsi="Baskerville Old Face"/>
        </w:rPr>
        <w:t>s</w:t>
      </w:r>
      <w:r w:rsidRPr="009843D7">
        <w:rPr>
          <w:rFonts w:ascii="Baskerville Old Face" w:hAnsi="Baskerville Old Face"/>
        </w:rPr>
        <w:t>e</w:t>
      </w:r>
      <w:r w:rsidR="001334B6" w:rsidRPr="009843D7">
        <w:rPr>
          <w:rFonts w:ascii="Baskerville Old Face" w:hAnsi="Baskerville Old Face"/>
        </w:rPr>
        <w:t xml:space="preserve"> who practice usury do something detestable and against nature, for it is against nature for an artificial thing [such as money] to multiply itself. This is proper to natural things, so that they join together and multiply according to species. A sheep brings forth a sheep</w:t>
      </w:r>
      <w:r w:rsidR="00E40BA4" w:rsidRPr="009843D7">
        <w:rPr>
          <w:rFonts w:ascii="Baskerville Old Face" w:hAnsi="Baskerville Old Face"/>
        </w:rPr>
        <w:t>; an ox begets an ox. But how can a saw generate a saw, or a house bring forth a house? If a craftsman with a hammer makes another hammer, it is not the work of the hammer but rather of the craftsman’s skill.</w:t>
      </w:r>
      <w:r w:rsidR="00AC3092" w:rsidRPr="009843D7">
        <w:rPr>
          <w:rStyle w:val="FootnoteReference"/>
          <w:rFonts w:ascii="Baskerville Old Face" w:hAnsi="Baskerville Old Face"/>
        </w:rPr>
        <w:footnoteReference w:id="18"/>
      </w:r>
    </w:p>
    <w:p w14:paraId="4AE798E8" w14:textId="77777777" w:rsidR="001334B6" w:rsidRPr="009843D7" w:rsidRDefault="001334B6" w:rsidP="00D90634">
      <w:pPr>
        <w:ind w:left="284" w:right="237" w:firstLine="720"/>
        <w:jc w:val="both"/>
        <w:rPr>
          <w:rFonts w:ascii="Baskerville Old Face" w:hAnsi="Baskerville Old Face"/>
          <w:sz w:val="24"/>
          <w:szCs w:val="24"/>
        </w:rPr>
      </w:pPr>
    </w:p>
    <w:p w14:paraId="31E1DD51" w14:textId="490E2B8F" w:rsidR="001334B6" w:rsidRPr="009843D7" w:rsidRDefault="00A07BFD"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t xml:space="preserve">As an attempt to make sense of what might be unnatural about making money from money – as seems to be done when lending at interest – </w:t>
      </w:r>
      <w:r w:rsidR="00FB2FA5">
        <w:rPr>
          <w:rFonts w:ascii="Baskerville Old Face" w:hAnsi="Baskerville Old Face"/>
          <w:sz w:val="24"/>
          <w:szCs w:val="24"/>
        </w:rPr>
        <w:t>this</w:t>
      </w:r>
      <w:r w:rsidRPr="009843D7">
        <w:rPr>
          <w:rFonts w:ascii="Baskerville Old Face" w:hAnsi="Baskerville Old Face"/>
          <w:sz w:val="24"/>
          <w:szCs w:val="24"/>
        </w:rPr>
        <w:t xml:space="preserve"> seems distinctly unpromising for all sorts of reasons. For a start, money seems to be compared to other ‘artificial’ or ma</w:t>
      </w:r>
      <w:r w:rsidR="008A672C" w:rsidRPr="009843D7">
        <w:rPr>
          <w:rFonts w:ascii="Baskerville Old Face" w:hAnsi="Baskerville Old Face"/>
          <w:sz w:val="24"/>
          <w:szCs w:val="24"/>
        </w:rPr>
        <w:t>n-made things such as hammers. B</w:t>
      </w:r>
      <w:r w:rsidRPr="009843D7">
        <w:rPr>
          <w:rFonts w:ascii="Baskerville Old Face" w:hAnsi="Baskerville Old Face"/>
          <w:sz w:val="24"/>
          <w:szCs w:val="24"/>
        </w:rPr>
        <w:t xml:space="preserve">ut as the passage admits, there is a perfectly good sense in which hammers </w:t>
      </w:r>
      <w:r w:rsidRPr="009843D7">
        <w:rPr>
          <w:rFonts w:ascii="Baskerville Old Face" w:hAnsi="Baskerville Old Face"/>
          <w:i/>
          <w:sz w:val="24"/>
          <w:szCs w:val="24"/>
        </w:rPr>
        <w:t>are</w:t>
      </w:r>
      <w:r w:rsidRPr="009843D7">
        <w:rPr>
          <w:rFonts w:ascii="Baskerville Old Face" w:hAnsi="Baskerville Old Face"/>
          <w:sz w:val="24"/>
          <w:szCs w:val="24"/>
        </w:rPr>
        <w:t xml:space="preserve"> properly made </w:t>
      </w:r>
      <w:r w:rsidRPr="009843D7">
        <w:rPr>
          <w:rFonts w:ascii="Baskerville Old Face" w:hAnsi="Baskerville Old Face"/>
          <w:i/>
          <w:sz w:val="24"/>
          <w:szCs w:val="24"/>
        </w:rPr>
        <w:t>using</w:t>
      </w:r>
      <w:r w:rsidRPr="009843D7">
        <w:rPr>
          <w:rFonts w:ascii="Baskerville Old Face" w:hAnsi="Baskerville Old Face"/>
          <w:sz w:val="24"/>
          <w:szCs w:val="24"/>
        </w:rPr>
        <w:t xml:space="preserve"> other hammers, even though hammers don’t naturally produce other hammers</w:t>
      </w:r>
      <w:r w:rsidR="008A672C" w:rsidRPr="009843D7">
        <w:rPr>
          <w:rFonts w:ascii="Baskerville Old Face" w:hAnsi="Baskerville Old Face"/>
          <w:sz w:val="24"/>
          <w:szCs w:val="24"/>
        </w:rPr>
        <w:t xml:space="preserve"> </w:t>
      </w:r>
      <w:r w:rsidR="008A672C" w:rsidRPr="009843D7">
        <w:rPr>
          <w:rFonts w:ascii="Baskerville Old Face" w:hAnsi="Baskerville Old Face"/>
          <w:i/>
          <w:sz w:val="24"/>
          <w:szCs w:val="24"/>
        </w:rPr>
        <w:t>all on their own</w:t>
      </w:r>
      <w:r w:rsidRPr="009843D7">
        <w:rPr>
          <w:rFonts w:ascii="Baskerville Old Face" w:hAnsi="Baskerville Old Face"/>
          <w:sz w:val="24"/>
          <w:szCs w:val="24"/>
        </w:rPr>
        <w:t xml:space="preserve"> in the way sheep produce more sheep. </w:t>
      </w:r>
      <w:r w:rsidR="00C83DD0" w:rsidRPr="009843D7">
        <w:rPr>
          <w:rFonts w:ascii="Baskerville Old Face" w:hAnsi="Baskerville Old Face"/>
          <w:sz w:val="24"/>
          <w:szCs w:val="24"/>
        </w:rPr>
        <w:t xml:space="preserve">So, as long as we remember to say that usury involves </w:t>
      </w:r>
      <w:r w:rsidR="00C83DD0" w:rsidRPr="009843D7">
        <w:rPr>
          <w:rFonts w:ascii="Baskerville Old Face" w:hAnsi="Baskerville Old Face"/>
          <w:i/>
          <w:sz w:val="24"/>
          <w:szCs w:val="24"/>
        </w:rPr>
        <w:t>using</w:t>
      </w:r>
      <w:r w:rsidR="00C83DD0" w:rsidRPr="009843D7">
        <w:rPr>
          <w:rFonts w:ascii="Baskerville Old Face" w:hAnsi="Baskerville Old Face"/>
          <w:sz w:val="24"/>
          <w:szCs w:val="24"/>
        </w:rPr>
        <w:t xml:space="preserve"> money (as the thing lent) to make money for someone, just as a hammer might be used to make another hammer, with (in both cases) the addition of some human ingenuity, why should we think of usury as more problematic than hammer manufactur</w:t>
      </w:r>
      <w:r w:rsidR="00354704">
        <w:rPr>
          <w:rFonts w:ascii="Baskerville Old Face" w:hAnsi="Baskerville Old Face"/>
          <w:sz w:val="24"/>
          <w:szCs w:val="24"/>
        </w:rPr>
        <w:t>e</w:t>
      </w:r>
      <w:r w:rsidR="00C83DD0" w:rsidRPr="009843D7">
        <w:rPr>
          <w:rFonts w:ascii="Baskerville Old Face" w:hAnsi="Baskerville Old Face"/>
          <w:sz w:val="24"/>
          <w:szCs w:val="24"/>
        </w:rPr>
        <w:t xml:space="preserve">? </w:t>
      </w:r>
    </w:p>
    <w:p w14:paraId="40F42885" w14:textId="77777777" w:rsidR="003C1B8A" w:rsidRPr="009843D7" w:rsidRDefault="003C1B8A"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t>Bentham was also scathing about this argument. He interpreted Aristotle</w:t>
      </w:r>
      <w:r w:rsidR="00B407C0" w:rsidRPr="009843D7">
        <w:rPr>
          <w:rFonts w:ascii="Baskerville Old Face" w:hAnsi="Baskerville Old Face"/>
          <w:sz w:val="24"/>
          <w:szCs w:val="24"/>
        </w:rPr>
        <w:t>, as Conrad of Megenberg seems to have,</w:t>
      </w:r>
      <w:r w:rsidRPr="009843D7">
        <w:rPr>
          <w:rFonts w:ascii="Baskerville Old Face" w:hAnsi="Baskerville Old Face"/>
          <w:sz w:val="24"/>
          <w:szCs w:val="24"/>
        </w:rPr>
        <w:t xml:space="preserve"> as thinking ‘that </w:t>
      </w:r>
      <w:r w:rsidRPr="009843D7">
        <w:rPr>
          <w:rFonts w:ascii="Baskerville Old Face" w:hAnsi="Baskerville Old Face"/>
          <w:i/>
          <w:sz w:val="24"/>
          <w:szCs w:val="24"/>
        </w:rPr>
        <w:t>all money is in its nature barren</w:t>
      </w:r>
      <w:r w:rsidRPr="009843D7">
        <w:rPr>
          <w:rFonts w:ascii="Baskerville Old Face" w:hAnsi="Baskerville Old Face"/>
          <w:sz w:val="24"/>
          <w:szCs w:val="24"/>
        </w:rPr>
        <w:t>’</w:t>
      </w:r>
      <w:r w:rsidR="00806DCD" w:rsidRPr="009843D7">
        <w:rPr>
          <w:rFonts w:ascii="Baskerville Old Face" w:hAnsi="Baskerville Old Face"/>
          <w:sz w:val="24"/>
          <w:szCs w:val="24"/>
        </w:rPr>
        <w:t xml:space="preserve"> (Bentham’s own</w:t>
      </w:r>
      <w:r w:rsidRPr="009843D7">
        <w:rPr>
          <w:rFonts w:ascii="Baskerville Old Face" w:hAnsi="Baskerville Old Face"/>
          <w:sz w:val="24"/>
          <w:szCs w:val="24"/>
        </w:rPr>
        <w:t xml:space="preserve"> emphasis), meaning that money simply cannot produce more money by reproduction, and in a tone of sardonic dismissiveness Bentham went on to point out that ‘the practical inference from this shrewd observation, if it afforded any, should have been, that it would be to no purpose for a man to try to get five per cent. out of money—not, that if he could contrive to get so much, there would be any harm in it.’ That is, if the problem with usury is that it amounts to producing money out of money, but money </w:t>
      </w:r>
      <w:r w:rsidRPr="009843D7">
        <w:rPr>
          <w:rFonts w:ascii="Baskerville Old Face" w:hAnsi="Baskerville Old Face"/>
          <w:i/>
          <w:sz w:val="24"/>
          <w:szCs w:val="24"/>
        </w:rPr>
        <w:t>cannot produce money</w:t>
      </w:r>
      <w:r w:rsidRPr="009843D7">
        <w:rPr>
          <w:rFonts w:ascii="Baskerville Old Face" w:hAnsi="Baskerville Old Face"/>
          <w:sz w:val="24"/>
          <w:szCs w:val="24"/>
        </w:rPr>
        <w:t xml:space="preserve">, then usury should be thought </w:t>
      </w:r>
      <w:r w:rsidRPr="009843D7">
        <w:rPr>
          <w:rFonts w:ascii="Baskerville Old Face" w:hAnsi="Baskerville Old Face"/>
          <w:i/>
          <w:sz w:val="24"/>
          <w:szCs w:val="24"/>
        </w:rPr>
        <w:t>impossible</w:t>
      </w:r>
      <w:r w:rsidRPr="009843D7">
        <w:rPr>
          <w:rFonts w:ascii="Baskerville Old Face" w:hAnsi="Baskerville Old Face"/>
          <w:sz w:val="24"/>
          <w:szCs w:val="24"/>
        </w:rPr>
        <w:t xml:space="preserve">, not just unnatural or unjust. </w:t>
      </w:r>
      <w:r w:rsidR="00941AE5" w:rsidRPr="009843D7">
        <w:rPr>
          <w:rFonts w:ascii="Baskerville Old Face" w:hAnsi="Baskerville Old Face"/>
          <w:sz w:val="24"/>
          <w:szCs w:val="24"/>
        </w:rPr>
        <w:t>But of course, all thos</w:t>
      </w:r>
      <w:r w:rsidR="00806DCD" w:rsidRPr="009843D7">
        <w:rPr>
          <w:rFonts w:ascii="Baskerville Old Face" w:hAnsi="Baskerville Old Face"/>
          <w:sz w:val="24"/>
          <w:szCs w:val="24"/>
        </w:rPr>
        <w:t>e who have complained about usury have been well aware that it is possible. Bentham went on to argue the obvious point</w:t>
      </w:r>
      <w:r w:rsidR="00385710">
        <w:rPr>
          <w:rFonts w:ascii="Baskerville Old Face" w:hAnsi="Baskerville Old Face"/>
          <w:sz w:val="24"/>
          <w:szCs w:val="24"/>
        </w:rPr>
        <w:t>, which we have already noted,</w:t>
      </w:r>
      <w:r w:rsidR="00806DCD" w:rsidRPr="009843D7">
        <w:rPr>
          <w:rFonts w:ascii="Baskerville Old Face" w:hAnsi="Baskerville Old Face"/>
          <w:sz w:val="24"/>
          <w:szCs w:val="24"/>
        </w:rPr>
        <w:t xml:space="preserve"> that money can be </w:t>
      </w:r>
      <w:r w:rsidR="00806DCD" w:rsidRPr="009843D7">
        <w:rPr>
          <w:rFonts w:ascii="Baskerville Old Face" w:hAnsi="Baskerville Old Face"/>
          <w:i/>
          <w:sz w:val="24"/>
          <w:szCs w:val="24"/>
        </w:rPr>
        <w:t>used to</w:t>
      </w:r>
      <w:r w:rsidR="00806DCD" w:rsidRPr="009843D7">
        <w:rPr>
          <w:rFonts w:ascii="Baskerville Old Face" w:hAnsi="Baskerville Old Face"/>
          <w:sz w:val="24"/>
          <w:szCs w:val="24"/>
        </w:rPr>
        <w:t xml:space="preserve"> increase the money – or at least the monetary value of what – one has</w:t>
      </w:r>
      <w:r w:rsidR="006F3E9E">
        <w:rPr>
          <w:rFonts w:ascii="Baskerville Old Face" w:hAnsi="Baskerville Old Face"/>
          <w:sz w:val="24"/>
          <w:szCs w:val="24"/>
        </w:rPr>
        <w:t>. He point</w:t>
      </w:r>
      <w:r w:rsidR="00B46410">
        <w:rPr>
          <w:rFonts w:ascii="Baskerville Old Face" w:hAnsi="Baskerville Old Face"/>
          <w:sz w:val="24"/>
          <w:szCs w:val="24"/>
        </w:rPr>
        <w:t>s</w:t>
      </w:r>
      <w:r w:rsidR="006F3E9E">
        <w:rPr>
          <w:rFonts w:ascii="Baskerville Old Face" w:hAnsi="Baskerville Old Face"/>
          <w:sz w:val="24"/>
          <w:szCs w:val="24"/>
        </w:rPr>
        <w:t xml:space="preserve"> out that all must agree</w:t>
      </w:r>
      <w:r w:rsidR="00806DCD" w:rsidRPr="009843D7">
        <w:rPr>
          <w:rFonts w:ascii="Baskerville Old Face" w:hAnsi="Baskerville Old Face"/>
          <w:sz w:val="24"/>
          <w:szCs w:val="24"/>
        </w:rPr>
        <w:t xml:space="preserve">: </w:t>
      </w:r>
    </w:p>
    <w:p w14:paraId="71C343B7" w14:textId="77777777" w:rsidR="003C1B8A" w:rsidRPr="009843D7" w:rsidRDefault="003C1B8A" w:rsidP="00D90634">
      <w:pPr>
        <w:ind w:left="284" w:right="237" w:firstLine="720"/>
        <w:jc w:val="both"/>
        <w:rPr>
          <w:rFonts w:ascii="Baskerville Old Face" w:hAnsi="Baskerville Old Face"/>
          <w:sz w:val="24"/>
          <w:szCs w:val="24"/>
        </w:rPr>
      </w:pPr>
    </w:p>
    <w:p w14:paraId="6B09B5AB" w14:textId="77777777" w:rsidR="003C1B8A" w:rsidRPr="009843D7" w:rsidRDefault="00806DCD" w:rsidP="008F7B2A">
      <w:pPr>
        <w:ind w:left="567" w:right="521"/>
        <w:jc w:val="both"/>
        <w:rPr>
          <w:rFonts w:ascii="Baskerville Old Face" w:hAnsi="Baskerville Old Face"/>
        </w:rPr>
      </w:pPr>
      <w:r w:rsidRPr="009843D7">
        <w:rPr>
          <w:rFonts w:ascii="Baskerville Old Face" w:hAnsi="Baskerville Old Face"/>
        </w:rPr>
        <w:t xml:space="preserve">though a </w:t>
      </w:r>
      <w:r w:rsidRPr="009843D7">
        <w:rPr>
          <w:rFonts w:ascii="Baskerville Old Face" w:hAnsi="Baskerville Old Face"/>
          <w:i/>
        </w:rPr>
        <w:t>daric</w:t>
      </w:r>
      <w:r w:rsidRPr="009843D7">
        <w:rPr>
          <w:rFonts w:ascii="Baskerville Old Face" w:hAnsi="Baskerville Old Face"/>
        </w:rPr>
        <w:t xml:space="preserve"> </w:t>
      </w:r>
      <w:r w:rsidR="00137A97" w:rsidRPr="009843D7">
        <w:rPr>
          <w:rFonts w:ascii="Baskerville Old Face" w:hAnsi="Baskerville Old Face"/>
        </w:rPr>
        <w:t xml:space="preserve">[gold coin] </w:t>
      </w:r>
      <w:r w:rsidRPr="009843D7">
        <w:rPr>
          <w:rFonts w:ascii="Baskerville Old Face" w:hAnsi="Baskerville Old Face"/>
        </w:rPr>
        <w:t>would not beget another daric, any more than it would a ram, or an ewe, yet for a daric which a man borrowed, he might get a ram and a couple of ewes, and that the ewes, were the ram left with them a certain time, would probably not be barren. That then, at the end of the year, he would find himself master of his three sheep, together with two, if not three, lambs; and that, if he sold his sheep again to pay back his daric, and gave one of his lambs for the use of it in the mean time, he would be two lambs, or at least one lamb, richer than if he had made no such bargain.</w:t>
      </w:r>
      <w:r w:rsidR="00137A97" w:rsidRPr="009843D7">
        <w:rPr>
          <w:rStyle w:val="FootnoteReference"/>
          <w:rFonts w:ascii="Baskerville Old Face" w:hAnsi="Baskerville Old Face"/>
        </w:rPr>
        <w:footnoteReference w:id="19"/>
      </w:r>
    </w:p>
    <w:p w14:paraId="6E8B5A6D" w14:textId="77777777" w:rsidR="003C1B8A" w:rsidRPr="009843D7" w:rsidRDefault="003C1B8A" w:rsidP="00D90634">
      <w:pPr>
        <w:ind w:left="284" w:right="237"/>
        <w:jc w:val="both"/>
        <w:rPr>
          <w:rFonts w:ascii="Baskerville Old Face" w:hAnsi="Baskerville Old Face"/>
          <w:sz w:val="24"/>
          <w:szCs w:val="24"/>
        </w:rPr>
      </w:pPr>
    </w:p>
    <w:p w14:paraId="73190ACB" w14:textId="77777777" w:rsidR="00635F41" w:rsidRPr="009843D7" w:rsidRDefault="00E06994" w:rsidP="00D90634">
      <w:pPr>
        <w:autoSpaceDE w:val="0"/>
        <w:autoSpaceDN w:val="0"/>
        <w:adjustRightInd w:val="0"/>
        <w:ind w:left="284" w:right="237" w:firstLine="567"/>
        <w:jc w:val="both"/>
        <w:rPr>
          <w:rFonts w:ascii="Baskerville Old Face" w:hAnsi="Baskerville Old Face"/>
          <w:sz w:val="24"/>
          <w:szCs w:val="24"/>
        </w:rPr>
      </w:pPr>
      <w:r w:rsidRPr="009843D7">
        <w:rPr>
          <w:rFonts w:ascii="Baskerville Old Face" w:hAnsi="Baskerville Old Face"/>
          <w:sz w:val="24"/>
          <w:szCs w:val="24"/>
        </w:rPr>
        <w:lastRenderedPageBreak/>
        <w:t>Better ideas about what Aristotle might have meant were also offered</w:t>
      </w:r>
      <w:r w:rsidR="00426A6F" w:rsidRPr="009843D7">
        <w:rPr>
          <w:rFonts w:ascii="Baskerville Old Face" w:hAnsi="Baskerville Old Face"/>
          <w:sz w:val="24"/>
          <w:szCs w:val="24"/>
        </w:rPr>
        <w:t xml:space="preserve">, emphasising not ideas about the literal reproduction of money, but rather the </w:t>
      </w:r>
      <w:r w:rsidR="00426A6F" w:rsidRPr="009843D7">
        <w:rPr>
          <w:rFonts w:ascii="Baskerville Old Face" w:hAnsi="Baskerville Old Face"/>
          <w:i/>
          <w:sz w:val="24"/>
          <w:szCs w:val="24"/>
        </w:rPr>
        <w:t>propriety</w:t>
      </w:r>
      <w:r w:rsidR="00426A6F" w:rsidRPr="009843D7">
        <w:rPr>
          <w:rFonts w:ascii="Baskerville Old Face" w:hAnsi="Baskerville Old Face"/>
          <w:sz w:val="24"/>
          <w:szCs w:val="24"/>
        </w:rPr>
        <w:t xml:space="preserve"> of </w:t>
      </w:r>
      <w:r w:rsidR="00426A6F" w:rsidRPr="009843D7">
        <w:rPr>
          <w:rFonts w:ascii="Baskerville Old Face" w:hAnsi="Baskerville Old Face"/>
          <w:i/>
          <w:sz w:val="24"/>
          <w:szCs w:val="24"/>
        </w:rPr>
        <w:t>using</w:t>
      </w:r>
      <w:r w:rsidR="00426A6F" w:rsidRPr="009843D7">
        <w:rPr>
          <w:rFonts w:ascii="Baskerville Old Face" w:hAnsi="Baskerville Old Face"/>
          <w:sz w:val="24"/>
          <w:szCs w:val="24"/>
        </w:rPr>
        <w:t xml:space="preserve"> it in certain ways</w:t>
      </w:r>
      <w:r w:rsidRPr="009843D7">
        <w:rPr>
          <w:rFonts w:ascii="Baskerville Old Face" w:hAnsi="Baskerville Old Face"/>
          <w:sz w:val="24"/>
          <w:szCs w:val="24"/>
        </w:rPr>
        <w:t xml:space="preserve">. </w:t>
      </w:r>
      <w:r w:rsidR="00803DF7" w:rsidRPr="009843D7">
        <w:rPr>
          <w:rFonts w:ascii="Baskerville Old Face" w:hAnsi="Baskerville Old Face"/>
          <w:sz w:val="24"/>
          <w:szCs w:val="24"/>
        </w:rPr>
        <w:t xml:space="preserve">In his </w:t>
      </w:r>
      <w:r w:rsidR="00FB34AF" w:rsidRPr="009843D7">
        <w:rPr>
          <w:rFonts w:ascii="Baskerville Old Face" w:hAnsi="Baskerville Old Face"/>
          <w:i/>
          <w:sz w:val="24"/>
          <w:szCs w:val="24"/>
        </w:rPr>
        <w:t>C</w:t>
      </w:r>
      <w:r w:rsidR="009E7ED5" w:rsidRPr="009843D7">
        <w:rPr>
          <w:rFonts w:ascii="Baskerville Old Face" w:hAnsi="Baskerville Old Face"/>
          <w:i/>
          <w:sz w:val="24"/>
          <w:szCs w:val="24"/>
        </w:rPr>
        <w:t xml:space="preserve">ommentary on Aristotle’s </w:t>
      </w:r>
      <w:r w:rsidR="009E7ED5" w:rsidRPr="009843D7">
        <w:rPr>
          <w:rFonts w:ascii="Baskerville Old Face" w:hAnsi="Baskerville Old Face"/>
          <w:sz w:val="24"/>
          <w:szCs w:val="24"/>
        </w:rPr>
        <w:t>Politics</w:t>
      </w:r>
      <w:r w:rsidR="00A2683C" w:rsidRPr="009843D7">
        <w:rPr>
          <w:rFonts w:ascii="Baskerville Old Face" w:hAnsi="Baskerville Old Face"/>
          <w:sz w:val="24"/>
          <w:szCs w:val="24"/>
        </w:rPr>
        <w:t>, Aquinas</w:t>
      </w:r>
      <w:r w:rsidR="009E7ED5" w:rsidRPr="009843D7">
        <w:rPr>
          <w:rFonts w:ascii="Baskerville Old Face" w:hAnsi="Baskerville Old Face"/>
          <w:sz w:val="24"/>
          <w:szCs w:val="24"/>
        </w:rPr>
        <w:t xml:space="preserve"> gi</w:t>
      </w:r>
      <w:r w:rsidR="007968B1" w:rsidRPr="009843D7">
        <w:rPr>
          <w:rFonts w:ascii="Baskerville Old Face" w:hAnsi="Baskerville Old Face"/>
          <w:sz w:val="24"/>
          <w:szCs w:val="24"/>
        </w:rPr>
        <w:t>v</w:t>
      </w:r>
      <w:r w:rsidR="00FB34AF" w:rsidRPr="009843D7">
        <w:rPr>
          <w:rFonts w:ascii="Baskerville Old Face" w:hAnsi="Baskerville Old Face"/>
          <w:sz w:val="24"/>
          <w:szCs w:val="24"/>
        </w:rPr>
        <w:t>es a rather different gloss to Aristotle’s comments</w:t>
      </w:r>
      <w:r w:rsidR="006B7C8E" w:rsidRPr="009843D7">
        <w:rPr>
          <w:rFonts w:ascii="Baskerville Old Face" w:hAnsi="Baskerville Old Face"/>
          <w:sz w:val="24"/>
          <w:szCs w:val="24"/>
        </w:rPr>
        <w:t>. He says</w:t>
      </w:r>
      <w:r w:rsidR="00635F41" w:rsidRPr="009843D7">
        <w:rPr>
          <w:rFonts w:ascii="Baskerville Old Face" w:hAnsi="Baskerville Old Face"/>
          <w:sz w:val="24"/>
          <w:szCs w:val="24"/>
        </w:rPr>
        <w:t>:</w:t>
      </w:r>
      <w:r w:rsidR="006B7C8E" w:rsidRPr="009843D7">
        <w:rPr>
          <w:rFonts w:ascii="Baskerville Old Face" w:hAnsi="Baskerville Old Face"/>
          <w:sz w:val="24"/>
          <w:szCs w:val="24"/>
        </w:rPr>
        <w:t xml:space="preserve"> </w:t>
      </w:r>
    </w:p>
    <w:p w14:paraId="22C0100C" w14:textId="77777777" w:rsidR="00635F41" w:rsidRPr="009843D7" w:rsidRDefault="00635F41" w:rsidP="00D90634">
      <w:pPr>
        <w:autoSpaceDE w:val="0"/>
        <w:autoSpaceDN w:val="0"/>
        <w:adjustRightInd w:val="0"/>
        <w:ind w:left="284" w:right="237"/>
        <w:jc w:val="both"/>
        <w:rPr>
          <w:rFonts w:ascii="Baskerville Old Face" w:hAnsi="Baskerville Old Face"/>
          <w:sz w:val="24"/>
          <w:szCs w:val="24"/>
        </w:rPr>
      </w:pPr>
    </w:p>
    <w:p w14:paraId="3D347167" w14:textId="77777777" w:rsidR="00336F60" w:rsidRPr="009843D7" w:rsidRDefault="006B7C8E" w:rsidP="008F7B2A">
      <w:pPr>
        <w:autoSpaceDE w:val="0"/>
        <w:autoSpaceDN w:val="0"/>
        <w:adjustRightInd w:val="0"/>
        <w:ind w:left="567" w:right="521"/>
        <w:jc w:val="both"/>
        <w:rPr>
          <w:rFonts w:ascii="Baskerville Old Face" w:hAnsi="Baskerville Old Face" w:cs="EhrhardtMT-Regular"/>
          <w:lang w:eastAsia="en-GB"/>
        </w:rPr>
      </w:pPr>
      <w:r w:rsidRPr="009843D7">
        <w:rPr>
          <w:rFonts w:ascii="Baskerville Old Face" w:hAnsi="Baskerville Old Face"/>
        </w:rPr>
        <w:t>[</w:t>
      </w:r>
      <w:r w:rsidRPr="009843D7">
        <w:rPr>
          <w:rFonts w:ascii="Baskerville Old Face" w:hAnsi="Baskerville Old Face" w:cs="EhrhardtMT-Regular"/>
          <w:lang w:eastAsia="en-GB"/>
        </w:rPr>
        <w:t>w]e pe</w:t>
      </w:r>
      <w:r w:rsidR="00635F41" w:rsidRPr="009843D7">
        <w:rPr>
          <w:rFonts w:ascii="Baskerville Old Face" w:hAnsi="Baskerville Old Face" w:cs="EhrhardtMT-Regular"/>
          <w:lang w:eastAsia="en-GB"/>
        </w:rPr>
        <w:t xml:space="preserve">rceive that things generated by </w:t>
      </w:r>
      <w:r w:rsidRPr="009843D7">
        <w:rPr>
          <w:rFonts w:ascii="Baskerville Old Face" w:hAnsi="Baskerville Old Face" w:cs="EhrhardtMT-Regular"/>
          <w:lang w:eastAsia="en-GB"/>
        </w:rPr>
        <w:t>nature are like the things generating them. And so there is a kind of generation when money increases from money. And so also such acquisition of money is the most contrary to nature, since it is according to nature that money is acquired from natural things, not from money.</w:t>
      </w:r>
      <w:r w:rsidR="000A3D4D" w:rsidRPr="009843D7">
        <w:rPr>
          <w:rStyle w:val="FootnoteReference"/>
          <w:rFonts w:ascii="Baskerville Old Face" w:hAnsi="Baskerville Old Face"/>
        </w:rPr>
        <w:footnoteReference w:id="20"/>
      </w:r>
    </w:p>
    <w:p w14:paraId="1FEF5C7A" w14:textId="77777777" w:rsidR="00336F60" w:rsidRPr="009843D7" w:rsidRDefault="00336F60" w:rsidP="00D90634">
      <w:pPr>
        <w:ind w:left="284" w:right="237"/>
        <w:jc w:val="both"/>
        <w:rPr>
          <w:rFonts w:ascii="Baskerville Old Face" w:hAnsi="Baskerville Old Face"/>
          <w:sz w:val="24"/>
          <w:szCs w:val="24"/>
        </w:rPr>
      </w:pPr>
    </w:p>
    <w:p w14:paraId="3CBB88EA" w14:textId="1493AAF9" w:rsidR="00635F41" w:rsidRPr="009843D7" w:rsidRDefault="00635F41" w:rsidP="00D90634">
      <w:pPr>
        <w:ind w:left="284" w:right="237"/>
        <w:jc w:val="both"/>
        <w:rPr>
          <w:rFonts w:ascii="Baskerville Old Face" w:hAnsi="Baskerville Old Face"/>
          <w:sz w:val="24"/>
          <w:szCs w:val="24"/>
        </w:rPr>
      </w:pPr>
      <w:r w:rsidRPr="009843D7">
        <w:rPr>
          <w:rFonts w:ascii="Baskerville Old Face" w:hAnsi="Baskerville Old Face"/>
          <w:sz w:val="24"/>
          <w:szCs w:val="24"/>
        </w:rPr>
        <w:t>This begins with a similar observation about generation and similarity to the one previous</w:t>
      </w:r>
      <w:r w:rsidR="00426A6F" w:rsidRPr="009843D7">
        <w:rPr>
          <w:rFonts w:ascii="Baskerville Old Face" w:hAnsi="Baskerville Old Face"/>
          <w:sz w:val="24"/>
          <w:szCs w:val="24"/>
        </w:rPr>
        <w:t>ly</w:t>
      </w:r>
      <w:r w:rsidRPr="009843D7">
        <w:rPr>
          <w:rFonts w:ascii="Baskerville Old Face" w:hAnsi="Baskerville Old Face"/>
          <w:sz w:val="24"/>
          <w:szCs w:val="24"/>
        </w:rPr>
        <w:t xml:space="preserve"> quoted. But it proceeds to explain that it is natural for money to be acquired from natural things, rather than from money itself, and this claim depends (I think) not upon a strange metaphysical or pseudo-biological idea about what can naturally produce what, but rather the sorts of ideas about </w:t>
      </w:r>
      <w:r w:rsidRPr="009843D7">
        <w:rPr>
          <w:rFonts w:ascii="Baskerville Old Face" w:hAnsi="Baskerville Old Face"/>
          <w:i/>
          <w:sz w:val="24"/>
          <w:szCs w:val="24"/>
        </w:rPr>
        <w:t>telos</w:t>
      </w:r>
      <w:r w:rsidRPr="009843D7">
        <w:rPr>
          <w:rFonts w:ascii="Baskerville Old Face" w:hAnsi="Baskerville Old Face"/>
          <w:sz w:val="24"/>
          <w:szCs w:val="24"/>
        </w:rPr>
        <w:t xml:space="preserve"> or essential function which I sketched above. </w:t>
      </w:r>
      <w:r w:rsidR="00CF5CDA" w:rsidRPr="009843D7">
        <w:rPr>
          <w:rFonts w:ascii="Baskerville Old Face" w:hAnsi="Baskerville Old Face"/>
          <w:sz w:val="24"/>
          <w:szCs w:val="24"/>
        </w:rPr>
        <w:t xml:space="preserve">That is, we can read Aquinas as saying that according to Aristotle, </w:t>
      </w:r>
      <w:r w:rsidR="00055B23" w:rsidRPr="009843D7">
        <w:rPr>
          <w:rFonts w:ascii="Baskerville Old Face" w:hAnsi="Baskerville Old Face"/>
          <w:sz w:val="24"/>
          <w:szCs w:val="24"/>
        </w:rPr>
        <w:t xml:space="preserve">the proper (i.e. natural) </w:t>
      </w:r>
      <w:r w:rsidR="00055B23" w:rsidRPr="009843D7">
        <w:rPr>
          <w:rFonts w:ascii="Baskerville Old Face" w:hAnsi="Baskerville Old Face"/>
          <w:i/>
          <w:sz w:val="24"/>
          <w:szCs w:val="24"/>
        </w:rPr>
        <w:t>use</w:t>
      </w:r>
      <w:r w:rsidR="00055B23" w:rsidRPr="009843D7">
        <w:rPr>
          <w:rFonts w:ascii="Baskerville Old Face" w:hAnsi="Baskerville Old Face"/>
          <w:sz w:val="24"/>
          <w:szCs w:val="24"/>
        </w:rPr>
        <w:t xml:space="preserve"> of money is to play a role in exchange where what is exchanged is some substantial good (food, or shelter, for example) provided ‘by nature’ – money itself is simply the artificial mechanism dreamed up so as to </w:t>
      </w:r>
      <w:r w:rsidR="00055B23" w:rsidRPr="00962511">
        <w:rPr>
          <w:rFonts w:ascii="Baskerville Old Face" w:hAnsi="Baskerville Old Face"/>
          <w:iCs/>
          <w:sz w:val="24"/>
          <w:szCs w:val="24"/>
        </w:rPr>
        <w:t xml:space="preserve">facilitate </w:t>
      </w:r>
      <w:r w:rsidR="00055B23" w:rsidRPr="009843D7">
        <w:rPr>
          <w:rFonts w:ascii="Baskerville Old Face" w:hAnsi="Baskerville Old Face"/>
          <w:sz w:val="24"/>
          <w:szCs w:val="24"/>
        </w:rPr>
        <w:t>the exchange of goods,</w:t>
      </w:r>
      <w:r w:rsidR="00962511">
        <w:rPr>
          <w:rFonts w:ascii="Baskerville Old Face" w:hAnsi="Baskerville Old Face"/>
          <w:sz w:val="24"/>
          <w:szCs w:val="24"/>
        </w:rPr>
        <w:t xml:space="preserve"> so is properly acquired in exchange for (‘from’) the natural things it exists to facilitate the exchange of,</w:t>
      </w:r>
      <w:r w:rsidR="00055B23" w:rsidRPr="009843D7">
        <w:rPr>
          <w:rFonts w:ascii="Baskerville Old Face" w:hAnsi="Baskerville Old Face"/>
          <w:sz w:val="24"/>
          <w:szCs w:val="24"/>
        </w:rPr>
        <w:t xml:space="preserve"> and it is therefore not properly used when exchanged simply for other tokens of exchange. In the end, money which is only used for exchanging with other money is not doing what money exists to do, just as a wheel which is only ever used as a template to manufacture other wheels is not doing what </w:t>
      </w:r>
      <w:r w:rsidR="00055B23" w:rsidRPr="009843D7">
        <w:rPr>
          <w:rFonts w:ascii="Baskerville Old Face" w:hAnsi="Baskerville Old Face"/>
          <w:i/>
          <w:sz w:val="24"/>
          <w:szCs w:val="24"/>
        </w:rPr>
        <w:t>as a wheel</w:t>
      </w:r>
      <w:r w:rsidR="00055B23" w:rsidRPr="009843D7">
        <w:rPr>
          <w:rFonts w:ascii="Baskerville Old Face" w:hAnsi="Baskerville Old Face"/>
          <w:sz w:val="24"/>
          <w:szCs w:val="24"/>
        </w:rPr>
        <w:t xml:space="preserve"> i</w:t>
      </w:r>
      <w:r w:rsidR="00B11391">
        <w:rPr>
          <w:rFonts w:ascii="Baskerville Old Face" w:hAnsi="Baskerville Old Face"/>
          <w:sz w:val="24"/>
          <w:szCs w:val="24"/>
        </w:rPr>
        <w:t>t</w:t>
      </w:r>
      <w:r w:rsidR="00055B23" w:rsidRPr="009843D7">
        <w:rPr>
          <w:rFonts w:ascii="Baskerville Old Face" w:hAnsi="Baskerville Old Face"/>
          <w:sz w:val="24"/>
          <w:szCs w:val="24"/>
        </w:rPr>
        <w:t xml:space="preserve"> </w:t>
      </w:r>
      <w:r w:rsidR="00B11391">
        <w:rPr>
          <w:rFonts w:ascii="Baskerville Old Face" w:hAnsi="Baskerville Old Face"/>
          <w:sz w:val="24"/>
          <w:szCs w:val="24"/>
        </w:rPr>
        <w:t xml:space="preserve">would </w:t>
      </w:r>
      <w:r w:rsidR="00055B23" w:rsidRPr="009843D7">
        <w:rPr>
          <w:rFonts w:ascii="Baskerville Old Face" w:hAnsi="Baskerville Old Face"/>
          <w:sz w:val="24"/>
          <w:szCs w:val="24"/>
        </w:rPr>
        <w:t>exist to do</w:t>
      </w:r>
      <w:r w:rsidR="00B11391">
        <w:rPr>
          <w:rFonts w:ascii="Baskerville Old Face" w:hAnsi="Baskerville Old Face"/>
          <w:sz w:val="24"/>
          <w:szCs w:val="24"/>
        </w:rPr>
        <w:t xml:space="preserve"> (albeit that as a </w:t>
      </w:r>
      <w:r w:rsidR="00B11391" w:rsidRPr="00B11391">
        <w:rPr>
          <w:rFonts w:ascii="Baskerville Old Face" w:hAnsi="Baskerville Old Face"/>
          <w:i/>
          <w:iCs/>
          <w:sz w:val="24"/>
          <w:szCs w:val="24"/>
        </w:rPr>
        <w:t>template</w:t>
      </w:r>
      <w:r w:rsidR="00B11391">
        <w:rPr>
          <w:rFonts w:ascii="Baskerville Old Face" w:hAnsi="Baskerville Old Face"/>
          <w:sz w:val="24"/>
          <w:szCs w:val="24"/>
        </w:rPr>
        <w:t>, it might be do</w:t>
      </w:r>
      <w:r w:rsidR="00C8375D">
        <w:rPr>
          <w:rFonts w:ascii="Baskerville Old Face" w:hAnsi="Baskerville Old Face"/>
          <w:sz w:val="24"/>
          <w:szCs w:val="24"/>
        </w:rPr>
        <w:t>i</w:t>
      </w:r>
      <w:r w:rsidR="00B11391">
        <w:rPr>
          <w:rFonts w:ascii="Baskerville Old Face" w:hAnsi="Baskerville Old Face"/>
          <w:sz w:val="24"/>
          <w:szCs w:val="24"/>
        </w:rPr>
        <w:t>ng very nicely)</w:t>
      </w:r>
      <w:r w:rsidR="00055B23" w:rsidRPr="009843D7">
        <w:rPr>
          <w:rFonts w:ascii="Baskerville Old Face" w:hAnsi="Baskerville Old Face"/>
          <w:sz w:val="24"/>
          <w:szCs w:val="24"/>
        </w:rPr>
        <w:t xml:space="preserve">. </w:t>
      </w:r>
    </w:p>
    <w:p w14:paraId="018055A0" w14:textId="77777777" w:rsidR="004247F6" w:rsidRPr="009843D7" w:rsidRDefault="00A76B1F"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t xml:space="preserve">That, at least, is how I think we can most charitably interpret Aristotle along lines suggested by Aquinas. Aquinas himself makes rather a lot of some things Aristotle says about </w:t>
      </w:r>
      <w:r w:rsidR="009F1EF0" w:rsidRPr="009843D7">
        <w:rPr>
          <w:rFonts w:ascii="Baskerville Old Face" w:hAnsi="Baskerville Old Face"/>
          <w:sz w:val="24"/>
          <w:szCs w:val="24"/>
        </w:rPr>
        <w:t>the way in which nature provides for the sustenance of its products</w:t>
      </w:r>
      <w:r w:rsidR="00911FEA" w:rsidRPr="009843D7">
        <w:rPr>
          <w:rFonts w:ascii="Baskerville Old Face" w:hAnsi="Baskerville Old Face"/>
          <w:sz w:val="24"/>
          <w:szCs w:val="24"/>
        </w:rPr>
        <w:t xml:space="preserve"> (including us, as natural being</w:t>
      </w:r>
      <w:r w:rsidR="00E315C4">
        <w:rPr>
          <w:rFonts w:ascii="Baskerville Old Face" w:hAnsi="Baskerville Old Face"/>
          <w:sz w:val="24"/>
          <w:szCs w:val="24"/>
        </w:rPr>
        <w:t>s</w:t>
      </w:r>
      <w:r w:rsidR="00911FEA" w:rsidRPr="009843D7">
        <w:rPr>
          <w:rFonts w:ascii="Baskerville Old Face" w:hAnsi="Baskerville Old Face"/>
          <w:sz w:val="24"/>
          <w:szCs w:val="24"/>
        </w:rPr>
        <w:t>)</w:t>
      </w:r>
      <w:r w:rsidR="009F1EF0" w:rsidRPr="009843D7">
        <w:rPr>
          <w:rFonts w:ascii="Baskerville Old Face" w:hAnsi="Baskerville Old Face"/>
          <w:sz w:val="24"/>
          <w:szCs w:val="24"/>
        </w:rPr>
        <w:t xml:space="preserve">, by furnishing us with food and the materials for shelter and other things required to live well, </w:t>
      </w:r>
      <w:r w:rsidR="00911FEA" w:rsidRPr="009843D7">
        <w:rPr>
          <w:rFonts w:ascii="Baskerville Old Face" w:hAnsi="Baskerville Old Face"/>
          <w:sz w:val="24"/>
          <w:szCs w:val="24"/>
        </w:rPr>
        <w:t>and the fact that the use of money to acquire these naturally furnished things is natural, in a way that the use of money to acquire more money (which is artificial, or man-made, and not furnished by nature) is not.</w:t>
      </w:r>
      <w:r w:rsidR="00EF2FEA" w:rsidRPr="009843D7">
        <w:rPr>
          <w:rStyle w:val="FootnoteReference"/>
          <w:rFonts w:ascii="Baskerville Old Face" w:hAnsi="Baskerville Old Face"/>
          <w:sz w:val="24"/>
          <w:szCs w:val="24"/>
        </w:rPr>
        <w:footnoteReference w:id="21"/>
      </w:r>
      <w:r w:rsidR="00911FEA" w:rsidRPr="009843D7">
        <w:rPr>
          <w:rFonts w:ascii="Baskerville Old Face" w:hAnsi="Baskerville Old Face"/>
          <w:sz w:val="24"/>
          <w:szCs w:val="24"/>
        </w:rPr>
        <w:t xml:space="preserve"> But I do not think those ideas are the most useful to us. </w:t>
      </w:r>
      <w:r w:rsidR="004B3CD3" w:rsidRPr="009843D7">
        <w:rPr>
          <w:rFonts w:ascii="Baskerville Old Face" w:hAnsi="Baskerville Old Face"/>
          <w:sz w:val="24"/>
          <w:szCs w:val="24"/>
        </w:rPr>
        <w:t>More important than the distinction between what nature provides and what is artificial is, I think, the distinction between what does us some good</w:t>
      </w:r>
      <w:r w:rsidR="0092049B" w:rsidRPr="009843D7">
        <w:rPr>
          <w:rFonts w:ascii="Baskerville Old Face" w:hAnsi="Baskerville Old Face"/>
          <w:sz w:val="24"/>
          <w:szCs w:val="24"/>
        </w:rPr>
        <w:t xml:space="preserve"> (whether ‘natural’ or ‘artificial’)</w:t>
      </w:r>
      <w:r w:rsidR="004B3CD3" w:rsidRPr="009843D7">
        <w:rPr>
          <w:rFonts w:ascii="Baskerville Old Face" w:hAnsi="Baskerville Old Face"/>
          <w:sz w:val="24"/>
          <w:szCs w:val="24"/>
        </w:rPr>
        <w:t xml:space="preserve"> and what is merely a </w:t>
      </w:r>
      <w:r w:rsidR="004B3CD3" w:rsidRPr="009843D7">
        <w:rPr>
          <w:rFonts w:ascii="Baskerville Old Face" w:hAnsi="Baskerville Old Face"/>
          <w:i/>
          <w:sz w:val="24"/>
          <w:szCs w:val="24"/>
        </w:rPr>
        <w:t>means</w:t>
      </w:r>
      <w:r w:rsidR="004B3CD3" w:rsidRPr="009843D7">
        <w:rPr>
          <w:rFonts w:ascii="Baskerville Old Face" w:hAnsi="Baskerville Old Face"/>
          <w:sz w:val="24"/>
          <w:szCs w:val="24"/>
        </w:rPr>
        <w:t xml:space="preserve"> to doing us some good (if it is even that). Money does us no good in itself, presumably (although we shall examine this assumption later</w:t>
      </w:r>
      <w:r w:rsidR="00F050B4">
        <w:rPr>
          <w:rFonts w:ascii="Baskerville Old Face" w:hAnsi="Baskerville Old Face"/>
          <w:sz w:val="24"/>
          <w:szCs w:val="24"/>
        </w:rPr>
        <w:t>, when we consider some of it’s ‘secondary functions’</w:t>
      </w:r>
      <w:r w:rsidR="004B3CD3" w:rsidRPr="009843D7">
        <w:rPr>
          <w:rFonts w:ascii="Baskerville Old Face" w:hAnsi="Baskerville Old Face"/>
          <w:sz w:val="24"/>
          <w:szCs w:val="24"/>
        </w:rPr>
        <w:t>)</w:t>
      </w:r>
      <w:r w:rsidR="004247F6" w:rsidRPr="009843D7">
        <w:rPr>
          <w:rFonts w:ascii="Baskerville Old Face" w:hAnsi="Baskerville Old Face"/>
          <w:sz w:val="24"/>
          <w:szCs w:val="24"/>
        </w:rPr>
        <w:t xml:space="preserve">, though it is an excellent means of acquiring what is good for us, and indeed that is why we have money at all. Using money to simply make more money is not exchanging money for what does us good, then. But exchanging it for what does us good is (so the argument goes) the sole reason for having money at all. </w:t>
      </w:r>
      <w:r w:rsidR="00306032" w:rsidRPr="009843D7">
        <w:rPr>
          <w:rFonts w:ascii="Baskerville Old Face" w:hAnsi="Baskerville Old Face"/>
          <w:sz w:val="24"/>
          <w:szCs w:val="24"/>
        </w:rPr>
        <w:t xml:space="preserve">Money which never got around to being exchanged for what does us good would utterly fail to satisfy its </w:t>
      </w:r>
      <w:r w:rsidR="00306032" w:rsidRPr="009843D7">
        <w:rPr>
          <w:rFonts w:ascii="Baskerville Old Face" w:hAnsi="Baskerville Old Face"/>
          <w:i/>
          <w:sz w:val="24"/>
          <w:szCs w:val="24"/>
        </w:rPr>
        <w:t>raison d’etre</w:t>
      </w:r>
      <w:r w:rsidR="00B26AD1" w:rsidRPr="009843D7">
        <w:rPr>
          <w:rFonts w:ascii="Baskerville Old Face" w:hAnsi="Baskerville Old Face"/>
          <w:sz w:val="24"/>
          <w:szCs w:val="24"/>
        </w:rPr>
        <w:t>.</w:t>
      </w:r>
    </w:p>
    <w:p w14:paraId="33617BB8" w14:textId="77777777" w:rsidR="004247F6" w:rsidRPr="009843D7" w:rsidRDefault="004247F6"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t>Even if we can make sense of these considerations of naturalness</w:t>
      </w:r>
      <w:r w:rsidR="00B26AD1" w:rsidRPr="009843D7">
        <w:rPr>
          <w:rFonts w:ascii="Baskerville Old Face" w:hAnsi="Baskerville Old Face"/>
          <w:sz w:val="24"/>
          <w:szCs w:val="24"/>
        </w:rPr>
        <w:t xml:space="preserve"> or proper use</w:t>
      </w:r>
      <w:r w:rsidRPr="009843D7">
        <w:rPr>
          <w:rFonts w:ascii="Baskerville Old Face" w:hAnsi="Baskerville Old Face"/>
          <w:sz w:val="24"/>
          <w:szCs w:val="24"/>
        </w:rPr>
        <w:t xml:space="preserve">, though, it is hard to sympathise with the idea that the misuse of money to make more money (even if that </w:t>
      </w:r>
      <w:r w:rsidRPr="009843D7">
        <w:rPr>
          <w:rFonts w:ascii="Baskerville Old Face" w:hAnsi="Baskerville Old Face"/>
          <w:i/>
          <w:sz w:val="24"/>
          <w:szCs w:val="24"/>
        </w:rPr>
        <w:t>is</w:t>
      </w:r>
      <w:r w:rsidRPr="009843D7">
        <w:rPr>
          <w:rFonts w:ascii="Baskerville Old Face" w:hAnsi="Baskerville Old Face"/>
          <w:sz w:val="24"/>
          <w:szCs w:val="24"/>
        </w:rPr>
        <w:t xml:space="preserve"> a mis-use of it) counts as something </w:t>
      </w:r>
      <w:r w:rsidRPr="009843D7">
        <w:rPr>
          <w:rFonts w:ascii="Baskerville Old Face" w:hAnsi="Baskerville Old Face"/>
          <w:i/>
          <w:sz w:val="24"/>
          <w:szCs w:val="24"/>
        </w:rPr>
        <w:t>wrong</w:t>
      </w:r>
      <w:r w:rsidRPr="009843D7">
        <w:rPr>
          <w:rFonts w:ascii="Baskerville Old Face" w:hAnsi="Baskerville Old Face"/>
          <w:sz w:val="24"/>
          <w:szCs w:val="24"/>
        </w:rPr>
        <w:t xml:space="preserve">, or a </w:t>
      </w:r>
      <w:r w:rsidRPr="009843D7">
        <w:rPr>
          <w:rFonts w:ascii="Baskerville Old Face" w:hAnsi="Baskerville Old Face"/>
          <w:i/>
          <w:sz w:val="24"/>
          <w:szCs w:val="24"/>
        </w:rPr>
        <w:t>sin</w:t>
      </w:r>
      <w:r w:rsidRPr="009843D7">
        <w:rPr>
          <w:rFonts w:ascii="Baskerville Old Face" w:hAnsi="Baskerville Old Face"/>
          <w:sz w:val="24"/>
          <w:szCs w:val="24"/>
        </w:rPr>
        <w:t xml:space="preserve">. It might be </w:t>
      </w:r>
      <w:r w:rsidRPr="009843D7">
        <w:rPr>
          <w:rFonts w:ascii="Baskerville Old Face" w:hAnsi="Baskerville Old Face"/>
          <w:i/>
          <w:sz w:val="24"/>
          <w:szCs w:val="24"/>
        </w:rPr>
        <w:t>pointless</w:t>
      </w:r>
      <w:r w:rsidRPr="009843D7">
        <w:rPr>
          <w:rFonts w:ascii="Baskerville Old Face" w:hAnsi="Baskerville Old Face"/>
          <w:sz w:val="24"/>
          <w:szCs w:val="24"/>
        </w:rPr>
        <w:t xml:space="preserve"> to simply accrue money for its own sake, but plenty of pointless activities are morally innocuous. Similarly, it might manifest a misconception about what money is for, or even the true nature of money; but </w:t>
      </w:r>
      <w:r w:rsidR="00092637" w:rsidRPr="009843D7">
        <w:rPr>
          <w:rFonts w:ascii="Baskerville Old Face" w:hAnsi="Baskerville Old Face"/>
          <w:sz w:val="24"/>
          <w:szCs w:val="24"/>
        </w:rPr>
        <w:t xml:space="preserve">misconceptions are not necessarily </w:t>
      </w:r>
      <w:r w:rsidR="00092637" w:rsidRPr="009843D7">
        <w:rPr>
          <w:rFonts w:ascii="Baskerville Old Face" w:hAnsi="Baskerville Old Face"/>
          <w:i/>
          <w:sz w:val="24"/>
          <w:szCs w:val="24"/>
        </w:rPr>
        <w:t>morally</w:t>
      </w:r>
      <w:r w:rsidR="00092637" w:rsidRPr="009843D7">
        <w:rPr>
          <w:rFonts w:ascii="Baskerville Old Face" w:hAnsi="Baskerville Old Face"/>
          <w:sz w:val="24"/>
          <w:szCs w:val="24"/>
        </w:rPr>
        <w:t xml:space="preserve"> </w:t>
      </w:r>
      <w:r w:rsidR="00092637" w:rsidRPr="009843D7">
        <w:rPr>
          <w:rFonts w:ascii="Baskerville Old Face" w:hAnsi="Baskerville Old Face"/>
          <w:sz w:val="24"/>
          <w:szCs w:val="24"/>
        </w:rPr>
        <w:lastRenderedPageBreak/>
        <w:t xml:space="preserve">problematic. </w:t>
      </w:r>
      <w:r w:rsidR="00D5613D" w:rsidRPr="009843D7">
        <w:rPr>
          <w:rFonts w:ascii="Baskerville Old Face" w:hAnsi="Baskerville Old Face"/>
          <w:sz w:val="24"/>
          <w:szCs w:val="24"/>
        </w:rPr>
        <w:t>And perhaps it was a dim sense of this worry that motivated most of the medieval philosophers who considered the question of usury to go further in their condemnation of it, citing not only the ‘unnaturalness’ of it but also various problems of an obviously more morally significant nature.</w:t>
      </w:r>
      <w:r w:rsidR="00950820" w:rsidRPr="009843D7">
        <w:rPr>
          <w:rStyle w:val="FootnoteReference"/>
          <w:rFonts w:ascii="Baskerville Old Face" w:hAnsi="Baskerville Old Face"/>
          <w:sz w:val="24"/>
          <w:szCs w:val="24"/>
        </w:rPr>
        <w:footnoteReference w:id="22"/>
      </w:r>
      <w:r w:rsidR="00D5613D" w:rsidRPr="009843D7">
        <w:rPr>
          <w:rFonts w:ascii="Baskerville Old Face" w:hAnsi="Baskerville Old Face"/>
          <w:sz w:val="24"/>
          <w:szCs w:val="24"/>
        </w:rPr>
        <w:t xml:space="preserve"> </w:t>
      </w:r>
      <w:r w:rsidR="00B26AD1" w:rsidRPr="009843D7">
        <w:rPr>
          <w:rFonts w:ascii="Baskerville Old Face" w:hAnsi="Baskerville Old Face"/>
          <w:sz w:val="24"/>
          <w:szCs w:val="24"/>
        </w:rPr>
        <w:t>In this, they were probably no</w:t>
      </w:r>
      <w:r w:rsidR="00253223" w:rsidRPr="009843D7">
        <w:rPr>
          <w:rFonts w:ascii="Baskerville Old Face" w:hAnsi="Baskerville Old Face"/>
          <w:sz w:val="24"/>
          <w:szCs w:val="24"/>
        </w:rPr>
        <w:t>t</w:t>
      </w:r>
      <w:r w:rsidR="00B26AD1" w:rsidRPr="009843D7">
        <w:rPr>
          <w:rFonts w:ascii="Baskerville Old Face" w:hAnsi="Baskerville Old Face"/>
          <w:sz w:val="24"/>
          <w:szCs w:val="24"/>
        </w:rPr>
        <w:t xml:space="preserve"> departing radically from what we have seen Aristotle say in the passage above, for there he complains that commerce (including usury) which goes beyond the reasonable bounds of household management ‘is unnatural’, but also that it is ‘a mode by which men gain from one another’, and strongly implicit in this is the idea that it </w:t>
      </w:r>
      <w:r w:rsidR="00926FAC">
        <w:rPr>
          <w:rFonts w:ascii="Baskerville Old Face" w:hAnsi="Baskerville Old Face"/>
          <w:sz w:val="24"/>
          <w:szCs w:val="24"/>
        </w:rPr>
        <w:t xml:space="preserve">is </w:t>
      </w:r>
      <w:r w:rsidR="00B26AD1" w:rsidRPr="009843D7">
        <w:rPr>
          <w:rFonts w:ascii="Baskerville Old Face" w:hAnsi="Baskerville Old Face"/>
          <w:sz w:val="24"/>
          <w:szCs w:val="24"/>
        </w:rPr>
        <w:t xml:space="preserve">a mode by which people gain from one another </w:t>
      </w:r>
      <w:r w:rsidR="00B26AD1" w:rsidRPr="009843D7">
        <w:rPr>
          <w:rFonts w:ascii="Baskerville Old Face" w:hAnsi="Baskerville Old Face"/>
          <w:i/>
          <w:sz w:val="24"/>
          <w:szCs w:val="24"/>
        </w:rPr>
        <w:t>illegitimately</w:t>
      </w:r>
      <w:r w:rsidR="00EF1401">
        <w:rPr>
          <w:rFonts w:ascii="Baskerville Old Face" w:hAnsi="Baskerville Old Face"/>
          <w:i/>
          <w:sz w:val="24"/>
          <w:szCs w:val="24"/>
        </w:rPr>
        <w:t xml:space="preserve"> </w:t>
      </w:r>
      <w:r w:rsidR="00EF1401">
        <w:rPr>
          <w:rFonts w:ascii="Baskerville Old Face" w:hAnsi="Baskerville Old Face"/>
          <w:iCs/>
          <w:sz w:val="24"/>
          <w:szCs w:val="24"/>
        </w:rPr>
        <w:t>(there are, after all, plenty of reciprocal social gains which Aristotle and everyone else would count as perfectly legitimate)</w:t>
      </w:r>
      <w:r w:rsidR="00B26AD1" w:rsidRPr="009843D7">
        <w:rPr>
          <w:rFonts w:ascii="Baskerville Old Face" w:hAnsi="Baskerville Old Face"/>
          <w:sz w:val="24"/>
          <w:szCs w:val="24"/>
        </w:rPr>
        <w:t xml:space="preserve">. </w:t>
      </w:r>
    </w:p>
    <w:p w14:paraId="3DD41C35" w14:textId="39090BD0" w:rsidR="00054AC2" w:rsidRPr="00CC1D0D" w:rsidRDefault="00253223"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t xml:space="preserve">The two arguments we shall consider now, the </w:t>
      </w:r>
      <w:r w:rsidR="009250A1" w:rsidRPr="009843D7">
        <w:rPr>
          <w:rFonts w:ascii="Baskerville Old Face" w:hAnsi="Baskerville Old Face"/>
          <w:i/>
          <w:sz w:val="24"/>
          <w:szCs w:val="24"/>
        </w:rPr>
        <w:t>c</w:t>
      </w:r>
      <w:r w:rsidRPr="009843D7">
        <w:rPr>
          <w:rFonts w:ascii="Baskerville Old Face" w:hAnsi="Baskerville Old Face"/>
          <w:i/>
          <w:sz w:val="24"/>
          <w:szCs w:val="24"/>
        </w:rPr>
        <w:t>onsumption</w:t>
      </w:r>
      <w:r w:rsidR="009250A1" w:rsidRPr="009843D7">
        <w:rPr>
          <w:rFonts w:ascii="Baskerville Old Face" w:hAnsi="Baskerville Old Face"/>
          <w:i/>
          <w:sz w:val="24"/>
          <w:szCs w:val="24"/>
        </w:rPr>
        <w:t xml:space="preserve"> a</w:t>
      </w:r>
      <w:r w:rsidRPr="009843D7">
        <w:rPr>
          <w:rFonts w:ascii="Baskerville Old Face" w:hAnsi="Baskerville Old Face"/>
          <w:i/>
          <w:sz w:val="24"/>
          <w:szCs w:val="24"/>
        </w:rPr>
        <w:t>rgument</w:t>
      </w:r>
      <w:r w:rsidRPr="009843D7">
        <w:rPr>
          <w:rFonts w:ascii="Baskerville Old Face" w:hAnsi="Baskerville Old Face"/>
          <w:sz w:val="24"/>
          <w:szCs w:val="24"/>
        </w:rPr>
        <w:t xml:space="preserve"> and the </w:t>
      </w:r>
      <w:r w:rsidR="009250A1" w:rsidRPr="009843D7">
        <w:rPr>
          <w:rFonts w:ascii="Baskerville Old Face" w:hAnsi="Baskerville Old Face"/>
          <w:i/>
          <w:sz w:val="24"/>
          <w:szCs w:val="24"/>
        </w:rPr>
        <w:t>c</w:t>
      </w:r>
      <w:r w:rsidRPr="009843D7">
        <w:rPr>
          <w:rFonts w:ascii="Baskerville Old Face" w:hAnsi="Baskerville Old Face"/>
          <w:i/>
          <w:sz w:val="24"/>
          <w:szCs w:val="24"/>
        </w:rPr>
        <w:t xml:space="preserve">oercion </w:t>
      </w:r>
      <w:r w:rsidR="009250A1" w:rsidRPr="009843D7">
        <w:rPr>
          <w:rFonts w:ascii="Baskerville Old Face" w:hAnsi="Baskerville Old Face"/>
          <w:i/>
          <w:sz w:val="24"/>
          <w:szCs w:val="24"/>
        </w:rPr>
        <w:t>a</w:t>
      </w:r>
      <w:r w:rsidRPr="009843D7">
        <w:rPr>
          <w:rFonts w:ascii="Baskerville Old Face" w:hAnsi="Baskerville Old Face"/>
          <w:i/>
          <w:sz w:val="24"/>
          <w:szCs w:val="24"/>
        </w:rPr>
        <w:t>rgument</w:t>
      </w:r>
      <w:r w:rsidRPr="009843D7">
        <w:rPr>
          <w:rFonts w:ascii="Baskerville Old Face" w:hAnsi="Baskerville Old Face"/>
          <w:sz w:val="24"/>
          <w:szCs w:val="24"/>
        </w:rPr>
        <w:t>, can be seen as attempts to</w:t>
      </w:r>
      <w:r w:rsidR="001F3E96" w:rsidRPr="009843D7">
        <w:rPr>
          <w:rFonts w:ascii="Baskerville Old Face" w:hAnsi="Baskerville Old Face"/>
          <w:sz w:val="24"/>
          <w:szCs w:val="24"/>
        </w:rPr>
        <w:t xml:space="preserve"> spell out what is illegitimate about the way in which usury amounts to gaining from another person. </w:t>
      </w:r>
      <w:r w:rsidR="00A53BCD">
        <w:rPr>
          <w:rFonts w:ascii="Baskerville Old Face" w:hAnsi="Baskerville Old Face"/>
          <w:sz w:val="24"/>
          <w:szCs w:val="24"/>
        </w:rPr>
        <w:t xml:space="preserve">It is sometimes thought that </w:t>
      </w:r>
      <w:r w:rsidR="00F41C6C">
        <w:rPr>
          <w:rFonts w:ascii="Baskerville Old Face" w:hAnsi="Baskerville Old Face"/>
          <w:sz w:val="24"/>
          <w:szCs w:val="24"/>
        </w:rPr>
        <w:t>both of the</w:t>
      </w:r>
      <w:r w:rsidR="00801A7A">
        <w:rPr>
          <w:rFonts w:ascii="Baskerville Old Face" w:hAnsi="Baskerville Old Face"/>
          <w:sz w:val="24"/>
          <w:szCs w:val="24"/>
        </w:rPr>
        <w:t>se</w:t>
      </w:r>
      <w:r w:rsidR="00F41C6C">
        <w:rPr>
          <w:rFonts w:ascii="Baskerville Old Face" w:hAnsi="Baskerville Old Face"/>
          <w:sz w:val="24"/>
          <w:szCs w:val="24"/>
        </w:rPr>
        <w:t xml:space="preserve"> arguments </w:t>
      </w:r>
      <w:r w:rsidR="00A53BCD">
        <w:rPr>
          <w:rFonts w:ascii="Baskerville Old Face" w:hAnsi="Baskerville Old Face"/>
          <w:sz w:val="24"/>
          <w:szCs w:val="24"/>
        </w:rPr>
        <w:t>rel</w:t>
      </w:r>
      <w:r w:rsidR="00F41C6C">
        <w:rPr>
          <w:rFonts w:ascii="Baskerville Old Face" w:hAnsi="Baskerville Old Face"/>
          <w:sz w:val="24"/>
          <w:szCs w:val="24"/>
        </w:rPr>
        <w:t>y</w:t>
      </w:r>
      <w:r w:rsidR="00A53BCD">
        <w:rPr>
          <w:rFonts w:ascii="Baskerville Old Face" w:hAnsi="Baskerville Old Face"/>
          <w:sz w:val="24"/>
          <w:szCs w:val="24"/>
        </w:rPr>
        <w:t xml:space="preserve"> upon the Aristotelian idea that money is sterile, </w:t>
      </w:r>
      <w:r w:rsidR="001904F8">
        <w:rPr>
          <w:rFonts w:ascii="Baskerville Old Face" w:hAnsi="Baskerville Old Face"/>
          <w:sz w:val="24"/>
          <w:szCs w:val="24"/>
        </w:rPr>
        <w:t>and</w:t>
      </w:r>
      <w:r w:rsidR="00A53BCD">
        <w:rPr>
          <w:rFonts w:ascii="Baskerville Old Face" w:hAnsi="Baskerville Old Face"/>
          <w:sz w:val="24"/>
          <w:szCs w:val="24"/>
        </w:rPr>
        <w:t xml:space="preserve"> that the sterility argument </w:t>
      </w:r>
      <w:r w:rsidR="001904F8">
        <w:rPr>
          <w:rFonts w:ascii="Baskerville Old Face" w:hAnsi="Baskerville Old Face"/>
          <w:sz w:val="24"/>
          <w:szCs w:val="24"/>
        </w:rPr>
        <w:t>was the primary one for the medieval writers on usury</w:t>
      </w:r>
      <w:r w:rsidR="00A53BCD">
        <w:rPr>
          <w:rFonts w:ascii="Baskerville Old Face" w:hAnsi="Baskerville Old Face"/>
          <w:sz w:val="24"/>
          <w:szCs w:val="24"/>
        </w:rPr>
        <w:t>.</w:t>
      </w:r>
      <w:r w:rsidR="00A53BCD">
        <w:rPr>
          <w:rStyle w:val="FootnoteReference"/>
          <w:rFonts w:ascii="Baskerville Old Face" w:hAnsi="Baskerville Old Face"/>
          <w:sz w:val="24"/>
          <w:szCs w:val="24"/>
        </w:rPr>
        <w:footnoteReference w:id="23"/>
      </w:r>
      <w:r w:rsidR="00A53BCD">
        <w:rPr>
          <w:rFonts w:ascii="Baskerville Old Face" w:hAnsi="Baskerville Old Face"/>
          <w:sz w:val="24"/>
          <w:szCs w:val="24"/>
        </w:rPr>
        <w:t xml:space="preserve"> </w:t>
      </w:r>
      <w:r w:rsidR="001904F8">
        <w:rPr>
          <w:rFonts w:ascii="Baskerville Old Face" w:hAnsi="Baskerville Old Face"/>
          <w:sz w:val="24"/>
          <w:szCs w:val="24"/>
        </w:rPr>
        <w:t>But</w:t>
      </w:r>
      <w:r w:rsidR="00801A7A">
        <w:rPr>
          <w:rFonts w:ascii="Baskerville Old Face" w:hAnsi="Baskerville Old Face"/>
          <w:sz w:val="24"/>
          <w:szCs w:val="24"/>
        </w:rPr>
        <w:t xml:space="preserve"> </w:t>
      </w:r>
      <w:r w:rsidR="00CC1D0D">
        <w:rPr>
          <w:rFonts w:ascii="Baskerville Old Face" w:hAnsi="Baskerville Old Face"/>
          <w:sz w:val="24"/>
          <w:szCs w:val="24"/>
        </w:rPr>
        <w:t>as I hope to show in my reconstruction and explanation of these arguments, that is not so.</w:t>
      </w:r>
      <w:r w:rsidR="001904F8">
        <w:rPr>
          <w:rFonts w:ascii="Baskerville Old Face" w:hAnsi="Baskerville Old Face"/>
          <w:sz w:val="24"/>
          <w:szCs w:val="24"/>
        </w:rPr>
        <w:t xml:space="preserve"> </w:t>
      </w:r>
      <w:r w:rsidR="00801A7A" w:rsidRPr="009843D7">
        <w:rPr>
          <w:rFonts w:ascii="Baskerville Old Face" w:hAnsi="Baskerville Old Face"/>
          <w:sz w:val="24"/>
          <w:szCs w:val="24"/>
        </w:rPr>
        <w:t xml:space="preserve">We turn first to the </w:t>
      </w:r>
      <w:r w:rsidR="00DA5B71">
        <w:rPr>
          <w:rFonts w:ascii="Baskerville Old Face" w:hAnsi="Baskerville Old Face"/>
          <w:sz w:val="24"/>
          <w:szCs w:val="24"/>
        </w:rPr>
        <w:t>c</w:t>
      </w:r>
      <w:r w:rsidR="00801A7A" w:rsidRPr="009843D7">
        <w:rPr>
          <w:rFonts w:ascii="Baskerville Old Face" w:hAnsi="Baskerville Old Face"/>
          <w:sz w:val="24"/>
          <w:szCs w:val="24"/>
        </w:rPr>
        <w:t xml:space="preserve">onsumption </w:t>
      </w:r>
      <w:r w:rsidR="00DA5B71">
        <w:rPr>
          <w:rFonts w:ascii="Baskerville Old Face" w:hAnsi="Baskerville Old Face"/>
          <w:sz w:val="24"/>
          <w:szCs w:val="24"/>
        </w:rPr>
        <w:t>a</w:t>
      </w:r>
      <w:r w:rsidR="00801A7A" w:rsidRPr="009843D7">
        <w:rPr>
          <w:rFonts w:ascii="Baskerville Old Face" w:hAnsi="Baskerville Old Face"/>
          <w:sz w:val="24"/>
          <w:szCs w:val="24"/>
        </w:rPr>
        <w:t>rgument</w:t>
      </w:r>
      <w:r w:rsidR="00CC1D0D">
        <w:rPr>
          <w:rFonts w:ascii="Baskerville Old Face" w:hAnsi="Baskerville Old Face"/>
          <w:sz w:val="24"/>
          <w:szCs w:val="24"/>
        </w:rPr>
        <w:t xml:space="preserve">, and in the final paragraph of Section 3 I argue that not only do we not need ideas about the sterility of money to understand it, but we should not understand </w:t>
      </w:r>
      <w:r w:rsidR="00CC1D0D">
        <w:rPr>
          <w:rFonts w:ascii="Baskerville Old Face" w:hAnsi="Baskerville Old Face"/>
          <w:i/>
          <w:iCs/>
          <w:sz w:val="24"/>
          <w:szCs w:val="24"/>
        </w:rPr>
        <w:t>Aquinas</w:t>
      </w:r>
      <w:r w:rsidR="00CC1D0D">
        <w:rPr>
          <w:rFonts w:ascii="Baskerville Old Face" w:hAnsi="Baskerville Old Face"/>
          <w:sz w:val="24"/>
          <w:szCs w:val="24"/>
        </w:rPr>
        <w:t>’s attitude</w:t>
      </w:r>
      <w:r w:rsidR="00DA5B71">
        <w:rPr>
          <w:rFonts w:ascii="Baskerville Old Face" w:hAnsi="Baskerville Old Face"/>
          <w:sz w:val="24"/>
          <w:szCs w:val="24"/>
        </w:rPr>
        <w:t>,</w:t>
      </w:r>
      <w:r w:rsidR="00CC1D0D">
        <w:rPr>
          <w:rFonts w:ascii="Baskerville Old Face" w:hAnsi="Baskerville Old Face"/>
          <w:sz w:val="24"/>
          <w:szCs w:val="24"/>
        </w:rPr>
        <w:t xml:space="preserve"> at least</w:t>
      </w:r>
      <w:r w:rsidR="00DA5B71">
        <w:rPr>
          <w:rFonts w:ascii="Baskerville Old Face" w:hAnsi="Baskerville Old Face"/>
          <w:sz w:val="24"/>
          <w:szCs w:val="24"/>
        </w:rPr>
        <w:t>,</w:t>
      </w:r>
      <w:r w:rsidR="00CC1D0D">
        <w:rPr>
          <w:rFonts w:ascii="Baskerville Old Face" w:hAnsi="Baskerville Old Face"/>
          <w:sz w:val="24"/>
          <w:szCs w:val="24"/>
        </w:rPr>
        <w:t xml:space="preserve"> as associating the </w:t>
      </w:r>
      <w:r w:rsidR="00DA5B71">
        <w:rPr>
          <w:rFonts w:ascii="Baskerville Old Face" w:hAnsi="Baskerville Old Face"/>
          <w:sz w:val="24"/>
          <w:szCs w:val="24"/>
        </w:rPr>
        <w:t>c</w:t>
      </w:r>
      <w:r w:rsidR="00CC1D0D">
        <w:rPr>
          <w:rFonts w:ascii="Baskerville Old Face" w:hAnsi="Baskerville Old Face"/>
          <w:sz w:val="24"/>
          <w:szCs w:val="24"/>
        </w:rPr>
        <w:t xml:space="preserve">onsumption </w:t>
      </w:r>
      <w:r w:rsidR="00DA5B71">
        <w:rPr>
          <w:rFonts w:ascii="Baskerville Old Face" w:hAnsi="Baskerville Old Face"/>
          <w:sz w:val="24"/>
          <w:szCs w:val="24"/>
        </w:rPr>
        <w:t>a</w:t>
      </w:r>
      <w:r w:rsidR="00CC1D0D">
        <w:rPr>
          <w:rFonts w:ascii="Baskerville Old Face" w:hAnsi="Baskerville Old Face"/>
          <w:sz w:val="24"/>
          <w:szCs w:val="24"/>
        </w:rPr>
        <w:t xml:space="preserve">rgument with ideas about sterility. </w:t>
      </w:r>
      <w:r w:rsidR="009D7D8D">
        <w:rPr>
          <w:rFonts w:ascii="Baskerville Old Face" w:hAnsi="Baskerville Old Face"/>
          <w:sz w:val="24"/>
          <w:szCs w:val="24"/>
        </w:rPr>
        <w:t xml:space="preserve">It should also be clear from Section 4 that the </w:t>
      </w:r>
      <w:r w:rsidR="00DA5B71">
        <w:rPr>
          <w:rFonts w:ascii="Baskerville Old Face" w:hAnsi="Baskerville Old Face"/>
          <w:sz w:val="24"/>
          <w:szCs w:val="24"/>
        </w:rPr>
        <w:t>c</w:t>
      </w:r>
      <w:r w:rsidR="009D7D8D">
        <w:rPr>
          <w:rFonts w:ascii="Baskerville Old Face" w:hAnsi="Baskerville Old Face"/>
          <w:sz w:val="24"/>
          <w:szCs w:val="24"/>
        </w:rPr>
        <w:t xml:space="preserve">oercion </w:t>
      </w:r>
      <w:r w:rsidR="00DA5B71">
        <w:rPr>
          <w:rFonts w:ascii="Baskerville Old Face" w:hAnsi="Baskerville Old Face"/>
          <w:sz w:val="24"/>
          <w:szCs w:val="24"/>
        </w:rPr>
        <w:t>a</w:t>
      </w:r>
      <w:r w:rsidR="009D7D8D">
        <w:rPr>
          <w:rFonts w:ascii="Baskerville Old Face" w:hAnsi="Baskerville Old Face"/>
          <w:sz w:val="24"/>
          <w:szCs w:val="24"/>
        </w:rPr>
        <w:t>rgument is similarly independent o</w:t>
      </w:r>
      <w:r w:rsidR="00B70D98">
        <w:rPr>
          <w:rFonts w:ascii="Baskerville Old Face" w:hAnsi="Baskerville Old Face"/>
          <w:sz w:val="24"/>
          <w:szCs w:val="24"/>
        </w:rPr>
        <w:t>f</w:t>
      </w:r>
      <w:r w:rsidR="009D7D8D">
        <w:rPr>
          <w:rFonts w:ascii="Baskerville Old Face" w:hAnsi="Baskerville Old Face"/>
          <w:sz w:val="24"/>
          <w:szCs w:val="24"/>
        </w:rPr>
        <w:t xml:space="preserve"> ideas about sterility. But if both these arguments are logically independent of the </w:t>
      </w:r>
      <w:r w:rsidR="00DA5B71">
        <w:rPr>
          <w:rFonts w:ascii="Baskerville Old Face" w:hAnsi="Baskerville Old Face"/>
          <w:sz w:val="24"/>
          <w:szCs w:val="24"/>
        </w:rPr>
        <w:t>s</w:t>
      </w:r>
      <w:r w:rsidR="009D7D8D">
        <w:rPr>
          <w:rFonts w:ascii="Baskerville Old Face" w:hAnsi="Baskerville Old Face"/>
          <w:sz w:val="24"/>
          <w:szCs w:val="24"/>
        </w:rPr>
        <w:t xml:space="preserve">terility </w:t>
      </w:r>
      <w:r w:rsidR="00DA5B71">
        <w:rPr>
          <w:rFonts w:ascii="Baskerville Old Face" w:hAnsi="Baskerville Old Face"/>
          <w:sz w:val="24"/>
          <w:szCs w:val="24"/>
        </w:rPr>
        <w:t>a</w:t>
      </w:r>
      <w:r w:rsidR="009D7D8D">
        <w:rPr>
          <w:rFonts w:ascii="Baskerville Old Face" w:hAnsi="Baskerville Old Face"/>
          <w:sz w:val="24"/>
          <w:szCs w:val="24"/>
        </w:rPr>
        <w:t xml:space="preserve">rgument, they are not, I think, logically independent of each other; or at least on the most charitable reconstruction of the </w:t>
      </w:r>
      <w:r w:rsidR="00DA5B71">
        <w:rPr>
          <w:rFonts w:ascii="Baskerville Old Face" w:hAnsi="Baskerville Old Face"/>
          <w:sz w:val="24"/>
          <w:szCs w:val="24"/>
        </w:rPr>
        <w:t>c</w:t>
      </w:r>
      <w:r w:rsidR="009D7D8D">
        <w:rPr>
          <w:rFonts w:ascii="Baskerville Old Face" w:hAnsi="Baskerville Old Face"/>
          <w:sz w:val="24"/>
          <w:szCs w:val="24"/>
        </w:rPr>
        <w:t xml:space="preserve">oercion </w:t>
      </w:r>
      <w:r w:rsidR="00DA5B71">
        <w:rPr>
          <w:rFonts w:ascii="Baskerville Old Face" w:hAnsi="Baskerville Old Face"/>
          <w:sz w:val="24"/>
          <w:szCs w:val="24"/>
        </w:rPr>
        <w:t>a</w:t>
      </w:r>
      <w:r w:rsidR="009D7D8D">
        <w:rPr>
          <w:rFonts w:ascii="Baskerville Old Face" w:hAnsi="Baskerville Old Face"/>
          <w:sz w:val="24"/>
          <w:szCs w:val="24"/>
        </w:rPr>
        <w:t xml:space="preserve">rgument, that argument depends upon it already being established that usury is unjust, which is a conclusion supplied by the </w:t>
      </w:r>
      <w:r w:rsidR="00DA5B71">
        <w:rPr>
          <w:rFonts w:ascii="Baskerville Old Face" w:hAnsi="Baskerville Old Face"/>
          <w:sz w:val="24"/>
          <w:szCs w:val="24"/>
        </w:rPr>
        <w:t>c</w:t>
      </w:r>
      <w:r w:rsidR="009D7D8D">
        <w:rPr>
          <w:rFonts w:ascii="Baskerville Old Face" w:hAnsi="Baskerville Old Face"/>
          <w:sz w:val="24"/>
          <w:szCs w:val="24"/>
        </w:rPr>
        <w:t xml:space="preserve">onsumption </w:t>
      </w:r>
      <w:r w:rsidR="00DA5B71">
        <w:rPr>
          <w:rFonts w:ascii="Baskerville Old Face" w:hAnsi="Baskerville Old Face"/>
          <w:sz w:val="24"/>
          <w:szCs w:val="24"/>
        </w:rPr>
        <w:t>a</w:t>
      </w:r>
      <w:r w:rsidR="009D7D8D">
        <w:rPr>
          <w:rFonts w:ascii="Baskerville Old Face" w:hAnsi="Baskerville Old Face"/>
          <w:sz w:val="24"/>
          <w:szCs w:val="24"/>
        </w:rPr>
        <w:t>rgument – although admittedly also by other arguments</w:t>
      </w:r>
      <w:r w:rsidR="004B29F4">
        <w:rPr>
          <w:rFonts w:ascii="Baskerville Old Face" w:hAnsi="Baskerville Old Face"/>
          <w:sz w:val="24"/>
          <w:szCs w:val="24"/>
        </w:rPr>
        <w:t>, which I shall not discuss in this essay</w:t>
      </w:r>
      <w:r w:rsidR="009D7D8D">
        <w:rPr>
          <w:rFonts w:ascii="Baskerville Old Face" w:hAnsi="Baskerville Old Face"/>
          <w:sz w:val="24"/>
          <w:szCs w:val="24"/>
        </w:rPr>
        <w:t>.</w:t>
      </w:r>
      <w:r w:rsidR="00FD66A4">
        <w:rPr>
          <w:rStyle w:val="FootnoteReference"/>
          <w:rFonts w:ascii="Baskerville Old Face" w:hAnsi="Baskerville Old Face"/>
          <w:sz w:val="24"/>
          <w:szCs w:val="24"/>
        </w:rPr>
        <w:footnoteReference w:id="24"/>
      </w:r>
    </w:p>
    <w:p w14:paraId="0D4B04D8" w14:textId="77777777" w:rsidR="00DE63B2" w:rsidRPr="009843D7" w:rsidRDefault="00DE63B2" w:rsidP="00D90634">
      <w:pPr>
        <w:ind w:left="284" w:right="237"/>
        <w:jc w:val="both"/>
        <w:rPr>
          <w:rFonts w:ascii="Baskerville Old Face" w:hAnsi="Baskerville Old Face"/>
          <w:sz w:val="24"/>
          <w:szCs w:val="24"/>
        </w:rPr>
      </w:pPr>
    </w:p>
    <w:p w14:paraId="12059DB3" w14:textId="77777777" w:rsidR="00661B1A" w:rsidRPr="009843D7" w:rsidRDefault="00661B1A" w:rsidP="00D90634">
      <w:pPr>
        <w:pStyle w:val="Heading1"/>
        <w:ind w:left="284" w:right="237"/>
      </w:pPr>
      <w:r w:rsidRPr="00DE63B2">
        <w:rPr>
          <w:rStyle w:val="Heading1Char"/>
          <w:rFonts w:ascii="Baskerville Old Face" w:hAnsi="Baskerville Old Face"/>
          <w:b/>
          <w:bCs/>
          <w:color w:val="000000" w:themeColor="text1"/>
          <w:sz w:val="24"/>
          <w:szCs w:val="24"/>
        </w:rPr>
        <w:t>3. The ‘Consumption Argument’</w:t>
      </w:r>
      <w:r w:rsidR="00D53854">
        <w:t xml:space="preserve"> </w:t>
      </w:r>
      <w:r w:rsidR="00D829FF" w:rsidRPr="009843D7">
        <w:rPr>
          <w:rStyle w:val="FootnoteReference"/>
          <w:rFonts w:ascii="Baskerville Old Face" w:hAnsi="Baskerville Old Face"/>
          <w:sz w:val="24"/>
          <w:szCs w:val="24"/>
        </w:rPr>
        <w:footnoteReference w:id="25"/>
      </w:r>
    </w:p>
    <w:p w14:paraId="7C7F9D96" w14:textId="77777777" w:rsidR="00661B1A" w:rsidRPr="009843D7" w:rsidRDefault="00661B1A" w:rsidP="00D90634">
      <w:pPr>
        <w:ind w:left="284" w:right="237"/>
        <w:jc w:val="both"/>
        <w:rPr>
          <w:rFonts w:ascii="Baskerville Old Face" w:hAnsi="Baskerville Old Face"/>
          <w:sz w:val="24"/>
          <w:szCs w:val="24"/>
        </w:rPr>
      </w:pPr>
    </w:p>
    <w:p w14:paraId="5B14075B" w14:textId="77777777" w:rsidR="009361AD" w:rsidRDefault="00661B1A" w:rsidP="009361AD">
      <w:pPr>
        <w:ind w:left="284" w:right="237"/>
        <w:jc w:val="both"/>
        <w:rPr>
          <w:rFonts w:ascii="Baskerville Old Face" w:hAnsi="Baskerville Old Face"/>
          <w:sz w:val="24"/>
          <w:szCs w:val="24"/>
        </w:rPr>
      </w:pPr>
      <w:r w:rsidRPr="009843D7">
        <w:rPr>
          <w:rFonts w:ascii="Baskerville Old Face" w:hAnsi="Baskerville Old Face"/>
          <w:sz w:val="24"/>
          <w:szCs w:val="24"/>
        </w:rPr>
        <w:t>I think it is hard to sympathise with</w:t>
      </w:r>
      <w:r w:rsidR="00C74D40" w:rsidRPr="009843D7">
        <w:rPr>
          <w:rFonts w:ascii="Baskerville Old Face" w:hAnsi="Baskerville Old Face"/>
          <w:sz w:val="24"/>
          <w:szCs w:val="24"/>
        </w:rPr>
        <w:t xml:space="preserve"> the argument which I’ll call the </w:t>
      </w:r>
      <w:r w:rsidR="00C74D40" w:rsidRPr="009843D7">
        <w:rPr>
          <w:rFonts w:ascii="Baskerville Old Face" w:hAnsi="Baskerville Old Face"/>
          <w:i/>
          <w:sz w:val="24"/>
          <w:szCs w:val="24"/>
        </w:rPr>
        <w:t>consumption argument</w:t>
      </w:r>
      <w:r w:rsidR="00C74D40" w:rsidRPr="009843D7">
        <w:rPr>
          <w:rFonts w:ascii="Baskerville Old Face" w:hAnsi="Baskerville Old Face"/>
          <w:sz w:val="24"/>
          <w:szCs w:val="24"/>
        </w:rPr>
        <w:t xml:space="preserve">, </w:t>
      </w:r>
      <w:r w:rsidRPr="009843D7">
        <w:rPr>
          <w:rFonts w:ascii="Baskerville Old Face" w:hAnsi="Baskerville Old Face"/>
          <w:sz w:val="24"/>
          <w:szCs w:val="24"/>
        </w:rPr>
        <w:t xml:space="preserve">given what we now think about money. But it is worth looking at for at least two reasons. First, because it was taken very seriously and given a prominent place by medieval philosophers who were concerned with the topics of usury and other aspects of the ethics of economics, so our consideration of these topics as discussed by such philosophers would be missing something important without some consideration of that argument. And second, it demonstrates – as does the ‘coercion argument’ considered later – the influence of Aristotle on medieval Christian thinking, so reinforces our sense of continuity between ancient and later ethical theory. </w:t>
      </w:r>
    </w:p>
    <w:p w14:paraId="54E339C1" w14:textId="43481705" w:rsidR="0034664F" w:rsidRPr="009843D7" w:rsidRDefault="00D661EF" w:rsidP="009361AD">
      <w:pPr>
        <w:ind w:left="284" w:right="237" w:firstLine="436"/>
        <w:jc w:val="both"/>
        <w:rPr>
          <w:rFonts w:ascii="Baskerville Old Face" w:hAnsi="Baskerville Old Face"/>
          <w:sz w:val="24"/>
          <w:szCs w:val="24"/>
        </w:rPr>
      </w:pPr>
      <w:r w:rsidRPr="009843D7">
        <w:rPr>
          <w:rFonts w:ascii="Baskerville Old Face" w:hAnsi="Baskerville Old Face"/>
          <w:sz w:val="24"/>
          <w:szCs w:val="24"/>
        </w:rPr>
        <w:lastRenderedPageBreak/>
        <w:t xml:space="preserve">The consumption argument forms the backbone of Aquinas’s most sustained treatments of usury, </w:t>
      </w:r>
      <w:r w:rsidR="00226CBB" w:rsidRPr="009843D7">
        <w:rPr>
          <w:rFonts w:ascii="Baskerville Old Face" w:hAnsi="Baskerville Old Face"/>
          <w:sz w:val="24"/>
          <w:szCs w:val="24"/>
        </w:rPr>
        <w:t xml:space="preserve">being the key argument presented </w:t>
      </w:r>
      <w:r w:rsidRPr="009843D7">
        <w:rPr>
          <w:rFonts w:ascii="Baskerville Old Face" w:hAnsi="Baskerville Old Face"/>
          <w:sz w:val="24"/>
          <w:szCs w:val="24"/>
        </w:rPr>
        <w:t xml:space="preserve">in the </w:t>
      </w:r>
      <w:r w:rsidRPr="009843D7">
        <w:rPr>
          <w:rFonts w:ascii="Baskerville Old Face" w:hAnsi="Baskerville Old Face"/>
          <w:i/>
          <w:sz w:val="24"/>
          <w:szCs w:val="24"/>
        </w:rPr>
        <w:t>Summa Theologiae</w:t>
      </w:r>
      <w:r w:rsidRPr="009843D7">
        <w:rPr>
          <w:rFonts w:ascii="Baskerville Old Face" w:hAnsi="Baskerville Old Face"/>
          <w:sz w:val="24"/>
          <w:szCs w:val="24"/>
        </w:rPr>
        <w:t xml:space="preserve"> </w:t>
      </w:r>
      <w:r w:rsidR="00D8345E" w:rsidRPr="009843D7">
        <w:rPr>
          <w:rFonts w:ascii="Baskerville Old Face" w:hAnsi="Baskerville Old Face"/>
          <w:sz w:val="24"/>
          <w:szCs w:val="24"/>
        </w:rPr>
        <w:t>(</w:t>
      </w:r>
      <w:r w:rsidR="00D8345E" w:rsidRPr="009843D7">
        <w:rPr>
          <w:rFonts w:ascii="Baskerville Old Face" w:hAnsi="Baskerville Old Face"/>
          <w:i/>
          <w:sz w:val="24"/>
          <w:szCs w:val="24"/>
        </w:rPr>
        <w:t>ST</w:t>
      </w:r>
      <w:r w:rsidR="00D8345E" w:rsidRPr="009843D7">
        <w:rPr>
          <w:rFonts w:ascii="Baskerville Old Face" w:hAnsi="Baskerville Old Face"/>
          <w:sz w:val="24"/>
          <w:szCs w:val="24"/>
        </w:rPr>
        <w:t xml:space="preserve">) </w:t>
      </w:r>
      <w:r w:rsidRPr="009843D7">
        <w:rPr>
          <w:rFonts w:ascii="Baskerville Old Face" w:hAnsi="Baskerville Old Face"/>
          <w:sz w:val="24"/>
          <w:szCs w:val="24"/>
        </w:rPr>
        <w:t>and</w:t>
      </w:r>
      <w:r w:rsidR="007B4B39" w:rsidRPr="009843D7">
        <w:rPr>
          <w:rFonts w:ascii="Baskerville Old Face" w:hAnsi="Baskerville Old Face"/>
          <w:sz w:val="24"/>
          <w:szCs w:val="24"/>
        </w:rPr>
        <w:t xml:space="preserve"> a prominent element of his</w:t>
      </w:r>
      <w:r w:rsidR="00226CBB" w:rsidRPr="009843D7">
        <w:rPr>
          <w:rFonts w:ascii="Baskerville Old Face" w:hAnsi="Baskerville Old Face"/>
          <w:sz w:val="24"/>
          <w:szCs w:val="24"/>
        </w:rPr>
        <w:t xml:space="preserve"> discussion in</w:t>
      </w:r>
      <w:r w:rsidRPr="009843D7">
        <w:rPr>
          <w:rFonts w:ascii="Baskerville Old Face" w:hAnsi="Baskerville Old Face"/>
          <w:sz w:val="24"/>
          <w:szCs w:val="24"/>
        </w:rPr>
        <w:t xml:space="preserve"> </w:t>
      </w:r>
      <w:r w:rsidRPr="009843D7">
        <w:rPr>
          <w:rFonts w:ascii="Baskerville Old Face" w:hAnsi="Baskerville Old Face"/>
          <w:i/>
          <w:sz w:val="24"/>
          <w:szCs w:val="24"/>
        </w:rPr>
        <w:t>De malo</w:t>
      </w:r>
      <w:r w:rsidR="00226CBB" w:rsidRPr="009843D7">
        <w:rPr>
          <w:rFonts w:ascii="Baskerville Old Face" w:hAnsi="Baskerville Old Face"/>
          <w:sz w:val="24"/>
          <w:szCs w:val="24"/>
        </w:rPr>
        <w:t xml:space="preserve"> (where, as detailed in the next section</w:t>
      </w:r>
      <w:r w:rsidR="0077026C">
        <w:rPr>
          <w:rFonts w:ascii="Baskerville Old Face" w:hAnsi="Baskerville Old Face"/>
          <w:sz w:val="24"/>
          <w:szCs w:val="24"/>
        </w:rPr>
        <w:t xml:space="preserve">, </w:t>
      </w:r>
      <w:r w:rsidR="00226CBB" w:rsidRPr="009843D7">
        <w:rPr>
          <w:rFonts w:ascii="Baskerville Old Face" w:hAnsi="Baskerville Old Face"/>
          <w:sz w:val="24"/>
          <w:szCs w:val="24"/>
        </w:rPr>
        <w:t>below, he also presents versions of the ‘coercion argument’)</w:t>
      </w:r>
      <w:r w:rsidR="008340ED" w:rsidRPr="009843D7">
        <w:rPr>
          <w:rFonts w:ascii="Baskerville Old Face" w:hAnsi="Baskerville Old Face"/>
          <w:sz w:val="24"/>
          <w:szCs w:val="24"/>
        </w:rPr>
        <w:t xml:space="preserve">. </w:t>
      </w:r>
      <w:r w:rsidR="0034664F" w:rsidRPr="009843D7">
        <w:rPr>
          <w:rFonts w:ascii="Baskerville Old Face" w:hAnsi="Baskerville Old Face"/>
          <w:sz w:val="24"/>
          <w:szCs w:val="24"/>
        </w:rPr>
        <w:t>So</w:t>
      </w:r>
      <w:r w:rsidR="0077026C">
        <w:rPr>
          <w:rFonts w:ascii="Baskerville Old Face" w:hAnsi="Baskerville Old Face"/>
          <w:sz w:val="24"/>
          <w:szCs w:val="24"/>
        </w:rPr>
        <w:t>,</w:t>
      </w:r>
      <w:r w:rsidR="0034664F" w:rsidRPr="009843D7">
        <w:rPr>
          <w:rFonts w:ascii="Baskerville Old Face" w:hAnsi="Baskerville Old Face"/>
          <w:sz w:val="24"/>
          <w:szCs w:val="24"/>
        </w:rPr>
        <w:t xml:space="preserve"> we shall consider </w:t>
      </w:r>
      <w:r w:rsidR="00394862">
        <w:rPr>
          <w:rFonts w:ascii="Baskerville Old Face" w:hAnsi="Baskerville Old Face"/>
          <w:sz w:val="24"/>
          <w:szCs w:val="24"/>
        </w:rPr>
        <w:t>that argument</w:t>
      </w:r>
      <w:r w:rsidR="0034664F" w:rsidRPr="009843D7">
        <w:rPr>
          <w:rFonts w:ascii="Baskerville Old Face" w:hAnsi="Baskerville Old Face"/>
          <w:sz w:val="24"/>
          <w:szCs w:val="24"/>
        </w:rPr>
        <w:t xml:space="preserve"> in some detail.</w:t>
      </w:r>
    </w:p>
    <w:p w14:paraId="2C2B76FC" w14:textId="183762A2" w:rsidR="00ED13E9" w:rsidRPr="009843D7" w:rsidRDefault="00D8345E" w:rsidP="009361AD">
      <w:pPr>
        <w:autoSpaceDE w:val="0"/>
        <w:autoSpaceDN w:val="0"/>
        <w:adjustRightInd w:val="0"/>
        <w:ind w:left="284" w:right="237" w:firstLine="436"/>
        <w:jc w:val="both"/>
        <w:rPr>
          <w:rFonts w:ascii="Baskerville Old Face" w:hAnsi="Baskerville Old Face" w:cs="EhrhardtMT"/>
          <w:sz w:val="19"/>
          <w:szCs w:val="19"/>
          <w:lang w:eastAsia="en-GB"/>
        </w:rPr>
      </w:pPr>
      <w:r w:rsidRPr="009843D7">
        <w:rPr>
          <w:rFonts w:ascii="Baskerville Old Face" w:hAnsi="Baskerville Old Face"/>
          <w:sz w:val="24"/>
          <w:szCs w:val="24"/>
        </w:rPr>
        <w:t xml:space="preserve">In the </w:t>
      </w:r>
      <w:r w:rsidRPr="009843D7">
        <w:rPr>
          <w:rFonts w:ascii="Baskerville Old Face" w:hAnsi="Baskerville Old Face"/>
          <w:i/>
          <w:sz w:val="24"/>
          <w:szCs w:val="24"/>
        </w:rPr>
        <w:t>ST</w:t>
      </w:r>
      <w:r w:rsidRPr="009843D7">
        <w:rPr>
          <w:rFonts w:ascii="Baskerville Old Face" w:hAnsi="Baskerville Old Face"/>
          <w:sz w:val="24"/>
          <w:szCs w:val="24"/>
        </w:rPr>
        <w:t xml:space="preserve">, </w:t>
      </w:r>
      <w:r w:rsidR="007B4B39" w:rsidRPr="009843D7">
        <w:rPr>
          <w:rFonts w:ascii="Baskerville Old Face" w:hAnsi="Baskerville Old Face"/>
          <w:sz w:val="24"/>
          <w:szCs w:val="24"/>
        </w:rPr>
        <w:t>Aquinas opens his response to the question whether it is a</w:t>
      </w:r>
      <w:r w:rsidR="00B65234" w:rsidRPr="009843D7">
        <w:rPr>
          <w:rFonts w:ascii="Baskerville Old Face" w:hAnsi="Baskerville Old Face"/>
          <w:sz w:val="24"/>
          <w:szCs w:val="24"/>
        </w:rPr>
        <w:t xml:space="preserve"> sin to charge usury for a loan</w:t>
      </w:r>
      <w:r w:rsidR="007B4B39" w:rsidRPr="009843D7">
        <w:rPr>
          <w:rFonts w:ascii="Baskerville Old Face" w:hAnsi="Baskerville Old Face"/>
          <w:sz w:val="24"/>
          <w:szCs w:val="24"/>
        </w:rPr>
        <w:t xml:space="preserve"> by stating that ‘[t]o take usury for a loan of money is unjust in itself, because </w:t>
      </w:r>
      <w:r w:rsidR="007B4B39" w:rsidRPr="009843D7">
        <w:rPr>
          <w:rFonts w:ascii="Baskerville Old Face" w:hAnsi="Baskerville Old Face" w:cs="EhrhardtMT"/>
          <w:sz w:val="24"/>
          <w:szCs w:val="24"/>
          <w:lang w:eastAsia="en-GB"/>
        </w:rPr>
        <w:t>to do so is to sell something which does not exist, and this is to create a manifest inequality, which is contrary to justice.’</w:t>
      </w:r>
      <w:r w:rsidR="00EE66B2" w:rsidRPr="009843D7">
        <w:rPr>
          <w:rStyle w:val="FootnoteReference"/>
          <w:rFonts w:ascii="Baskerville Old Face" w:hAnsi="Baskerville Old Face" w:cs="EhrhardtMT"/>
          <w:sz w:val="24"/>
          <w:szCs w:val="24"/>
          <w:lang w:eastAsia="en-GB"/>
        </w:rPr>
        <w:footnoteReference w:id="26"/>
      </w:r>
      <w:r w:rsidR="00EE66B2" w:rsidRPr="009843D7">
        <w:rPr>
          <w:rFonts w:ascii="Baskerville Old Face" w:hAnsi="Baskerville Old Face" w:cs="EhrhardtMT"/>
          <w:sz w:val="24"/>
          <w:szCs w:val="24"/>
          <w:lang w:eastAsia="en-GB"/>
        </w:rPr>
        <w:t xml:space="preserve"> </w:t>
      </w:r>
      <w:r w:rsidR="00304D3D" w:rsidRPr="009843D7">
        <w:rPr>
          <w:rFonts w:ascii="Baskerville Old Face" w:hAnsi="Baskerville Old Face" w:cs="EhrhardtMT"/>
          <w:sz w:val="24"/>
          <w:szCs w:val="24"/>
          <w:lang w:eastAsia="en-GB"/>
        </w:rPr>
        <w:t xml:space="preserve">We shall see in a moment what he means by saying that something is sold which does not exist. But first it is worth a comment on what is meant by talk of an </w:t>
      </w:r>
      <w:r w:rsidR="00304D3D" w:rsidRPr="009843D7">
        <w:rPr>
          <w:rFonts w:ascii="Baskerville Old Face" w:hAnsi="Baskerville Old Face" w:cs="EhrhardtMT"/>
          <w:i/>
          <w:sz w:val="24"/>
          <w:szCs w:val="24"/>
          <w:lang w:eastAsia="en-GB"/>
        </w:rPr>
        <w:t>inequality</w:t>
      </w:r>
      <w:r w:rsidR="00304D3D" w:rsidRPr="009843D7">
        <w:rPr>
          <w:rFonts w:ascii="Baskerville Old Face" w:hAnsi="Baskerville Old Face" w:cs="EhrhardtMT"/>
          <w:sz w:val="24"/>
          <w:szCs w:val="24"/>
          <w:lang w:eastAsia="en-GB"/>
        </w:rPr>
        <w:t xml:space="preserve"> here. Aquinas is drawing, I think, on Aristotle’s discussion of justice in </w:t>
      </w:r>
      <w:r w:rsidR="00304D3D" w:rsidRPr="009843D7">
        <w:rPr>
          <w:rFonts w:ascii="Baskerville Old Face" w:hAnsi="Baskerville Old Face" w:cs="EhrhardtMT"/>
          <w:i/>
          <w:sz w:val="24"/>
          <w:szCs w:val="24"/>
          <w:lang w:eastAsia="en-GB"/>
        </w:rPr>
        <w:t>Nicomachean Ethics</w:t>
      </w:r>
      <w:r w:rsidR="00304D3D" w:rsidRPr="009843D7">
        <w:rPr>
          <w:rFonts w:ascii="Baskerville Old Face" w:hAnsi="Baskerville Old Face" w:cs="EhrhardtMT"/>
          <w:sz w:val="24"/>
          <w:szCs w:val="24"/>
          <w:lang w:eastAsia="en-GB"/>
        </w:rPr>
        <w:t xml:space="preserve"> Bk. V. There, </w:t>
      </w:r>
      <w:r w:rsidR="00F87E03" w:rsidRPr="009843D7">
        <w:rPr>
          <w:rFonts w:ascii="Baskerville Old Face" w:hAnsi="Baskerville Old Face" w:cs="EhrhardtMT"/>
          <w:sz w:val="24"/>
          <w:szCs w:val="24"/>
          <w:lang w:eastAsia="en-GB"/>
        </w:rPr>
        <w:t xml:space="preserve">Aristotle describes two types of justice. </w:t>
      </w:r>
      <w:r w:rsidR="00D25767" w:rsidRPr="009843D7">
        <w:rPr>
          <w:rFonts w:ascii="Baskerville Old Face" w:hAnsi="Baskerville Old Face" w:cs="EhrhardtMT"/>
          <w:sz w:val="24"/>
          <w:szCs w:val="24"/>
          <w:lang w:eastAsia="en-GB"/>
        </w:rPr>
        <w:t>The ‘narrow’</w:t>
      </w:r>
      <w:r w:rsidR="004A78F4" w:rsidRPr="009843D7">
        <w:rPr>
          <w:rFonts w:ascii="Baskerville Old Face" w:hAnsi="Baskerville Old Face" w:cs="EhrhardtMT"/>
          <w:sz w:val="24"/>
          <w:szCs w:val="24"/>
          <w:lang w:eastAsia="en-GB"/>
        </w:rPr>
        <w:t xml:space="preserve"> type</w:t>
      </w:r>
      <w:r w:rsidR="00D25767" w:rsidRPr="009843D7">
        <w:rPr>
          <w:rFonts w:ascii="Baskerville Old Face" w:hAnsi="Baskerville Old Face" w:cs="EhrhardtMT"/>
          <w:sz w:val="24"/>
          <w:szCs w:val="24"/>
          <w:lang w:eastAsia="en-GB"/>
        </w:rPr>
        <w:t xml:space="preserve"> of justice concerns fair exchange and compensation for unfairness in exchange. </w:t>
      </w:r>
      <w:r w:rsidR="00F875F6" w:rsidRPr="009843D7">
        <w:rPr>
          <w:rFonts w:ascii="Baskerville Old Face" w:hAnsi="Baskerville Old Face" w:cs="EhrhardtMT"/>
          <w:sz w:val="24"/>
          <w:szCs w:val="24"/>
          <w:lang w:eastAsia="en-GB"/>
        </w:rPr>
        <w:t xml:space="preserve">Fairness, Aristotle explains, is not </w:t>
      </w:r>
      <w:r w:rsidR="00ED6DAF" w:rsidRPr="009843D7">
        <w:rPr>
          <w:rFonts w:ascii="Baskerville Old Face" w:hAnsi="Baskerville Old Face" w:cs="EhrhardtMT"/>
          <w:sz w:val="24"/>
          <w:szCs w:val="24"/>
          <w:lang w:eastAsia="en-GB"/>
        </w:rPr>
        <w:t>necessarily a matter of ‘arithmetical’</w:t>
      </w:r>
      <w:r w:rsidR="006405BE" w:rsidRPr="009843D7">
        <w:rPr>
          <w:rFonts w:ascii="Baskerville Old Face" w:hAnsi="Baskerville Old Face" w:cs="EhrhardtMT"/>
          <w:sz w:val="24"/>
          <w:szCs w:val="24"/>
          <w:lang w:eastAsia="en-GB"/>
        </w:rPr>
        <w:t xml:space="preserve"> equality, but of ‘proportional’ equality. He gives the example of a shoemaker trading</w:t>
      </w:r>
      <w:r w:rsidR="0025312F" w:rsidRPr="009843D7">
        <w:rPr>
          <w:rFonts w:ascii="Baskerville Old Face" w:hAnsi="Baskerville Old Face" w:cs="EhrhardtMT"/>
          <w:sz w:val="24"/>
          <w:szCs w:val="24"/>
          <w:lang w:eastAsia="en-GB"/>
        </w:rPr>
        <w:t xml:space="preserve"> their</w:t>
      </w:r>
      <w:r w:rsidR="006405BE" w:rsidRPr="009843D7">
        <w:rPr>
          <w:rFonts w:ascii="Baskerville Old Face" w:hAnsi="Baskerville Old Face" w:cs="EhrhardtMT"/>
          <w:sz w:val="24"/>
          <w:szCs w:val="24"/>
          <w:lang w:eastAsia="en-GB"/>
        </w:rPr>
        <w:t xml:space="preserve"> products with a housebuilder. Justice requires that such a trade must be proportionally equal, the shoes traded being proportional to the house (so, one pair of shoes for a house would</w:t>
      </w:r>
      <w:r w:rsidR="0025312F" w:rsidRPr="009843D7">
        <w:rPr>
          <w:rFonts w:ascii="Baskerville Old Face" w:hAnsi="Baskerville Old Face" w:cs="EhrhardtMT"/>
          <w:sz w:val="24"/>
          <w:szCs w:val="24"/>
          <w:lang w:eastAsia="en-GB"/>
        </w:rPr>
        <w:t xml:space="preserve"> presumably</w:t>
      </w:r>
      <w:r w:rsidR="006405BE" w:rsidRPr="009843D7">
        <w:rPr>
          <w:rFonts w:ascii="Baskerville Old Face" w:hAnsi="Baskerville Old Face" w:cs="EhrhardtMT"/>
          <w:sz w:val="24"/>
          <w:szCs w:val="24"/>
          <w:lang w:eastAsia="en-GB"/>
        </w:rPr>
        <w:t xml:space="preserve"> be too little). Here, Aristotle says that money is an artefact whose purpose is to facilitate such trades, and we can see proportionality as equality of monetary value: the shoes traded for a house must, if justice is to be served, be worth as much (i</w:t>
      </w:r>
      <w:r w:rsidR="00AE0628" w:rsidRPr="009843D7">
        <w:rPr>
          <w:rFonts w:ascii="Baskerville Old Face" w:hAnsi="Baskerville Old Face" w:cs="EhrhardtMT"/>
          <w:sz w:val="24"/>
          <w:szCs w:val="24"/>
          <w:lang w:eastAsia="en-GB"/>
        </w:rPr>
        <w:t>n money) as the house is worth.</w:t>
      </w:r>
      <w:r w:rsidR="00AE0628" w:rsidRPr="009843D7">
        <w:rPr>
          <w:rStyle w:val="FootnoteReference"/>
          <w:rFonts w:ascii="Baskerville Old Face" w:hAnsi="Baskerville Old Face" w:cs="EhrhardtMT"/>
          <w:sz w:val="24"/>
          <w:szCs w:val="24"/>
          <w:lang w:eastAsia="en-GB"/>
        </w:rPr>
        <w:footnoteReference w:id="27"/>
      </w:r>
      <w:r w:rsidR="00E9261E" w:rsidRPr="009843D7">
        <w:rPr>
          <w:rFonts w:ascii="Baskerville Old Face" w:hAnsi="Baskerville Old Face" w:cs="EhrhardtMT"/>
          <w:sz w:val="24"/>
          <w:szCs w:val="24"/>
          <w:lang w:eastAsia="en-GB"/>
        </w:rPr>
        <w:t xml:space="preserve"> </w:t>
      </w:r>
      <w:r w:rsidR="00F768C6" w:rsidRPr="009843D7">
        <w:rPr>
          <w:rFonts w:ascii="Baskerville Old Face" w:hAnsi="Baskerville Old Face" w:cs="EhrhardtMT"/>
          <w:sz w:val="24"/>
          <w:szCs w:val="24"/>
          <w:lang w:eastAsia="en-GB"/>
        </w:rPr>
        <w:t>Now, it is easy to see that if this</w:t>
      </w:r>
      <w:r w:rsidR="001731A6" w:rsidRPr="009843D7">
        <w:rPr>
          <w:rFonts w:ascii="Baskerville Old Face" w:hAnsi="Baskerville Old Face" w:cs="EhrhardtMT"/>
          <w:sz w:val="24"/>
          <w:szCs w:val="24"/>
          <w:lang w:eastAsia="en-GB"/>
        </w:rPr>
        <w:t xml:space="preserve"> is</w:t>
      </w:r>
      <w:r w:rsidR="00F768C6" w:rsidRPr="009843D7">
        <w:rPr>
          <w:rFonts w:ascii="Baskerville Old Face" w:hAnsi="Baskerville Old Face" w:cs="EhrhardtMT"/>
          <w:sz w:val="24"/>
          <w:szCs w:val="24"/>
          <w:lang w:eastAsia="en-GB"/>
        </w:rPr>
        <w:t xml:space="preserve"> how Aquinas, too, is thinking of the justice of </w:t>
      </w:r>
      <w:r w:rsidR="004154DC" w:rsidRPr="009843D7">
        <w:rPr>
          <w:rFonts w:ascii="Baskerville Old Face" w:hAnsi="Baskerville Old Face" w:cs="EhrhardtMT"/>
          <w:sz w:val="24"/>
          <w:szCs w:val="24"/>
          <w:lang w:eastAsia="en-GB"/>
        </w:rPr>
        <w:t xml:space="preserve">commercial transactions, selling something which does not exist (which he says is what happens in usury) creates a ‘manifest inequality’, for there can be no equality of monetary </w:t>
      </w:r>
      <w:r w:rsidR="004154DC" w:rsidRPr="009843D7">
        <w:rPr>
          <w:rFonts w:ascii="Baskerville Old Face" w:hAnsi="Baskerville Old Face" w:cs="EhrhardtMT"/>
          <w:sz w:val="24"/>
          <w:szCs w:val="24"/>
          <w:lang w:eastAsia="en-GB"/>
        </w:rPr>
        <w:lastRenderedPageBreak/>
        <w:t>value between something which exists and something which doesn’t exist (and therefore can have no monetary value)</w:t>
      </w:r>
      <w:r w:rsidR="00A76B50" w:rsidRPr="009843D7">
        <w:rPr>
          <w:rFonts w:ascii="Baskerville Old Face" w:hAnsi="Baskerville Old Face" w:cs="EhrhardtMT"/>
          <w:sz w:val="24"/>
          <w:szCs w:val="24"/>
          <w:lang w:eastAsia="en-GB"/>
        </w:rPr>
        <w:t>, and the person who sells what doesn’t exist ends up with proportionally far more than the person to whom they have sold (for the seller has the money, but the buyer has nothing of equal value</w:t>
      </w:r>
      <w:r w:rsidR="004D5C99" w:rsidRPr="009843D7">
        <w:rPr>
          <w:rFonts w:ascii="Baskerville Old Face" w:hAnsi="Baskerville Old Face" w:cs="EhrhardtMT"/>
          <w:sz w:val="24"/>
          <w:szCs w:val="24"/>
          <w:lang w:eastAsia="en-GB"/>
        </w:rPr>
        <w:t>, since they have nothing at all for their money</w:t>
      </w:r>
      <w:r w:rsidR="00A76B50" w:rsidRPr="009843D7">
        <w:rPr>
          <w:rFonts w:ascii="Baskerville Old Face" w:hAnsi="Baskerville Old Face" w:cs="EhrhardtMT"/>
          <w:sz w:val="24"/>
          <w:szCs w:val="24"/>
          <w:lang w:eastAsia="en-GB"/>
        </w:rPr>
        <w:t>)</w:t>
      </w:r>
      <w:r w:rsidR="004154DC" w:rsidRPr="009843D7">
        <w:rPr>
          <w:rFonts w:ascii="Baskerville Old Face" w:hAnsi="Baskerville Old Face" w:cs="EhrhardtMT"/>
          <w:sz w:val="24"/>
          <w:szCs w:val="24"/>
          <w:lang w:eastAsia="en-GB"/>
        </w:rPr>
        <w:t xml:space="preserve">. </w:t>
      </w:r>
      <w:r w:rsidR="00783EA0" w:rsidRPr="009843D7">
        <w:rPr>
          <w:rFonts w:ascii="Baskerville Old Face" w:hAnsi="Baskerville Old Face" w:cs="EhrhardtMT"/>
          <w:sz w:val="24"/>
          <w:szCs w:val="24"/>
          <w:lang w:eastAsia="en-GB"/>
        </w:rPr>
        <w:t xml:space="preserve">And Aquinas almost certainly </w:t>
      </w:r>
      <w:r w:rsidR="00783EA0" w:rsidRPr="009843D7">
        <w:rPr>
          <w:rFonts w:ascii="Baskerville Old Face" w:hAnsi="Baskerville Old Face" w:cs="EhrhardtMT"/>
          <w:i/>
          <w:sz w:val="24"/>
          <w:szCs w:val="24"/>
          <w:lang w:eastAsia="en-GB"/>
        </w:rPr>
        <w:t>was</w:t>
      </w:r>
      <w:r w:rsidR="00783EA0" w:rsidRPr="009843D7">
        <w:rPr>
          <w:rFonts w:ascii="Baskerville Old Face" w:hAnsi="Baskerville Old Face" w:cs="EhrhardtMT"/>
          <w:sz w:val="24"/>
          <w:szCs w:val="24"/>
          <w:lang w:eastAsia="en-GB"/>
        </w:rPr>
        <w:t xml:space="preserve"> thinking in these Aristotelian terms, being the sympathetic author of a </w:t>
      </w:r>
      <w:r w:rsidR="00787EA9" w:rsidRPr="009843D7">
        <w:rPr>
          <w:rFonts w:ascii="Baskerville Old Face" w:hAnsi="Baskerville Old Face" w:cs="EhrhardtMT"/>
          <w:i/>
          <w:sz w:val="24"/>
          <w:szCs w:val="24"/>
          <w:lang w:eastAsia="en-GB"/>
        </w:rPr>
        <w:t>C</w:t>
      </w:r>
      <w:r w:rsidR="00783EA0" w:rsidRPr="009843D7">
        <w:rPr>
          <w:rFonts w:ascii="Baskerville Old Face" w:hAnsi="Baskerville Old Face" w:cs="EhrhardtMT"/>
          <w:i/>
          <w:sz w:val="24"/>
          <w:szCs w:val="24"/>
          <w:lang w:eastAsia="en-GB"/>
        </w:rPr>
        <w:t>ommentary</w:t>
      </w:r>
      <w:r w:rsidR="00783EA0" w:rsidRPr="009843D7">
        <w:rPr>
          <w:rFonts w:ascii="Baskerville Old Face" w:hAnsi="Baskerville Old Face" w:cs="EhrhardtMT"/>
          <w:sz w:val="24"/>
          <w:szCs w:val="24"/>
          <w:lang w:eastAsia="en-GB"/>
        </w:rPr>
        <w:t xml:space="preserve"> on the </w:t>
      </w:r>
      <w:r w:rsidR="00783EA0" w:rsidRPr="009843D7">
        <w:rPr>
          <w:rFonts w:ascii="Baskerville Old Face" w:hAnsi="Baskerville Old Face" w:cs="EhrhardtMT"/>
          <w:i/>
          <w:sz w:val="24"/>
          <w:szCs w:val="24"/>
          <w:lang w:eastAsia="en-GB"/>
        </w:rPr>
        <w:t>Nicomachean Ethics</w:t>
      </w:r>
      <w:r w:rsidR="00783EA0" w:rsidRPr="009843D7">
        <w:rPr>
          <w:rFonts w:ascii="Baskerville Old Face" w:hAnsi="Baskerville Old Face" w:cs="EhrhardtMT"/>
          <w:sz w:val="24"/>
          <w:szCs w:val="24"/>
          <w:lang w:eastAsia="en-GB"/>
        </w:rPr>
        <w:t>.</w:t>
      </w:r>
      <w:r w:rsidR="00787EA9" w:rsidRPr="009843D7">
        <w:rPr>
          <w:rStyle w:val="FootnoteReference"/>
          <w:rFonts w:ascii="Baskerville Old Face" w:hAnsi="Baskerville Old Face" w:cs="EhrhardtMT"/>
          <w:sz w:val="24"/>
          <w:szCs w:val="24"/>
          <w:lang w:eastAsia="en-GB"/>
        </w:rPr>
        <w:footnoteReference w:id="28"/>
      </w:r>
      <w:r w:rsidR="00783EA0" w:rsidRPr="009843D7">
        <w:rPr>
          <w:rFonts w:ascii="Baskerville Old Face" w:hAnsi="Baskerville Old Face" w:cs="EhrhardtMT"/>
          <w:sz w:val="24"/>
          <w:szCs w:val="24"/>
          <w:lang w:eastAsia="en-GB"/>
        </w:rPr>
        <w:t xml:space="preserve"> </w:t>
      </w:r>
    </w:p>
    <w:p w14:paraId="1A805B2B" w14:textId="77777777" w:rsidR="00336F60" w:rsidRPr="009843D7" w:rsidRDefault="00B41E36"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t>But</w:t>
      </w:r>
      <w:r w:rsidR="003A6FB8" w:rsidRPr="009843D7">
        <w:rPr>
          <w:rFonts w:ascii="Baskerville Old Face" w:hAnsi="Baskerville Old Face"/>
          <w:sz w:val="24"/>
          <w:szCs w:val="24"/>
        </w:rPr>
        <w:t xml:space="preserve"> if that explains his talk of an ‘inequality’,</w:t>
      </w:r>
      <w:r w:rsidRPr="009843D7">
        <w:rPr>
          <w:rFonts w:ascii="Baskerville Old Face" w:hAnsi="Baskerville Old Face"/>
          <w:sz w:val="24"/>
          <w:szCs w:val="24"/>
        </w:rPr>
        <w:t xml:space="preserve"> why does Aquinas believe that usury involves selling something which does not exist? </w:t>
      </w:r>
      <w:r w:rsidR="004A33D8" w:rsidRPr="009843D7">
        <w:rPr>
          <w:rFonts w:ascii="Baskerville Old Face" w:hAnsi="Baskerville Old Face"/>
          <w:sz w:val="24"/>
          <w:szCs w:val="24"/>
        </w:rPr>
        <w:t xml:space="preserve">In short, because he believes that </w:t>
      </w:r>
      <w:r w:rsidR="00D04C11" w:rsidRPr="009843D7">
        <w:rPr>
          <w:rFonts w:ascii="Baskerville Old Face" w:hAnsi="Baskerville Old Face"/>
          <w:sz w:val="24"/>
          <w:szCs w:val="24"/>
        </w:rPr>
        <w:t xml:space="preserve">the borrower who pays interest in addition to returning the ‘principle’ (original sum) of the loan is being ‘double charged’ for the loan: they are only receiving one thing (the principle sum of the loan), but are required to pay twice for it, meaning that one of the payments is for nothing. To see why he thinks this, and to see why this deserves the name ‘consumption argument’, we must get our heads around </w:t>
      </w:r>
      <w:r w:rsidR="00A465AB" w:rsidRPr="009843D7">
        <w:rPr>
          <w:rFonts w:ascii="Baskerville Old Face" w:hAnsi="Baskerville Old Face"/>
          <w:sz w:val="24"/>
          <w:szCs w:val="24"/>
        </w:rPr>
        <w:t>Aquinas’s idea – which he thinks of as inherited from Aristotle</w:t>
      </w:r>
      <w:r w:rsidR="00A465AB" w:rsidRPr="009843D7">
        <w:rPr>
          <w:rStyle w:val="FootnoteReference"/>
          <w:rFonts w:ascii="Baskerville Old Face" w:hAnsi="Baskerville Old Face"/>
          <w:sz w:val="24"/>
          <w:szCs w:val="24"/>
        </w:rPr>
        <w:footnoteReference w:id="29"/>
      </w:r>
      <w:r w:rsidR="00A465AB" w:rsidRPr="009843D7">
        <w:rPr>
          <w:rFonts w:ascii="Baskerville Old Face" w:hAnsi="Baskerville Old Face"/>
          <w:sz w:val="24"/>
          <w:szCs w:val="24"/>
        </w:rPr>
        <w:t xml:space="preserve"> – that </w:t>
      </w:r>
      <w:r w:rsidR="004C76DB" w:rsidRPr="009843D7">
        <w:rPr>
          <w:rFonts w:ascii="Baskerville Old Face" w:hAnsi="Baskerville Old Face"/>
          <w:sz w:val="24"/>
          <w:szCs w:val="24"/>
        </w:rPr>
        <w:t xml:space="preserve">money is </w:t>
      </w:r>
      <w:r w:rsidR="004C76DB" w:rsidRPr="009843D7">
        <w:rPr>
          <w:rFonts w:ascii="Baskerville Old Face" w:hAnsi="Baskerville Old Face"/>
          <w:i/>
          <w:sz w:val="24"/>
          <w:szCs w:val="24"/>
        </w:rPr>
        <w:t>consumed in its use</w:t>
      </w:r>
      <w:r w:rsidR="004C76DB" w:rsidRPr="009843D7">
        <w:rPr>
          <w:rFonts w:ascii="Baskerville Old Face" w:hAnsi="Baskerville Old Face"/>
          <w:sz w:val="24"/>
          <w:szCs w:val="24"/>
        </w:rPr>
        <w:t xml:space="preserve">. </w:t>
      </w:r>
    </w:p>
    <w:p w14:paraId="49364E3F" w14:textId="77777777" w:rsidR="00D106BB" w:rsidRPr="009843D7" w:rsidRDefault="00D106BB"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t xml:space="preserve">To understand what is meant by saying that money is ‘consumed in its use’, it is useful to contrast money in its </w:t>
      </w:r>
      <w:r w:rsidRPr="009843D7">
        <w:rPr>
          <w:rFonts w:ascii="Baskerville Old Face" w:hAnsi="Baskerville Old Face"/>
          <w:i/>
          <w:sz w:val="24"/>
          <w:szCs w:val="24"/>
        </w:rPr>
        <w:t>primary</w:t>
      </w:r>
      <w:r w:rsidRPr="009843D7">
        <w:rPr>
          <w:rFonts w:ascii="Baskerville Old Face" w:hAnsi="Baskerville Old Face"/>
          <w:sz w:val="24"/>
          <w:szCs w:val="24"/>
        </w:rPr>
        <w:t xml:space="preserve"> use with houses</w:t>
      </w:r>
      <w:r w:rsidR="009E1E7A" w:rsidRPr="009843D7">
        <w:rPr>
          <w:rFonts w:ascii="Baskerville Old Face" w:hAnsi="Baskerville Old Face"/>
          <w:sz w:val="24"/>
          <w:szCs w:val="24"/>
        </w:rPr>
        <w:t xml:space="preserve"> </w:t>
      </w:r>
      <w:r w:rsidRPr="009843D7">
        <w:rPr>
          <w:rFonts w:ascii="Baskerville Old Face" w:hAnsi="Baskerville Old Face"/>
          <w:sz w:val="24"/>
          <w:szCs w:val="24"/>
        </w:rPr>
        <w:t>in their primary uses, as Aquinas himself does.</w:t>
      </w:r>
      <w:r w:rsidR="00B73809" w:rsidRPr="009843D7">
        <w:rPr>
          <w:rFonts w:ascii="Baskerville Old Face" w:hAnsi="Baskerville Old Face"/>
          <w:sz w:val="24"/>
          <w:szCs w:val="24"/>
        </w:rPr>
        <w:t xml:space="preserve"> (We shall return to the importance of focusing on the </w:t>
      </w:r>
      <w:r w:rsidR="00B73809" w:rsidRPr="009843D7">
        <w:rPr>
          <w:rFonts w:ascii="Baskerville Old Face" w:hAnsi="Baskerville Old Face"/>
          <w:i/>
          <w:sz w:val="24"/>
          <w:szCs w:val="24"/>
        </w:rPr>
        <w:t>primary</w:t>
      </w:r>
      <w:r w:rsidR="00B73809" w:rsidRPr="009843D7">
        <w:rPr>
          <w:rFonts w:ascii="Baskerville Old Face" w:hAnsi="Baskerville Old Face"/>
          <w:sz w:val="24"/>
          <w:szCs w:val="24"/>
        </w:rPr>
        <w:t xml:space="preserve"> use of money later on.) There are some things, Aquinas says, ‘the use of which consists in their consumption’, and an obvious example</w:t>
      </w:r>
      <w:r w:rsidR="00464589" w:rsidRPr="009843D7">
        <w:rPr>
          <w:rFonts w:ascii="Baskerville Old Face" w:hAnsi="Baskerville Old Face"/>
          <w:sz w:val="24"/>
          <w:szCs w:val="24"/>
        </w:rPr>
        <w:t xml:space="preserve"> (Aquinas’s own)</w:t>
      </w:r>
      <w:r w:rsidR="00B73809" w:rsidRPr="009843D7">
        <w:rPr>
          <w:rFonts w:ascii="Baskerville Old Face" w:hAnsi="Baskerville Old Face"/>
          <w:sz w:val="24"/>
          <w:szCs w:val="24"/>
        </w:rPr>
        <w:t xml:space="preserve"> is food: the point at which I </w:t>
      </w:r>
      <w:r w:rsidR="00B73809" w:rsidRPr="009843D7">
        <w:rPr>
          <w:rFonts w:ascii="Baskerville Old Face" w:hAnsi="Baskerville Old Face"/>
          <w:i/>
          <w:sz w:val="24"/>
          <w:szCs w:val="24"/>
        </w:rPr>
        <w:t xml:space="preserve">use </w:t>
      </w:r>
      <w:r w:rsidR="00B73809" w:rsidRPr="009843D7">
        <w:rPr>
          <w:rFonts w:ascii="Baskerville Old Face" w:hAnsi="Baskerville Old Face"/>
          <w:sz w:val="24"/>
          <w:szCs w:val="24"/>
        </w:rPr>
        <w:t xml:space="preserve">the food I have in my store cupboard is the point at which I </w:t>
      </w:r>
      <w:r w:rsidR="00B73809" w:rsidRPr="009843D7">
        <w:rPr>
          <w:rFonts w:ascii="Baskerville Old Face" w:hAnsi="Baskerville Old Face"/>
          <w:i/>
          <w:sz w:val="24"/>
          <w:szCs w:val="24"/>
        </w:rPr>
        <w:t>eat</w:t>
      </w:r>
      <w:r w:rsidR="00B73809" w:rsidRPr="009843D7">
        <w:rPr>
          <w:rFonts w:ascii="Baskerville Old Face" w:hAnsi="Baskerville Old Face"/>
          <w:sz w:val="24"/>
          <w:szCs w:val="24"/>
        </w:rPr>
        <w:t xml:space="preserve"> it, or feed it to others, and in so doing I use it up so that I no longer have it; notoriously, I cannot have my cake </w:t>
      </w:r>
      <w:r w:rsidR="00B73809" w:rsidRPr="009843D7">
        <w:rPr>
          <w:rFonts w:ascii="Baskerville Old Face" w:hAnsi="Baskerville Old Face"/>
          <w:i/>
          <w:sz w:val="24"/>
          <w:szCs w:val="24"/>
        </w:rPr>
        <w:t>and</w:t>
      </w:r>
      <w:r w:rsidR="00B73809" w:rsidRPr="009843D7">
        <w:rPr>
          <w:rFonts w:ascii="Baskerville Old Face" w:hAnsi="Baskerville Old Face"/>
          <w:sz w:val="24"/>
          <w:szCs w:val="24"/>
        </w:rPr>
        <w:t xml:space="preserve"> eat it. </w:t>
      </w:r>
      <w:r w:rsidR="00B00548" w:rsidRPr="009843D7">
        <w:rPr>
          <w:rFonts w:ascii="Baskerville Old Face" w:hAnsi="Baskerville Old Face"/>
          <w:sz w:val="24"/>
          <w:szCs w:val="24"/>
        </w:rPr>
        <w:t xml:space="preserve">Here, then, is a clear example of something which cannot be both used and retained. But compare this to a house: </w:t>
      </w:r>
      <w:r w:rsidR="00D0064F" w:rsidRPr="009843D7">
        <w:rPr>
          <w:rFonts w:ascii="Baskerville Old Face" w:hAnsi="Baskerville Old Face"/>
          <w:sz w:val="24"/>
          <w:szCs w:val="24"/>
        </w:rPr>
        <w:t xml:space="preserve">in so far as I use the house </w:t>
      </w:r>
      <w:r w:rsidR="00D0064F" w:rsidRPr="009843D7">
        <w:rPr>
          <w:rFonts w:ascii="Baskerville Old Face" w:hAnsi="Baskerville Old Face"/>
          <w:i/>
          <w:sz w:val="24"/>
          <w:szCs w:val="24"/>
        </w:rPr>
        <w:t>as a house</w:t>
      </w:r>
      <w:r w:rsidR="00D0064F" w:rsidRPr="009843D7">
        <w:rPr>
          <w:rFonts w:ascii="Baskerville Old Face" w:hAnsi="Baskerville Old Face"/>
          <w:sz w:val="24"/>
          <w:szCs w:val="24"/>
        </w:rPr>
        <w:t xml:space="preserve"> (and not, for example, as an object upon which to test my new wrecking ball), </w:t>
      </w:r>
      <w:r w:rsidR="00FF55DE" w:rsidRPr="009843D7">
        <w:rPr>
          <w:rFonts w:ascii="Baskerville Old Face" w:hAnsi="Baskerville Old Face"/>
          <w:sz w:val="24"/>
          <w:szCs w:val="24"/>
        </w:rPr>
        <w:t xml:space="preserve">I can use the house (to live in, providing shelter and somewhere to hang my pictures) </w:t>
      </w:r>
      <w:r w:rsidR="00FF55DE" w:rsidRPr="009843D7">
        <w:rPr>
          <w:rFonts w:ascii="Baskerville Old Face" w:hAnsi="Baskerville Old Face"/>
          <w:i/>
          <w:sz w:val="24"/>
          <w:szCs w:val="24"/>
        </w:rPr>
        <w:t>and</w:t>
      </w:r>
      <w:r w:rsidR="0077111D" w:rsidRPr="009843D7">
        <w:rPr>
          <w:rFonts w:ascii="Baskerville Old Face" w:hAnsi="Baskerville Old Face"/>
          <w:sz w:val="24"/>
          <w:szCs w:val="24"/>
        </w:rPr>
        <w:t xml:space="preserve"> retain</w:t>
      </w:r>
      <w:r w:rsidR="002E1A83" w:rsidRPr="009843D7">
        <w:rPr>
          <w:rFonts w:ascii="Baskerville Old Face" w:hAnsi="Baskerville Old Face"/>
          <w:sz w:val="24"/>
          <w:szCs w:val="24"/>
        </w:rPr>
        <w:t xml:space="preserve"> it</w:t>
      </w:r>
      <w:r w:rsidR="00FF55DE" w:rsidRPr="009843D7">
        <w:rPr>
          <w:rFonts w:ascii="Baskerville Old Face" w:hAnsi="Baskerville Old Face"/>
          <w:sz w:val="24"/>
          <w:szCs w:val="24"/>
        </w:rPr>
        <w:t>. Living in houses does not destroy them.</w:t>
      </w:r>
      <w:r w:rsidR="0079108C" w:rsidRPr="009843D7">
        <w:rPr>
          <w:rStyle w:val="FootnoteReference"/>
          <w:rFonts w:ascii="Baskerville Old Face" w:hAnsi="Baskerville Old Face"/>
          <w:sz w:val="24"/>
          <w:szCs w:val="24"/>
        </w:rPr>
        <w:footnoteReference w:id="30"/>
      </w:r>
      <w:r w:rsidR="002E1A83" w:rsidRPr="009843D7">
        <w:rPr>
          <w:rFonts w:ascii="Baskerville Old Face" w:hAnsi="Baskerville Old Face"/>
          <w:sz w:val="24"/>
          <w:szCs w:val="24"/>
        </w:rPr>
        <w:t xml:space="preserve"> This is the sense in which food is ‘consumed in its use’, but houses are not. </w:t>
      </w:r>
    </w:p>
    <w:p w14:paraId="4364A79F" w14:textId="77777777" w:rsidR="002E1A83" w:rsidRPr="009843D7" w:rsidRDefault="002E1A83"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t xml:space="preserve">Now, is money more like food in this respect, or more like houses? Aquinas takes it to be obvious that money is more like food: just as the primary use of food is </w:t>
      </w:r>
      <w:r w:rsidR="00020E09" w:rsidRPr="009843D7">
        <w:rPr>
          <w:rFonts w:ascii="Baskerville Old Face" w:hAnsi="Baskerville Old Face"/>
          <w:sz w:val="24"/>
          <w:szCs w:val="24"/>
        </w:rPr>
        <w:t xml:space="preserve">to be eaten, </w:t>
      </w:r>
      <w:r w:rsidR="00020E09" w:rsidRPr="009843D7">
        <w:rPr>
          <w:rFonts w:ascii="Baskerville Old Face" w:hAnsi="Baskerville Old Face"/>
          <w:sz w:val="24"/>
          <w:szCs w:val="24"/>
        </w:rPr>
        <w:lastRenderedPageBreak/>
        <w:t xml:space="preserve">the primary use of money is to be </w:t>
      </w:r>
      <w:r w:rsidR="00020E09" w:rsidRPr="009843D7">
        <w:rPr>
          <w:rFonts w:ascii="Baskerville Old Face" w:hAnsi="Baskerville Old Face"/>
          <w:i/>
          <w:sz w:val="24"/>
          <w:szCs w:val="24"/>
        </w:rPr>
        <w:t>spent</w:t>
      </w:r>
      <w:r w:rsidR="00020E09" w:rsidRPr="009843D7">
        <w:rPr>
          <w:rFonts w:ascii="Baskerville Old Face" w:hAnsi="Baskerville Old Face"/>
          <w:sz w:val="24"/>
          <w:szCs w:val="24"/>
        </w:rPr>
        <w:t>.</w:t>
      </w:r>
      <w:r w:rsidR="00266684" w:rsidRPr="009843D7">
        <w:rPr>
          <w:rStyle w:val="FootnoteReference"/>
          <w:rFonts w:ascii="Baskerville Old Face" w:hAnsi="Baskerville Old Face"/>
          <w:sz w:val="24"/>
          <w:szCs w:val="24"/>
        </w:rPr>
        <w:footnoteReference w:id="31"/>
      </w:r>
      <w:r w:rsidR="00020E09" w:rsidRPr="009843D7">
        <w:rPr>
          <w:rFonts w:ascii="Baskerville Old Face" w:hAnsi="Baskerville Old Face"/>
          <w:sz w:val="24"/>
          <w:szCs w:val="24"/>
        </w:rPr>
        <w:t xml:space="preserve"> And the effect</w:t>
      </w:r>
      <w:r w:rsidR="00B14990">
        <w:rPr>
          <w:rFonts w:ascii="Baskerville Old Face" w:hAnsi="Baskerville Old Face"/>
          <w:sz w:val="24"/>
          <w:szCs w:val="24"/>
        </w:rPr>
        <w:t>s</w:t>
      </w:r>
      <w:r w:rsidR="00020E09" w:rsidRPr="009843D7">
        <w:rPr>
          <w:rFonts w:ascii="Baskerville Old Face" w:hAnsi="Baskerville Old Face"/>
          <w:sz w:val="24"/>
          <w:szCs w:val="24"/>
        </w:rPr>
        <w:t xml:space="preserve"> of eating and of spending are relevantly similar: </w:t>
      </w:r>
      <w:r w:rsidR="00F42DC2" w:rsidRPr="009843D7">
        <w:rPr>
          <w:rFonts w:ascii="Baskerville Old Face" w:hAnsi="Baskerville Old Face"/>
          <w:sz w:val="24"/>
          <w:szCs w:val="24"/>
        </w:rPr>
        <w:t xml:space="preserve">if I eat food which I was keeping, then I no longer have it; and if I spend money which I was saving, then I no longer have it. In each case, of course, I have </w:t>
      </w:r>
      <w:r w:rsidR="00F42DC2" w:rsidRPr="009843D7">
        <w:rPr>
          <w:rFonts w:ascii="Baskerville Old Face" w:hAnsi="Baskerville Old Face"/>
          <w:i/>
          <w:sz w:val="24"/>
          <w:szCs w:val="24"/>
        </w:rPr>
        <w:t>something</w:t>
      </w:r>
      <w:r w:rsidR="00F42DC2" w:rsidRPr="009843D7">
        <w:rPr>
          <w:rFonts w:ascii="Baskerville Old Face" w:hAnsi="Baskerville Old Face"/>
          <w:sz w:val="24"/>
          <w:szCs w:val="24"/>
        </w:rPr>
        <w:t xml:space="preserve">, namely nutrition and/or satisfaction from the food I have eaten, and what I have bought with the money I have spent. So the idea certainly is not that things which are consumed in their use, such as money and food, involve a net loss to the person who uses them. The idea is just that their use involves </w:t>
      </w:r>
      <w:r w:rsidR="00F42DC2" w:rsidRPr="009843D7">
        <w:rPr>
          <w:rFonts w:ascii="Baskerville Old Face" w:hAnsi="Baskerville Old Face"/>
          <w:i/>
          <w:sz w:val="24"/>
          <w:szCs w:val="24"/>
        </w:rPr>
        <w:t>exchanging</w:t>
      </w:r>
      <w:r w:rsidR="00F42DC2" w:rsidRPr="009843D7">
        <w:rPr>
          <w:rFonts w:ascii="Baskerville Old Face" w:hAnsi="Baskerville Old Face"/>
          <w:sz w:val="24"/>
          <w:szCs w:val="24"/>
        </w:rPr>
        <w:t xml:space="preserve"> them for something else (food for energy or pleasure, money for what is bought), which contrasts with the way in which a house is characteristically used, for one does not exchange one’s house for shelter, but rather enjoys shelter precisely because one retains one’s house. </w:t>
      </w:r>
    </w:p>
    <w:p w14:paraId="077F4559" w14:textId="77777777" w:rsidR="0045195C" w:rsidRPr="009843D7" w:rsidRDefault="008D051D"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r>
      <w:r w:rsidR="00D00D52" w:rsidRPr="009843D7">
        <w:rPr>
          <w:rFonts w:ascii="Baskerville Old Face" w:hAnsi="Baskerville Old Face"/>
          <w:sz w:val="24"/>
          <w:szCs w:val="24"/>
        </w:rPr>
        <w:t xml:space="preserve">This is the sense in which money is consumed in its (primary) use. </w:t>
      </w:r>
      <w:r w:rsidR="00C77ADA" w:rsidRPr="009843D7">
        <w:rPr>
          <w:rFonts w:ascii="Baskerville Old Face" w:hAnsi="Baskerville Old Face"/>
          <w:sz w:val="24"/>
          <w:szCs w:val="24"/>
        </w:rPr>
        <w:t>And now we can suggest a way of thinking about the lending of money which vindicates Aquinas’s claim that in charging usury one requires the borrower to pay twice, or to pay for somet</w:t>
      </w:r>
      <w:r w:rsidR="00CE7563" w:rsidRPr="009843D7">
        <w:rPr>
          <w:rFonts w:ascii="Baskerville Old Face" w:hAnsi="Baskerville Old Face"/>
          <w:sz w:val="24"/>
          <w:szCs w:val="24"/>
        </w:rPr>
        <w:t>hing which does not exist.</w:t>
      </w:r>
      <w:r w:rsidR="00315A2B" w:rsidRPr="009843D7">
        <w:rPr>
          <w:rFonts w:ascii="Baskerville Old Face" w:hAnsi="Baskerville Old Face"/>
          <w:sz w:val="24"/>
          <w:szCs w:val="24"/>
        </w:rPr>
        <w:t xml:space="preserve"> And it will be useful to start, again, with a comparison with houses.</w:t>
      </w:r>
      <w:r w:rsidR="00CE7563" w:rsidRPr="009843D7">
        <w:rPr>
          <w:rFonts w:ascii="Baskerville Old Face" w:hAnsi="Baskerville Old Face"/>
          <w:sz w:val="24"/>
          <w:szCs w:val="24"/>
        </w:rPr>
        <w:t xml:space="preserve"> If Pooh rents Piglet a house, then there are two things which Pooh can reasonably expect to receive in return for use of the house: as well as being paid for the use of the house (the rent), he can quite reasonably expect to get the house back, to live in himself or rent to someone else after the term of Piglet’s tenancy has lapsed. If Piglet said ‘I’ve paid you all this rent, which is enough for what I have received; so you can’t expect me to let you have the house back </w:t>
      </w:r>
      <w:r w:rsidR="00CE7563" w:rsidRPr="009843D7">
        <w:rPr>
          <w:rFonts w:ascii="Baskerville Old Face" w:hAnsi="Baskerville Old Face"/>
          <w:i/>
          <w:sz w:val="24"/>
          <w:szCs w:val="24"/>
        </w:rPr>
        <w:t xml:space="preserve">as well </w:t>
      </w:r>
      <w:r w:rsidR="00CE7563" w:rsidRPr="009843D7">
        <w:rPr>
          <w:rFonts w:ascii="Baskerville Old Face" w:hAnsi="Baskerville Old Face"/>
          <w:sz w:val="24"/>
          <w:szCs w:val="24"/>
        </w:rPr>
        <w:t>’, then we would not only think Piglet unreasonable – we would also consider him to have failed to grasp the important difference between renting and buying, for in effect Piglet would be going on as if his rent w</w:t>
      </w:r>
      <w:r w:rsidR="00250577">
        <w:rPr>
          <w:rFonts w:ascii="Baskerville Old Face" w:hAnsi="Baskerville Old Face"/>
          <w:sz w:val="24"/>
          <w:szCs w:val="24"/>
        </w:rPr>
        <w:t>ere</w:t>
      </w:r>
      <w:r w:rsidR="00CE7563" w:rsidRPr="009843D7">
        <w:rPr>
          <w:rFonts w:ascii="Baskerville Old Face" w:hAnsi="Baskerville Old Face"/>
          <w:sz w:val="24"/>
          <w:szCs w:val="24"/>
        </w:rPr>
        <w:t xml:space="preserve"> a series of instalments in which he was </w:t>
      </w:r>
      <w:r w:rsidR="00CE7563" w:rsidRPr="009843D7">
        <w:rPr>
          <w:rFonts w:ascii="Baskerville Old Face" w:hAnsi="Baskerville Old Face"/>
          <w:i/>
          <w:sz w:val="24"/>
          <w:szCs w:val="24"/>
        </w:rPr>
        <w:t>buying</w:t>
      </w:r>
      <w:r w:rsidR="00CE7563" w:rsidRPr="009843D7">
        <w:rPr>
          <w:rFonts w:ascii="Baskerville Old Face" w:hAnsi="Baskerville Old Face"/>
          <w:sz w:val="24"/>
          <w:szCs w:val="24"/>
        </w:rPr>
        <w:t xml:space="preserve"> the house, which it clearly was not. Similarly, we would take a dim view of Piglet arguing along the following lines: ‘what you have given me, Pooh, is a house; and I will be giving that back to you, so you shouldn’t expect me to pay rent </w:t>
      </w:r>
      <w:r w:rsidR="00CE7563" w:rsidRPr="009843D7">
        <w:rPr>
          <w:rFonts w:ascii="Baskerville Old Face" w:hAnsi="Baskerville Old Face"/>
          <w:i/>
          <w:sz w:val="24"/>
          <w:szCs w:val="24"/>
        </w:rPr>
        <w:t>as well</w:t>
      </w:r>
      <w:r w:rsidR="00CE7563" w:rsidRPr="009843D7">
        <w:rPr>
          <w:rFonts w:ascii="Baskerville Old Face" w:hAnsi="Baskerville Old Face"/>
          <w:sz w:val="24"/>
          <w:szCs w:val="24"/>
        </w:rPr>
        <w:t xml:space="preserve"> ’.</w:t>
      </w:r>
      <w:r w:rsidR="000362AC" w:rsidRPr="009843D7">
        <w:rPr>
          <w:rFonts w:ascii="Baskerville Old Face" w:hAnsi="Baskerville Old Face"/>
          <w:sz w:val="24"/>
          <w:szCs w:val="24"/>
        </w:rPr>
        <w:t xml:space="preserve"> What makes both of these things Piglet might say unreasonable is that there are, as we have seen, </w:t>
      </w:r>
      <w:r w:rsidR="000362AC" w:rsidRPr="009843D7">
        <w:rPr>
          <w:rFonts w:ascii="Baskerville Old Face" w:hAnsi="Baskerville Old Face"/>
          <w:i/>
          <w:sz w:val="24"/>
          <w:szCs w:val="24"/>
        </w:rPr>
        <w:t>two</w:t>
      </w:r>
      <w:r w:rsidR="000362AC" w:rsidRPr="009843D7">
        <w:rPr>
          <w:rFonts w:ascii="Baskerville Old Face" w:hAnsi="Baskerville Old Face"/>
          <w:sz w:val="24"/>
          <w:szCs w:val="24"/>
        </w:rPr>
        <w:t xml:space="preserve"> things involved in renting a house: one </w:t>
      </w:r>
      <w:r w:rsidR="000362AC" w:rsidRPr="009843D7">
        <w:rPr>
          <w:rFonts w:ascii="Baskerville Old Face" w:hAnsi="Baskerville Old Face"/>
          <w:i/>
          <w:sz w:val="24"/>
          <w:szCs w:val="24"/>
        </w:rPr>
        <w:t>uses</w:t>
      </w:r>
      <w:r w:rsidR="000362AC" w:rsidRPr="009843D7">
        <w:rPr>
          <w:rFonts w:ascii="Baskerville Old Face" w:hAnsi="Baskerville Old Face"/>
          <w:sz w:val="24"/>
          <w:szCs w:val="24"/>
        </w:rPr>
        <w:t xml:space="preserve"> the house (and in recognition of this, rent might be charged); but one also </w:t>
      </w:r>
      <w:r w:rsidR="000362AC" w:rsidRPr="009843D7">
        <w:rPr>
          <w:rFonts w:ascii="Baskerville Old Face" w:hAnsi="Baskerville Old Face"/>
          <w:i/>
          <w:sz w:val="24"/>
          <w:szCs w:val="24"/>
        </w:rPr>
        <w:t>retains</w:t>
      </w:r>
      <w:r w:rsidR="000362AC" w:rsidRPr="009843D7">
        <w:rPr>
          <w:rFonts w:ascii="Baskerville Old Face" w:hAnsi="Baskerville Old Face"/>
          <w:sz w:val="24"/>
          <w:szCs w:val="24"/>
        </w:rPr>
        <w:t xml:space="preserve"> the house (and since ‘ownership’ is only transferred for a limited time, what is retained must be returned). </w:t>
      </w:r>
      <w:r w:rsidR="0045195C" w:rsidRPr="009843D7">
        <w:rPr>
          <w:rFonts w:ascii="Baskerville Old Face" w:hAnsi="Baskerville Old Face"/>
          <w:sz w:val="24"/>
          <w:szCs w:val="24"/>
        </w:rPr>
        <w:t xml:space="preserve">The justice of charging rent, on this picture, is explained by the fact that the renter is both custodian of the property </w:t>
      </w:r>
      <w:r w:rsidR="0045195C" w:rsidRPr="009843D7">
        <w:rPr>
          <w:rFonts w:ascii="Baskerville Old Face" w:hAnsi="Baskerville Old Face"/>
          <w:i/>
          <w:sz w:val="24"/>
          <w:szCs w:val="24"/>
        </w:rPr>
        <w:t>and</w:t>
      </w:r>
      <w:r w:rsidR="0045195C" w:rsidRPr="009843D7">
        <w:rPr>
          <w:rFonts w:ascii="Baskerville Old Face" w:hAnsi="Baskerville Old Face"/>
          <w:sz w:val="24"/>
          <w:szCs w:val="24"/>
        </w:rPr>
        <w:t xml:space="preserve"> enjoys its use.</w:t>
      </w:r>
    </w:p>
    <w:p w14:paraId="38941EDB" w14:textId="77777777" w:rsidR="008D051D" w:rsidRPr="009843D7" w:rsidRDefault="0045195C"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t xml:space="preserve"> </w:t>
      </w:r>
      <w:r w:rsidR="00A5481D" w:rsidRPr="009843D7">
        <w:rPr>
          <w:rFonts w:ascii="Baskerville Old Face" w:hAnsi="Baskerville Old Face"/>
          <w:sz w:val="24"/>
          <w:szCs w:val="24"/>
        </w:rPr>
        <w:t xml:space="preserve">But nobody </w:t>
      </w:r>
      <w:r w:rsidR="00A5481D" w:rsidRPr="009843D7">
        <w:rPr>
          <w:rFonts w:ascii="Baskerville Old Face" w:hAnsi="Baskerville Old Face"/>
          <w:i/>
          <w:sz w:val="24"/>
          <w:szCs w:val="24"/>
        </w:rPr>
        <w:t>rents</w:t>
      </w:r>
      <w:r w:rsidR="00A5481D" w:rsidRPr="009843D7">
        <w:rPr>
          <w:rFonts w:ascii="Baskerville Old Face" w:hAnsi="Baskerville Old Face"/>
          <w:sz w:val="24"/>
          <w:szCs w:val="24"/>
        </w:rPr>
        <w:t xml:space="preserve"> food to someone. It would be unreasonable to give someone some food for a price </w:t>
      </w:r>
      <w:r w:rsidR="00A5481D" w:rsidRPr="009843D7">
        <w:rPr>
          <w:rFonts w:ascii="Baskerville Old Face" w:hAnsi="Baskerville Old Face"/>
          <w:i/>
          <w:sz w:val="24"/>
          <w:szCs w:val="24"/>
        </w:rPr>
        <w:t>and</w:t>
      </w:r>
      <w:r w:rsidR="00A5481D" w:rsidRPr="009843D7">
        <w:rPr>
          <w:rFonts w:ascii="Baskerville Old Face" w:hAnsi="Baskerville Old Face"/>
          <w:sz w:val="24"/>
          <w:szCs w:val="24"/>
        </w:rPr>
        <w:t xml:space="preserve"> demand that they return the food – or some equivalent food – as well. And the reason for this, on this picture, is that since food is consumed in its use, there is only </w:t>
      </w:r>
      <w:r w:rsidR="00A5481D" w:rsidRPr="009843D7">
        <w:rPr>
          <w:rFonts w:ascii="Baskerville Old Face" w:hAnsi="Baskerville Old Face"/>
          <w:i/>
          <w:sz w:val="24"/>
          <w:szCs w:val="24"/>
        </w:rPr>
        <w:t>one</w:t>
      </w:r>
      <w:r w:rsidR="00A5481D" w:rsidRPr="009843D7">
        <w:rPr>
          <w:rFonts w:ascii="Baskerville Old Face" w:hAnsi="Baskerville Old Face"/>
          <w:sz w:val="24"/>
          <w:szCs w:val="24"/>
        </w:rPr>
        <w:t xml:space="preserve"> thing to pay for: the use of the food. </w:t>
      </w:r>
      <w:r w:rsidR="001D36B3" w:rsidRPr="009843D7">
        <w:rPr>
          <w:rFonts w:ascii="Baskerville Old Face" w:hAnsi="Baskerville Old Face"/>
          <w:sz w:val="24"/>
          <w:szCs w:val="24"/>
        </w:rPr>
        <w:t xml:space="preserve">When I buy food, I am not borrowing something which I retain and enjoy the use of; I am receiving something which I can </w:t>
      </w:r>
      <w:r w:rsidR="001D36B3" w:rsidRPr="009843D7">
        <w:rPr>
          <w:rFonts w:ascii="Baskerville Old Face" w:hAnsi="Baskerville Old Face"/>
          <w:i/>
          <w:sz w:val="24"/>
          <w:szCs w:val="24"/>
        </w:rPr>
        <w:t>either</w:t>
      </w:r>
      <w:r w:rsidR="001D36B3" w:rsidRPr="009843D7">
        <w:rPr>
          <w:rFonts w:ascii="Baskerville Old Face" w:hAnsi="Baskerville Old Face"/>
          <w:sz w:val="24"/>
          <w:szCs w:val="24"/>
        </w:rPr>
        <w:t xml:space="preserve"> retain </w:t>
      </w:r>
      <w:r w:rsidR="001D36B3" w:rsidRPr="009843D7">
        <w:rPr>
          <w:rFonts w:ascii="Baskerville Old Face" w:hAnsi="Baskerville Old Face"/>
          <w:i/>
          <w:sz w:val="24"/>
          <w:szCs w:val="24"/>
        </w:rPr>
        <w:t>or</w:t>
      </w:r>
      <w:r w:rsidR="001D36B3" w:rsidRPr="009843D7">
        <w:rPr>
          <w:rFonts w:ascii="Baskerville Old Face" w:hAnsi="Baskerville Old Face"/>
          <w:sz w:val="24"/>
          <w:szCs w:val="24"/>
        </w:rPr>
        <w:t xml:space="preserve"> enjoy the use of. Since I cannot both retain it and enjoy its use, it would be unreasonable to ask me both to pay for use of it </w:t>
      </w:r>
      <w:r w:rsidR="001D36B3" w:rsidRPr="009843D7">
        <w:rPr>
          <w:rFonts w:ascii="Baskerville Old Face" w:hAnsi="Baskerville Old Face"/>
          <w:i/>
          <w:sz w:val="24"/>
          <w:szCs w:val="24"/>
        </w:rPr>
        <w:t>and</w:t>
      </w:r>
      <w:r w:rsidR="009F3F44" w:rsidRPr="009843D7">
        <w:rPr>
          <w:rFonts w:ascii="Baskerville Old Face" w:hAnsi="Baskerville Old Face"/>
          <w:sz w:val="24"/>
          <w:szCs w:val="24"/>
        </w:rPr>
        <w:t xml:space="preserve"> return what I have retained. And, Aquinas thinks, the same goes for money. </w:t>
      </w:r>
      <w:r w:rsidR="00701298" w:rsidRPr="009843D7">
        <w:rPr>
          <w:rFonts w:ascii="Baskerville Old Face" w:hAnsi="Baskerville Old Face"/>
          <w:sz w:val="24"/>
          <w:szCs w:val="24"/>
        </w:rPr>
        <w:t xml:space="preserve">I can be expected to return a sum that I have borrowed, as I can be expected to return full ownership of a house I have rented. In so doing, I am giving to my lender something of precisely the same value she lent me. In the renting case, there is something else to be paid for, though: as we saw, the value of the house which I have retained is one thing; but I can also be expected to give something in recognition of what </w:t>
      </w:r>
      <w:r w:rsidR="00701298" w:rsidRPr="009843D7">
        <w:rPr>
          <w:rFonts w:ascii="Baskerville Old Face" w:hAnsi="Baskerville Old Face"/>
          <w:i/>
          <w:sz w:val="24"/>
          <w:szCs w:val="24"/>
        </w:rPr>
        <w:t>else</w:t>
      </w:r>
      <w:r w:rsidR="00701298" w:rsidRPr="009843D7">
        <w:rPr>
          <w:rFonts w:ascii="Baskerville Old Face" w:hAnsi="Baskerville Old Face"/>
          <w:sz w:val="24"/>
          <w:szCs w:val="24"/>
        </w:rPr>
        <w:t xml:space="preserve"> I have enjoyed, namely its use. </w:t>
      </w:r>
      <w:r w:rsidR="000C7AEC" w:rsidRPr="009843D7">
        <w:rPr>
          <w:rFonts w:ascii="Baskerville Old Face" w:hAnsi="Baskerville Old Face"/>
          <w:sz w:val="24"/>
          <w:szCs w:val="24"/>
        </w:rPr>
        <w:t xml:space="preserve">In the money lending case, however, there is, as we’ve seen, no something else in the picture: I have either retained the money, or used (spent) it, but I cannot have done both. So, I should pay for </w:t>
      </w:r>
      <w:r w:rsidR="000C7AEC" w:rsidRPr="009843D7">
        <w:rPr>
          <w:rFonts w:ascii="Baskerville Old Face" w:hAnsi="Baskerville Old Face"/>
          <w:i/>
          <w:sz w:val="24"/>
          <w:szCs w:val="24"/>
        </w:rPr>
        <w:t>one or other</w:t>
      </w:r>
      <w:r w:rsidR="000C7AEC" w:rsidRPr="009843D7">
        <w:rPr>
          <w:rFonts w:ascii="Baskerville Old Face" w:hAnsi="Baskerville Old Face"/>
          <w:sz w:val="24"/>
          <w:szCs w:val="24"/>
        </w:rPr>
        <w:t xml:space="preserve"> of these things (having the money or spending it), but not both. </w:t>
      </w:r>
      <w:r w:rsidR="00D743D8" w:rsidRPr="009843D7">
        <w:rPr>
          <w:rFonts w:ascii="Baskerville Old Face" w:hAnsi="Baskerville Old Face"/>
          <w:sz w:val="24"/>
          <w:szCs w:val="24"/>
        </w:rPr>
        <w:t xml:space="preserve">The value of the money is the same whether I have saved or spent it (£100 is £100 whether it is in my bank account, or whether </w:t>
      </w:r>
      <w:r w:rsidR="00D743D8" w:rsidRPr="009843D7">
        <w:rPr>
          <w:rFonts w:ascii="Baskerville Old Face" w:hAnsi="Baskerville Old Face"/>
          <w:sz w:val="24"/>
          <w:szCs w:val="24"/>
        </w:rPr>
        <w:lastRenderedPageBreak/>
        <w:t>I get £100 worth of goods for it), so which I am paying for doesn’</w:t>
      </w:r>
      <w:r w:rsidR="00880B0C" w:rsidRPr="009843D7">
        <w:rPr>
          <w:rFonts w:ascii="Baskerville Old Face" w:hAnsi="Baskerville Old Face"/>
          <w:sz w:val="24"/>
          <w:szCs w:val="24"/>
        </w:rPr>
        <w:t>t make a difference</w:t>
      </w:r>
      <w:r w:rsidR="00D743D8" w:rsidRPr="009843D7">
        <w:rPr>
          <w:rFonts w:ascii="Baskerville Old Face" w:hAnsi="Baskerville Old Face"/>
          <w:sz w:val="24"/>
          <w:szCs w:val="24"/>
        </w:rPr>
        <w:t xml:space="preserve"> to how much I need to give back. But I can’t legitimately be expected to pay </w:t>
      </w:r>
      <w:r w:rsidR="00D743D8" w:rsidRPr="009843D7">
        <w:rPr>
          <w:rFonts w:ascii="Baskerville Old Face" w:hAnsi="Baskerville Old Face"/>
          <w:i/>
          <w:sz w:val="24"/>
          <w:szCs w:val="24"/>
        </w:rPr>
        <w:t>twice</w:t>
      </w:r>
      <w:r w:rsidR="00D743D8" w:rsidRPr="009843D7">
        <w:rPr>
          <w:rFonts w:ascii="Baskerville Old Face" w:hAnsi="Baskerville Old Face"/>
          <w:sz w:val="24"/>
          <w:szCs w:val="24"/>
        </w:rPr>
        <w:t xml:space="preserve"> given that I’m only paying for one thing. </w:t>
      </w:r>
    </w:p>
    <w:p w14:paraId="257081E4" w14:textId="77777777" w:rsidR="001A45A2" w:rsidRPr="009843D7" w:rsidRDefault="001A45A2"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t xml:space="preserve">Aquinas goes into a little more detail about the working of the consumption argument in </w:t>
      </w:r>
      <w:r w:rsidRPr="009843D7">
        <w:rPr>
          <w:rFonts w:ascii="Baskerville Old Face" w:hAnsi="Baskerville Old Face"/>
          <w:i/>
          <w:sz w:val="24"/>
          <w:szCs w:val="24"/>
        </w:rPr>
        <w:t>De malo</w:t>
      </w:r>
      <w:r w:rsidRPr="009843D7">
        <w:rPr>
          <w:rFonts w:ascii="Baskerville Old Face" w:hAnsi="Baskerville Old Face"/>
          <w:sz w:val="24"/>
          <w:szCs w:val="24"/>
        </w:rPr>
        <w:t>, where it also features as the key argument against the legitimacy of usury in his response to the question of whether i</w:t>
      </w:r>
      <w:r w:rsidR="00423903" w:rsidRPr="009843D7">
        <w:rPr>
          <w:rFonts w:ascii="Baskerville Old Face" w:hAnsi="Baskerville Old Face"/>
          <w:sz w:val="24"/>
          <w:szCs w:val="24"/>
        </w:rPr>
        <w:t>t is a sin to lend at interest.</w:t>
      </w:r>
      <w:r w:rsidR="00DD1FEF" w:rsidRPr="009843D7">
        <w:rPr>
          <w:rStyle w:val="FootnoteReference"/>
          <w:rFonts w:ascii="Baskerville Old Face" w:hAnsi="Baskerville Old Face"/>
          <w:sz w:val="24"/>
          <w:szCs w:val="24"/>
        </w:rPr>
        <w:footnoteReference w:id="32"/>
      </w:r>
      <w:r w:rsidR="00FC6DBC" w:rsidRPr="009843D7">
        <w:rPr>
          <w:rFonts w:ascii="Baskerville Old Face" w:hAnsi="Baskerville Old Face"/>
          <w:sz w:val="24"/>
          <w:szCs w:val="24"/>
        </w:rPr>
        <w:t xml:space="preserve"> There, he writes</w:t>
      </w:r>
    </w:p>
    <w:p w14:paraId="6833C27F" w14:textId="77777777" w:rsidR="00894605" w:rsidRPr="009843D7" w:rsidRDefault="00894605"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r>
    </w:p>
    <w:p w14:paraId="24B96498" w14:textId="77777777" w:rsidR="00FC6DBC" w:rsidRPr="009843D7" w:rsidRDefault="00FC6DBC" w:rsidP="008F7B2A">
      <w:pPr>
        <w:ind w:left="567" w:right="521"/>
        <w:jc w:val="both"/>
        <w:rPr>
          <w:rFonts w:ascii="Baskerville Old Face" w:hAnsi="Baskerville Old Face"/>
        </w:rPr>
      </w:pPr>
      <w:r w:rsidRPr="009843D7">
        <w:rPr>
          <w:rFonts w:ascii="Baskerville Old Face" w:hAnsi="Baskerville Old Face"/>
        </w:rPr>
        <w:t>since use does not consume such things [as houses, horses, clothes and the like], strictly speaking, the thing itself or its use can be separately leased or sold, or both together can be alienated. For example, one can sell a house while retaining one’s use of the house for a time, and</w:t>
      </w:r>
      <w:r w:rsidR="0043665F" w:rsidRPr="009843D7">
        <w:rPr>
          <w:rFonts w:ascii="Baskerville Old Face" w:hAnsi="Baskerville Old Face"/>
        </w:rPr>
        <w:t xml:space="preserve"> one can likewise sell the use o</w:t>
      </w:r>
      <w:r w:rsidRPr="009843D7">
        <w:rPr>
          <w:rFonts w:ascii="Baskerville Old Face" w:hAnsi="Baskerville Old Face"/>
        </w:rPr>
        <w:t xml:space="preserve">f a house while retaining one’s title and ownership of the house. </w:t>
      </w:r>
      <w:r w:rsidR="00203279" w:rsidRPr="009843D7">
        <w:rPr>
          <w:rFonts w:ascii="Baskerville Old Face" w:hAnsi="Baskerville Old Face"/>
        </w:rPr>
        <w:t xml:space="preserve">But regarding the things whose use consists of consuming them, the use of the thing is only the thing itself, and so whoever is granted the use of such things is also granted the ownership of the things themselves, and vice versa. Therefore, when </w:t>
      </w:r>
      <w:r w:rsidR="00572B39" w:rsidRPr="009843D7">
        <w:rPr>
          <w:rFonts w:ascii="Baskerville Old Face" w:hAnsi="Baskerville Old Face"/>
        </w:rPr>
        <w:t xml:space="preserve">a person lends money with the stipulation that the entire sum be returned, and the person in addition wants to have a fixed recompense for the use of the money, the person evidently sells separately the use of the money and the very substance of the money. And the use of money is only its substance, as I have said, and so the lender of </w:t>
      </w:r>
      <w:r w:rsidR="00D528F2" w:rsidRPr="009843D7">
        <w:rPr>
          <w:rFonts w:ascii="Baskerville Old Face" w:hAnsi="Baskerville Old Face"/>
        </w:rPr>
        <w:t xml:space="preserve">money </w:t>
      </w:r>
      <w:r w:rsidR="00572B39" w:rsidRPr="009843D7">
        <w:rPr>
          <w:rFonts w:ascii="Baskerville Old Face" w:hAnsi="Baskerville Old Face"/>
        </w:rPr>
        <w:t>at interest sells nothing or sells the same thing twice, namely, the very money whose use consists of its consumption.</w:t>
      </w:r>
      <w:r w:rsidR="00E3752B" w:rsidRPr="009843D7">
        <w:rPr>
          <w:rStyle w:val="FootnoteReference"/>
          <w:rFonts w:ascii="Baskerville Old Face" w:hAnsi="Baskerville Old Face"/>
        </w:rPr>
        <w:footnoteReference w:id="33"/>
      </w:r>
      <w:r w:rsidR="00572B39" w:rsidRPr="009843D7">
        <w:rPr>
          <w:rFonts w:ascii="Baskerville Old Face" w:hAnsi="Baskerville Old Face"/>
        </w:rPr>
        <w:t xml:space="preserve"> </w:t>
      </w:r>
    </w:p>
    <w:p w14:paraId="7754E89E" w14:textId="77777777" w:rsidR="00FC6DBC" w:rsidRPr="009843D7" w:rsidRDefault="00FC6DBC" w:rsidP="00D90634">
      <w:pPr>
        <w:ind w:left="284" w:right="237"/>
        <w:jc w:val="both"/>
        <w:rPr>
          <w:rFonts w:ascii="Baskerville Old Face" w:hAnsi="Baskerville Old Face"/>
          <w:sz w:val="24"/>
          <w:szCs w:val="24"/>
        </w:rPr>
      </w:pPr>
    </w:p>
    <w:p w14:paraId="0F6CE798" w14:textId="77777777" w:rsidR="004F5045" w:rsidRPr="009843D7" w:rsidRDefault="00421091" w:rsidP="00D90634">
      <w:pPr>
        <w:ind w:left="284" w:right="237"/>
        <w:jc w:val="both"/>
        <w:rPr>
          <w:rFonts w:ascii="Baskerville Old Face" w:hAnsi="Baskerville Old Face"/>
          <w:sz w:val="24"/>
          <w:szCs w:val="24"/>
        </w:rPr>
      </w:pPr>
      <w:r w:rsidRPr="009843D7">
        <w:rPr>
          <w:rFonts w:ascii="Baskerville Old Face" w:hAnsi="Baskerville Old Face"/>
          <w:sz w:val="24"/>
          <w:szCs w:val="24"/>
        </w:rPr>
        <w:t xml:space="preserve">Much of this passage says familiar things about </w:t>
      </w:r>
      <w:r w:rsidR="00EE4B5B" w:rsidRPr="009843D7">
        <w:rPr>
          <w:rFonts w:ascii="Baskerville Old Face" w:hAnsi="Baskerville Old Face"/>
          <w:sz w:val="24"/>
          <w:szCs w:val="24"/>
        </w:rPr>
        <w:t xml:space="preserve">selling the same thing twice. But what I think is nice about this passage is that in it Aquinas offers a way of </w:t>
      </w:r>
      <w:r w:rsidR="000833B2" w:rsidRPr="009843D7">
        <w:rPr>
          <w:rFonts w:ascii="Baskerville Old Face" w:hAnsi="Baskerville Old Face"/>
          <w:sz w:val="24"/>
          <w:szCs w:val="24"/>
        </w:rPr>
        <w:t xml:space="preserve">seeing that some things are consumed in their use and others are not. In effect, he offers the following argument: </w:t>
      </w:r>
      <w:r w:rsidR="003E0459" w:rsidRPr="009843D7">
        <w:rPr>
          <w:rFonts w:ascii="Baskerville Old Face" w:hAnsi="Baskerville Old Face"/>
          <w:sz w:val="24"/>
          <w:szCs w:val="24"/>
        </w:rPr>
        <w:t xml:space="preserve">we can sell or lease the substance and the use of things such as houses separately (such as when we sell our house to an equity release company but retain the right to live in it, or when we rent the use of our house to someone but retain ownership rights, such as the right to sell the house); but we cannot sell or lease the substance and use of money separately </w:t>
      </w:r>
      <w:r w:rsidR="007E5B3C" w:rsidRPr="009843D7">
        <w:rPr>
          <w:rFonts w:ascii="Baskerville Old Face" w:hAnsi="Baskerville Old Face"/>
          <w:sz w:val="24"/>
          <w:szCs w:val="24"/>
        </w:rPr>
        <w:t xml:space="preserve">(you cannot give someone the use of your money </w:t>
      </w:r>
      <w:r w:rsidR="001B1BF6" w:rsidRPr="009843D7">
        <w:rPr>
          <w:rFonts w:ascii="Baskerville Old Face" w:hAnsi="Baskerville Old Face"/>
          <w:sz w:val="24"/>
          <w:szCs w:val="24"/>
        </w:rPr>
        <w:t>without giving them the money,</w:t>
      </w:r>
      <w:r w:rsidR="007E5B3C" w:rsidRPr="009843D7">
        <w:rPr>
          <w:rFonts w:ascii="Baskerville Old Face" w:hAnsi="Baskerville Old Face"/>
          <w:sz w:val="24"/>
          <w:szCs w:val="24"/>
        </w:rPr>
        <w:t xml:space="preserve"> an</w:t>
      </w:r>
      <w:r w:rsidR="001B1BF6" w:rsidRPr="009843D7">
        <w:rPr>
          <w:rFonts w:ascii="Baskerville Old Face" w:hAnsi="Baskerville Old Face"/>
          <w:sz w:val="24"/>
          <w:szCs w:val="24"/>
        </w:rPr>
        <w:t>d if you give someone the money</w:t>
      </w:r>
      <w:r w:rsidR="007E5B3C" w:rsidRPr="009843D7">
        <w:rPr>
          <w:rFonts w:ascii="Baskerville Old Face" w:hAnsi="Baskerville Old Face"/>
          <w:sz w:val="24"/>
          <w:szCs w:val="24"/>
        </w:rPr>
        <w:t xml:space="preserve"> you are giving them its spending power, as well as its substance)</w:t>
      </w:r>
      <w:r w:rsidR="002345A0" w:rsidRPr="009843D7">
        <w:rPr>
          <w:rFonts w:ascii="Baskerville Old Face" w:hAnsi="Baskerville Old Face"/>
          <w:sz w:val="24"/>
          <w:szCs w:val="24"/>
        </w:rPr>
        <w:t xml:space="preserve">; </w:t>
      </w:r>
      <w:r w:rsidR="001B1BF6" w:rsidRPr="009843D7">
        <w:rPr>
          <w:rFonts w:ascii="Baskerville Old Face" w:hAnsi="Baskerville Old Face"/>
          <w:sz w:val="24"/>
          <w:szCs w:val="24"/>
        </w:rPr>
        <w:t xml:space="preserve">so, the use and substance of money are inseparable in a way the use and substance of things such as houses are not; and so, whilst it is legitimate to charge separately for the separate use and substance of a house, it is </w:t>
      </w:r>
      <w:r w:rsidR="001B1BF6" w:rsidRPr="009843D7">
        <w:rPr>
          <w:rFonts w:ascii="Baskerville Old Face" w:hAnsi="Baskerville Old Face"/>
          <w:i/>
          <w:sz w:val="24"/>
          <w:szCs w:val="24"/>
        </w:rPr>
        <w:t>not</w:t>
      </w:r>
      <w:r w:rsidR="001B1BF6" w:rsidRPr="009843D7">
        <w:rPr>
          <w:rFonts w:ascii="Baskerville Old Face" w:hAnsi="Baskerville Old Face"/>
          <w:sz w:val="24"/>
          <w:szCs w:val="24"/>
        </w:rPr>
        <w:t xml:space="preserve"> legitimate to charge separately for the separate use and substance of money, for those things are </w:t>
      </w:r>
      <w:r w:rsidR="001B1BF6" w:rsidRPr="009843D7">
        <w:rPr>
          <w:rFonts w:ascii="Baskerville Old Face" w:hAnsi="Baskerville Old Face"/>
          <w:i/>
          <w:sz w:val="24"/>
          <w:szCs w:val="24"/>
        </w:rPr>
        <w:t>not</w:t>
      </w:r>
      <w:r w:rsidR="001B1BF6" w:rsidRPr="009843D7">
        <w:rPr>
          <w:rFonts w:ascii="Baskerville Old Face" w:hAnsi="Baskerville Old Face"/>
          <w:sz w:val="24"/>
          <w:szCs w:val="24"/>
        </w:rPr>
        <w:t xml:space="preserve"> separate. </w:t>
      </w:r>
    </w:p>
    <w:p w14:paraId="5FFD5ECD" w14:textId="2AB3BE06" w:rsidR="00C31BE3" w:rsidRPr="009843D7" w:rsidRDefault="006E51F9"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t xml:space="preserve">You might be reluctant to partake in this talk of </w:t>
      </w:r>
      <w:r w:rsidR="002F3B94" w:rsidRPr="009843D7">
        <w:rPr>
          <w:rFonts w:ascii="Baskerville Old Face" w:hAnsi="Baskerville Old Face"/>
          <w:sz w:val="24"/>
          <w:szCs w:val="24"/>
        </w:rPr>
        <w:t>‘</w:t>
      </w:r>
      <w:r w:rsidRPr="009843D7">
        <w:rPr>
          <w:rFonts w:ascii="Baskerville Old Face" w:hAnsi="Baskerville Old Face"/>
          <w:sz w:val="24"/>
          <w:szCs w:val="24"/>
        </w:rPr>
        <w:t>charging for</w:t>
      </w:r>
      <w:r w:rsidR="002F3B94" w:rsidRPr="009843D7">
        <w:rPr>
          <w:rFonts w:ascii="Baskerville Old Face" w:hAnsi="Baskerville Old Face"/>
          <w:sz w:val="24"/>
          <w:szCs w:val="24"/>
        </w:rPr>
        <w:t>’</w:t>
      </w:r>
      <w:r w:rsidRPr="009843D7">
        <w:rPr>
          <w:rFonts w:ascii="Baskerville Old Face" w:hAnsi="Baskerville Old Face"/>
          <w:sz w:val="24"/>
          <w:szCs w:val="24"/>
        </w:rPr>
        <w:t xml:space="preserve"> the house, as well as it</w:t>
      </w:r>
      <w:r w:rsidR="006C495D" w:rsidRPr="009843D7">
        <w:rPr>
          <w:rFonts w:ascii="Baskerville Old Face" w:hAnsi="Baskerville Old Face"/>
          <w:sz w:val="24"/>
          <w:szCs w:val="24"/>
        </w:rPr>
        <w:t xml:space="preserve">s use, when renting it out: </w:t>
      </w:r>
      <w:r w:rsidR="002F3B94" w:rsidRPr="009843D7">
        <w:rPr>
          <w:rFonts w:ascii="Baskerville Old Face" w:hAnsi="Baskerville Old Face"/>
          <w:sz w:val="24"/>
          <w:szCs w:val="24"/>
        </w:rPr>
        <w:t xml:space="preserve">surely </w:t>
      </w:r>
      <w:r w:rsidR="002F3B94" w:rsidRPr="002F0D2D">
        <w:rPr>
          <w:rFonts w:ascii="Baskerville Old Face" w:hAnsi="Baskerville Old Face"/>
          <w:i/>
          <w:iCs/>
          <w:sz w:val="24"/>
          <w:szCs w:val="24"/>
        </w:rPr>
        <w:t>all</w:t>
      </w:r>
      <w:r w:rsidR="002F3B94" w:rsidRPr="009843D7">
        <w:rPr>
          <w:rFonts w:ascii="Baskerville Old Face" w:hAnsi="Baskerville Old Face"/>
          <w:sz w:val="24"/>
          <w:szCs w:val="24"/>
        </w:rPr>
        <w:t xml:space="preserve"> that’s charged for is the </w:t>
      </w:r>
      <w:r w:rsidR="002F3B94" w:rsidRPr="009843D7">
        <w:rPr>
          <w:rFonts w:ascii="Baskerville Old Face" w:hAnsi="Baskerville Old Face"/>
          <w:i/>
          <w:sz w:val="24"/>
          <w:szCs w:val="24"/>
        </w:rPr>
        <w:t>use</w:t>
      </w:r>
      <w:r w:rsidR="002F3B94" w:rsidRPr="009843D7">
        <w:rPr>
          <w:rFonts w:ascii="Baskerville Old Face" w:hAnsi="Baskerville Old Face"/>
          <w:sz w:val="24"/>
          <w:szCs w:val="24"/>
        </w:rPr>
        <w:t xml:space="preserve"> of the house; the house itself is not charged for, since it is not being </w:t>
      </w:r>
      <w:r w:rsidR="002F3B94" w:rsidRPr="009843D7">
        <w:rPr>
          <w:rFonts w:ascii="Baskerville Old Face" w:hAnsi="Baskerville Old Face"/>
          <w:i/>
          <w:sz w:val="24"/>
          <w:szCs w:val="24"/>
        </w:rPr>
        <w:t>bought</w:t>
      </w:r>
      <w:r w:rsidR="002F3B94" w:rsidRPr="009843D7">
        <w:rPr>
          <w:rFonts w:ascii="Baskerville Old Face" w:hAnsi="Baskerville Old Face"/>
          <w:sz w:val="24"/>
          <w:szCs w:val="24"/>
        </w:rPr>
        <w:t xml:space="preserve"> – it’s just that the house must be </w:t>
      </w:r>
      <w:r w:rsidR="002F3B94" w:rsidRPr="009843D7">
        <w:rPr>
          <w:rFonts w:ascii="Baskerville Old Face" w:hAnsi="Baskerville Old Face"/>
          <w:i/>
          <w:sz w:val="24"/>
          <w:szCs w:val="24"/>
        </w:rPr>
        <w:t xml:space="preserve">returned </w:t>
      </w:r>
      <w:r w:rsidR="002F3B94" w:rsidRPr="009843D7">
        <w:rPr>
          <w:rFonts w:ascii="Baskerville Old Face" w:hAnsi="Baskerville Old Face"/>
          <w:sz w:val="24"/>
          <w:szCs w:val="24"/>
        </w:rPr>
        <w:t xml:space="preserve">at the end of the lease. </w:t>
      </w:r>
      <w:r w:rsidR="003E52EA" w:rsidRPr="009843D7">
        <w:rPr>
          <w:rFonts w:ascii="Baskerville Old Face" w:hAnsi="Baskerville Old Face"/>
          <w:sz w:val="24"/>
          <w:szCs w:val="24"/>
        </w:rPr>
        <w:t>B</w:t>
      </w:r>
      <w:r w:rsidR="00A547D5" w:rsidRPr="009843D7">
        <w:rPr>
          <w:rFonts w:ascii="Baskerville Old Face" w:hAnsi="Baskerville Old Face"/>
          <w:sz w:val="24"/>
          <w:szCs w:val="24"/>
        </w:rPr>
        <w:t xml:space="preserve">ut I think there is sense to be made of the idea that the substance, as well as the use, of a house, or of money, might be charged for (or, in the case of money, </w:t>
      </w:r>
      <w:r w:rsidR="00A547D5" w:rsidRPr="009843D7">
        <w:rPr>
          <w:rFonts w:ascii="Baskerville Old Face" w:hAnsi="Baskerville Old Face"/>
          <w:i/>
          <w:sz w:val="24"/>
          <w:szCs w:val="24"/>
        </w:rPr>
        <w:t>supposedly</w:t>
      </w:r>
      <w:r w:rsidR="00A547D5" w:rsidRPr="009843D7">
        <w:rPr>
          <w:rFonts w:ascii="Baskerville Old Face" w:hAnsi="Baskerville Old Face"/>
          <w:sz w:val="24"/>
          <w:szCs w:val="24"/>
        </w:rPr>
        <w:t xml:space="preserve"> charged for). </w:t>
      </w:r>
      <w:r w:rsidR="0049095B" w:rsidRPr="009843D7">
        <w:rPr>
          <w:rFonts w:ascii="Baskerville Old Face" w:hAnsi="Baskerville Old Face"/>
          <w:sz w:val="24"/>
          <w:szCs w:val="24"/>
        </w:rPr>
        <w:t xml:space="preserve">When Piglet rents Pooh’s house, the usual thing would be for him to return the house and pay the rent. But if Piglet burns down Pooh’s house while living in it, leaving his haycorns unattended on the stove while he worries about what a windy day it is, then </w:t>
      </w:r>
      <w:r w:rsidR="00C31BE3" w:rsidRPr="009843D7">
        <w:rPr>
          <w:rFonts w:ascii="Baskerville Old Face" w:hAnsi="Baskerville Old Face"/>
          <w:sz w:val="24"/>
          <w:szCs w:val="24"/>
        </w:rPr>
        <w:t xml:space="preserve">he is not absolved of responsibility in respect of the substance of the house: he may not simply say ‘oh, well I can’t return the house to Pooh’s care, since there is no house left to return to him, so I’ll just pay the rent and leave it at that’ but must rather </w:t>
      </w:r>
      <w:r w:rsidR="00785A34" w:rsidRPr="009843D7">
        <w:rPr>
          <w:rFonts w:ascii="Baskerville Old Face" w:hAnsi="Baskerville Old Face"/>
          <w:sz w:val="24"/>
          <w:szCs w:val="24"/>
        </w:rPr>
        <w:t xml:space="preserve">rebuild the house at his own expense, or give Pooh a sum sufficient for him (Pooh) to rebuild the </w:t>
      </w:r>
      <w:r w:rsidR="00785A34" w:rsidRPr="009843D7">
        <w:rPr>
          <w:rFonts w:ascii="Baskerville Old Face" w:hAnsi="Baskerville Old Face"/>
          <w:sz w:val="24"/>
          <w:szCs w:val="24"/>
        </w:rPr>
        <w:lastRenderedPageBreak/>
        <w:t>house.</w:t>
      </w:r>
      <w:r w:rsidR="00D3051F">
        <w:rPr>
          <w:rStyle w:val="FootnoteReference"/>
          <w:rFonts w:ascii="Baskerville Old Face" w:hAnsi="Baskerville Old Face"/>
          <w:sz w:val="24"/>
          <w:szCs w:val="24"/>
        </w:rPr>
        <w:footnoteReference w:id="34"/>
      </w:r>
      <w:r w:rsidR="00785A34" w:rsidRPr="009843D7">
        <w:rPr>
          <w:rFonts w:ascii="Baskerville Old Face" w:hAnsi="Baskerville Old Face"/>
          <w:sz w:val="24"/>
          <w:szCs w:val="24"/>
        </w:rPr>
        <w:t xml:space="preserve"> The point is that </w:t>
      </w:r>
      <w:r w:rsidR="009640EB" w:rsidRPr="009843D7">
        <w:rPr>
          <w:rFonts w:ascii="Baskerville Old Face" w:hAnsi="Baskerville Old Face"/>
          <w:sz w:val="24"/>
          <w:szCs w:val="24"/>
        </w:rPr>
        <w:t xml:space="preserve">when renting a house, one </w:t>
      </w:r>
      <w:r w:rsidR="009640EB" w:rsidRPr="009843D7">
        <w:rPr>
          <w:rFonts w:ascii="Baskerville Old Face" w:hAnsi="Baskerville Old Face"/>
          <w:i/>
          <w:sz w:val="24"/>
          <w:szCs w:val="24"/>
        </w:rPr>
        <w:t>does</w:t>
      </w:r>
      <w:r w:rsidR="009640EB" w:rsidRPr="009843D7">
        <w:rPr>
          <w:rFonts w:ascii="Baskerville Old Face" w:hAnsi="Baskerville Old Face"/>
          <w:sz w:val="24"/>
          <w:szCs w:val="24"/>
        </w:rPr>
        <w:t xml:space="preserve"> </w:t>
      </w:r>
      <w:r w:rsidR="00C573E9" w:rsidRPr="009843D7">
        <w:rPr>
          <w:rFonts w:ascii="Baskerville Old Face" w:hAnsi="Baskerville Old Face"/>
          <w:sz w:val="24"/>
          <w:szCs w:val="24"/>
        </w:rPr>
        <w:t xml:space="preserve">incur a responsibility to return the </w:t>
      </w:r>
      <w:r w:rsidR="00C573E9" w:rsidRPr="009843D7">
        <w:rPr>
          <w:rFonts w:ascii="Baskerville Old Face" w:hAnsi="Baskerville Old Face"/>
          <w:i/>
          <w:sz w:val="24"/>
          <w:szCs w:val="24"/>
        </w:rPr>
        <w:t>value</w:t>
      </w:r>
      <w:r w:rsidR="00C573E9" w:rsidRPr="009843D7">
        <w:rPr>
          <w:rFonts w:ascii="Baskerville Old Face" w:hAnsi="Baskerville Old Face"/>
          <w:sz w:val="24"/>
          <w:szCs w:val="24"/>
        </w:rPr>
        <w:t xml:space="preserve"> of the house to the </w:t>
      </w:r>
      <w:r w:rsidR="008E6133" w:rsidRPr="009843D7">
        <w:rPr>
          <w:rFonts w:ascii="Baskerville Old Face" w:hAnsi="Baskerville Old Face"/>
          <w:sz w:val="24"/>
          <w:szCs w:val="24"/>
        </w:rPr>
        <w:t xml:space="preserve">lender, as well as to pay rent; the most usual way to return that value in the case of house renting is to give back the very same house; but as is shown in cases where the actual house is destroyed, there is a financial aspect to the return of the substance of the house, as well as to the rent paid for its use. </w:t>
      </w:r>
      <w:r w:rsidR="005413B3" w:rsidRPr="009843D7">
        <w:rPr>
          <w:rFonts w:ascii="Baskerville Old Face" w:hAnsi="Baskerville Old Face"/>
          <w:sz w:val="24"/>
          <w:szCs w:val="24"/>
        </w:rPr>
        <w:t>And this, I think, is the sense we can make of Aquinas’s talk of paying for the substance as well as the use, even though one pays for the substance usually just by</w:t>
      </w:r>
      <w:r w:rsidR="003F3F65" w:rsidRPr="009843D7">
        <w:rPr>
          <w:rFonts w:ascii="Baskerville Old Face" w:hAnsi="Baskerville Old Face"/>
          <w:sz w:val="24"/>
          <w:szCs w:val="24"/>
        </w:rPr>
        <w:t xml:space="preserve"> returning that same substance.</w:t>
      </w:r>
      <w:r w:rsidR="0062209E" w:rsidRPr="009843D7">
        <w:rPr>
          <w:rFonts w:ascii="Baskerville Old Face" w:hAnsi="Baskerville Old Face"/>
          <w:sz w:val="24"/>
          <w:szCs w:val="24"/>
        </w:rPr>
        <w:t xml:space="preserve"> So there </w:t>
      </w:r>
      <w:r w:rsidR="0062209E" w:rsidRPr="009843D7">
        <w:rPr>
          <w:rFonts w:ascii="Baskerville Old Face" w:hAnsi="Baskerville Old Face"/>
          <w:i/>
          <w:sz w:val="24"/>
          <w:szCs w:val="24"/>
        </w:rPr>
        <w:t>is</w:t>
      </w:r>
      <w:r w:rsidR="0062209E" w:rsidRPr="009843D7">
        <w:rPr>
          <w:rFonts w:ascii="Baskerville Old Face" w:hAnsi="Baskerville Old Face"/>
          <w:sz w:val="24"/>
          <w:szCs w:val="24"/>
        </w:rPr>
        <w:t xml:space="preserve"> a sense in which one pays twice in renting a house (paying for the house, typically by returning it, and paying rent for its use), but properly so, for there are two things to pay for. </w:t>
      </w:r>
    </w:p>
    <w:p w14:paraId="162ABB3D" w14:textId="675DBE95" w:rsidR="006E51F9" w:rsidRPr="009843D7" w:rsidRDefault="000C208B"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r>
      <w:r w:rsidR="00D52AA5" w:rsidRPr="009843D7">
        <w:rPr>
          <w:rFonts w:ascii="Baskerville Old Face" w:hAnsi="Baskerville Old Face"/>
          <w:sz w:val="24"/>
          <w:szCs w:val="24"/>
        </w:rPr>
        <w:t>To be clear about the way in which retuning something can be said to be ‘paying for’ it, r</w:t>
      </w:r>
      <w:r w:rsidR="003E52EA" w:rsidRPr="009843D7">
        <w:rPr>
          <w:rFonts w:ascii="Baskerville Old Face" w:hAnsi="Baskerville Old Face"/>
          <w:sz w:val="24"/>
          <w:szCs w:val="24"/>
        </w:rPr>
        <w:t xml:space="preserve">ecall Aristotle’s principle of justice in exchange: </w:t>
      </w:r>
      <w:r w:rsidR="00375B9E" w:rsidRPr="009843D7">
        <w:rPr>
          <w:rFonts w:ascii="Baskerville Old Face" w:hAnsi="Baskerville Old Face"/>
          <w:sz w:val="24"/>
          <w:szCs w:val="24"/>
        </w:rPr>
        <w:t xml:space="preserve">fair exchange requires that what is given is proportional to what is received, and since money is the common measure for this purpose, fair exchange requires that what is given is equal in monetary value to what is received. Now, it is obvious that a house – or anything else – is equal in monetary value to itself, so returning a house amounts to the borrower giving the lender </w:t>
      </w:r>
      <w:r w:rsidR="002D3F8C" w:rsidRPr="009843D7">
        <w:rPr>
          <w:rFonts w:ascii="Baskerville Old Face" w:hAnsi="Baskerville Old Face"/>
          <w:sz w:val="24"/>
          <w:szCs w:val="24"/>
        </w:rPr>
        <w:t>something (a</w:t>
      </w:r>
      <w:r w:rsidR="00375B9E" w:rsidRPr="009843D7">
        <w:rPr>
          <w:rFonts w:ascii="Baskerville Old Face" w:hAnsi="Baskerville Old Face"/>
          <w:sz w:val="24"/>
          <w:szCs w:val="24"/>
        </w:rPr>
        <w:t xml:space="preserve"> house) which </w:t>
      </w:r>
      <w:r w:rsidR="00375B9E" w:rsidRPr="009843D7">
        <w:rPr>
          <w:rFonts w:ascii="Baskerville Old Face" w:hAnsi="Baskerville Old Face"/>
          <w:i/>
          <w:sz w:val="24"/>
          <w:szCs w:val="24"/>
        </w:rPr>
        <w:t>is</w:t>
      </w:r>
      <w:r w:rsidR="00375B9E" w:rsidRPr="009843D7">
        <w:rPr>
          <w:rFonts w:ascii="Baskerville Old Face" w:hAnsi="Baskerville Old Face"/>
          <w:sz w:val="24"/>
          <w:szCs w:val="24"/>
        </w:rPr>
        <w:t xml:space="preserve"> equal in monetary value to what the borrower received from the lender (i.e. that</w:t>
      </w:r>
      <w:r w:rsidR="002D3F8C" w:rsidRPr="009843D7">
        <w:rPr>
          <w:rFonts w:ascii="Baskerville Old Face" w:hAnsi="Baskerville Old Face"/>
          <w:sz w:val="24"/>
          <w:szCs w:val="24"/>
        </w:rPr>
        <w:t xml:space="preserve"> same</w:t>
      </w:r>
      <w:r w:rsidR="00375B9E" w:rsidRPr="009843D7">
        <w:rPr>
          <w:rFonts w:ascii="Baskerville Old Face" w:hAnsi="Baskerville Old Face"/>
          <w:sz w:val="24"/>
          <w:szCs w:val="24"/>
        </w:rPr>
        <w:t xml:space="preserve"> house).</w:t>
      </w:r>
      <w:r w:rsidR="00D675E8">
        <w:rPr>
          <w:rStyle w:val="FootnoteReference"/>
          <w:rFonts w:ascii="Baskerville Old Face" w:hAnsi="Baskerville Old Face"/>
          <w:sz w:val="24"/>
          <w:szCs w:val="24"/>
        </w:rPr>
        <w:footnoteReference w:id="35"/>
      </w:r>
      <w:r w:rsidR="00E408F9" w:rsidRPr="009843D7">
        <w:rPr>
          <w:rFonts w:ascii="Baskerville Old Face" w:hAnsi="Baskerville Old Face"/>
          <w:sz w:val="24"/>
          <w:szCs w:val="24"/>
        </w:rPr>
        <w:t xml:space="preserve"> Even more obviously, if Pooh lends Piglet £100, then Piglet receives something (that £100) which is worth £100, and so fair payment for that is something which is also worth £100 (just as fair payment for a pair of shoes worth £100 is … </w:t>
      </w:r>
      <w:r w:rsidR="00455863">
        <w:rPr>
          <w:rFonts w:ascii="Baskerville Old Face" w:hAnsi="Baskerville Old Face"/>
          <w:sz w:val="24"/>
          <w:szCs w:val="24"/>
        </w:rPr>
        <w:t>£</w:t>
      </w:r>
      <w:r w:rsidR="00E408F9" w:rsidRPr="009843D7">
        <w:rPr>
          <w:rFonts w:ascii="Baskerville Old Face" w:hAnsi="Baskerville Old Face"/>
          <w:sz w:val="24"/>
          <w:szCs w:val="24"/>
        </w:rPr>
        <w:t xml:space="preserve">100!). And how can Piglet give Pooh what he therefore owes? Obviously, by giving him £100. </w:t>
      </w:r>
      <w:r w:rsidR="00D572F9" w:rsidRPr="009843D7">
        <w:rPr>
          <w:rFonts w:ascii="Baskerville Old Face" w:hAnsi="Baskerville Old Face"/>
          <w:sz w:val="24"/>
          <w:szCs w:val="24"/>
        </w:rPr>
        <w:t>So, by ‘returning’ the £100, Piglet is in effect paying Pooh what he is owed in</w:t>
      </w:r>
      <w:r w:rsidR="002C0157" w:rsidRPr="009843D7">
        <w:rPr>
          <w:rFonts w:ascii="Baskerville Old Face" w:hAnsi="Baskerville Old Face"/>
          <w:sz w:val="24"/>
          <w:szCs w:val="24"/>
        </w:rPr>
        <w:t xml:space="preserve"> recognition of what he, Pooh, g</w:t>
      </w:r>
      <w:r w:rsidR="00D572F9" w:rsidRPr="009843D7">
        <w:rPr>
          <w:rFonts w:ascii="Baskerville Old Face" w:hAnsi="Baskerville Old Face"/>
          <w:sz w:val="24"/>
          <w:szCs w:val="24"/>
        </w:rPr>
        <w:t xml:space="preserve">ave Piglet. </w:t>
      </w:r>
      <w:r w:rsidR="00520B14" w:rsidRPr="009843D7">
        <w:rPr>
          <w:rFonts w:ascii="Baskerville Old Face" w:hAnsi="Baskerville Old Face"/>
          <w:sz w:val="24"/>
          <w:szCs w:val="24"/>
        </w:rPr>
        <w:t xml:space="preserve">That is the same dynamic as is involve in paying for anything. </w:t>
      </w:r>
    </w:p>
    <w:p w14:paraId="3150180D" w14:textId="77777777" w:rsidR="00AD5BA6" w:rsidRDefault="00520B14" w:rsidP="00AD5BA6">
      <w:pPr>
        <w:ind w:left="284" w:right="237"/>
        <w:jc w:val="both"/>
        <w:rPr>
          <w:rFonts w:ascii="Baskerville Old Face" w:hAnsi="Baskerville Old Face"/>
          <w:sz w:val="24"/>
          <w:szCs w:val="24"/>
        </w:rPr>
      </w:pPr>
      <w:r w:rsidRPr="009843D7">
        <w:rPr>
          <w:rFonts w:ascii="Baskerville Old Face" w:hAnsi="Baskerville Old Face"/>
          <w:sz w:val="24"/>
          <w:szCs w:val="24"/>
        </w:rPr>
        <w:tab/>
      </w:r>
      <w:r w:rsidR="003D6AF6" w:rsidRPr="009843D7">
        <w:rPr>
          <w:rFonts w:ascii="Baskerville Old Face" w:hAnsi="Baskerville Old Face"/>
          <w:sz w:val="24"/>
          <w:szCs w:val="24"/>
        </w:rPr>
        <w:t xml:space="preserve">So, there is a good sense in which retuning the principle of a loan is paying for the substance of that loan. And since that is a payment, any </w:t>
      </w:r>
      <w:r w:rsidR="003D6AF6" w:rsidRPr="009843D7">
        <w:rPr>
          <w:rFonts w:ascii="Baskerville Old Face" w:hAnsi="Baskerville Old Face"/>
          <w:i/>
          <w:sz w:val="24"/>
          <w:szCs w:val="24"/>
        </w:rPr>
        <w:t>further</w:t>
      </w:r>
      <w:r w:rsidR="003D6AF6" w:rsidRPr="009843D7">
        <w:rPr>
          <w:rFonts w:ascii="Baskerville Old Face" w:hAnsi="Baskerville Old Face"/>
          <w:sz w:val="24"/>
          <w:szCs w:val="24"/>
        </w:rPr>
        <w:t xml:space="preserve"> payment – such as would be involved in paying for the use of the loan – would be a </w:t>
      </w:r>
      <w:r w:rsidR="003D6AF6" w:rsidRPr="009843D7">
        <w:rPr>
          <w:rFonts w:ascii="Baskerville Old Face" w:hAnsi="Baskerville Old Face"/>
          <w:i/>
          <w:sz w:val="24"/>
          <w:szCs w:val="24"/>
        </w:rPr>
        <w:t>second</w:t>
      </w:r>
      <w:r w:rsidR="003D6AF6" w:rsidRPr="009843D7">
        <w:rPr>
          <w:rFonts w:ascii="Baskerville Old Face" w:hAnsi="Baskerville Old Face"/>
          <w:sz w:val="24"/>
          <w:szCs w:val="24"/>
        </w:rPr>
        <w:t xml:space="preserve"> payment. Or, avoiding talk of paying twice, we could simply say: </w:t>
      </w:r>
      <w:r w:rsidR="001E1946" w:rsidRPr="009843D7">
        <w:rPr>
          <w:rFonts w:ascii="Baskerville Old Face" w:hAnsi="Baskerville Old Face"/>
          <w:sz w:val="24"/>
          <w:szCs w:val="24"/>
        </w:rPr>
        <w:t xml:space="preserve">once you have paid the right price for the substance of a loan (which will generally be just the sum which was lent, for that is what is equally monetarily valuable), demanding </w:t>
      </w:r>
      <w:r w:rsidR="001E1946" w:rsidRPr="0060085C">
        <w:rPr>
          <w:rFonts w:ascii="Baskerville Old Face" w:hAnsi="Baskerville Old Face"/>
          <w:i/>
          <w:iCs/>
          <w:sz w:val="24"/>
          <w:szCs w:val="24"/>
        </w:rPr>
        <w:t>any</w:t>
      </w:r>
      <w:r w:rsidR="001E1946" w:rsidRPr="009843D7">
        <w:rPr>
          <w:rFonts w:ascii="Baskerville Old Face" w:hAnsi="Baskerville Old Face"/>
          <w:sz w:val="24"/>
          <w:szCs w:val="24"/>
        </w:rPr>
        <w:t xml:space="preserve"> more payment would be demanding </w:t>
      </w:r>
      <w:r w:rsidR="001E1946" w:rsidRPr="009843D7">
        <w:rPr>
          <w:rFonts w:ascii="Baskerville Old Face" w:hAnsi="Baskerville Old Face"/>
          <w:i/>
          <w:sz w:val="24"/>
          <w:szCs w:val="24"/>
        </w:rPr>
        <w:t>excessive</w:t>
      </w:r>
      <w:r w:rsidR="001E1946" w:rsidRPr="009843D7">
        <w:rPr>
          <w:rFonts w:ascii="Baskerville Old Face" w:hAnsi="Baskerville Old Face"/>
          <w:sz w:val="24"/>
          <w:szCs w:val="24"/>
        </w:rPr>
        <w:t xml:space="preserve"> payment</w:t>
      </w:r>
      <w:r w:rsidR="001C406A" w:rsidRPr="009843D7">
        <w:rPr>
          <w:rFonts w:ascii="Baskerville Old Face" w:hAnsi="Baskerville Old Face"/>
          <w:sz w:val="24"/>
          <w:szCs w:val="24"/>
        </w:rPr>
        <w:t xml:space="preserve"> – just as </w:t>
      </w:r>
      <w:r w:rsidR="003E7E98" w:rsidRPr="009843D7">
        <w:rPr>
          <w:rFonts w:ascii="Baskerville Old Face" w:hAnsi="Baskerville Old Face"/>
          <w:sz w:val="24"/>
          <w:szCs w:val="24"/>
        </w:rPr>
        <w:t>it would be excessive to demand that someone</w:t>
      </w:r>
      <w:r w:rsidR="002E1DED" w:rsidRPr="009843D7">
        <w:rPr>
          <w:rFonts w:ascii="Baskerville Old Face" w:hAnsi="Baskerville Old Face"/>
          <w:sz w:val="24"/>
          <w:szCs w:val="24"/>
        </w:rPr>
        <w:t xml:space="preserve"> pay what a pair of shoes is worth, and then some more</w:t>
      </w:r>
      <w:r w:rsidR="001E1946" w:rsidRPr="009843D7">
        <w:rPr>
          <w:rFonts w:ascii="Baskerville Old Face" w:hAnsi="Baskerville Old Face"/>
          <w:sz w:val="24"/>
          <w:szCs w:val="24"/>
        </w:rPr>
        <w:t xml:space="preserve">. </w:t>
      </w:r>
      <w:r w:rsidR="00A5628F" w:rsidRPr="009843D7">
        <w:rPr>
          <w:rFonts w:ascii="Baskerville Old Face" w:hAnsi="Baskerville Old Face"/>
          <w:sz w:val="24"/>
          <w:szCs w:val="24"/>
        </w:rPr>
        <w:t xml:space="preserve">Seen this way, Aquinas’s account of usury as demanding double payment </w:t>
      </w:r>
      <w:r w:rsidR="00EE1FE9" w:rsidRPr="009843D7">
        <w:rPr>
          <w:rFonts w:ascii="Baskerville Old Face" w:hAnsi="Baskerville Old Face"/>
          <w:sz w:val="24"/>
          <w:szCs w:val="24"/>
        </w:rPr>
        <w:t>relies upon Aristotle’s account of justice in exchange.</w:t>
      </w:r>
      <w:r w:rsidR="003E386B">
        <w:rPr>
          <w:rFonts w:ascii="Baskerville Old Face" w:hAnsi="Baskerville Old Face"/>
          <w:sz w:val="24"/>
          <w:szCs w:val="24"/>
        </w:rPr>
        <w:t xml:space="preserve"> (You might worry that it is perfectly legitimate to set a price for something – including a loan – above its true value. But (i) that would simply be </w:t>
      </w:r>
      <w:r w:rsidR="0030240F">
        <w:rPr>
          <w:rFonts w:ascii="Baskerville Old Face" w:hAnsi="Baskerville Old Face"/>
          <w:sz w:val="24"/>
          <w:szCs w:val="24"/>
        </w:rPr>
        <w:t>t</w:t>
      </w:r>
      <w:r w:rsidR="003E386B">
        <w:rPr>
          <w:rFonts w:ascii="Baskerville Old Face" w:hAnsi="Baskerville Old Face"/>
          <w:sz w:val="24"/>
          <w:szCs w:val="24"/>
        </w:rPr>
        <w:t>o deny the Aristotelian principle of justice in exchange (which might be the right thing to do), and (ii) such a worry might be addressed by the next argument – the ‘coercion argument’ – discussed</w:t>
      </w:r>
      <w:r w:rsidR="0030240F">
        <w:rPr>
          <w:rFonts w:ascii="Baskerville Old Face" w:hAnsi="Baskerville Old Face"/>
          <w:sz w:val="24"/>
          <w:szCs w:val="24"/>
        </w:rPr>
        <w:t xml:space="preserve"> later,</w:t>
      </w:r>
      <w:r w:rsidR="003E386B">
        <w:rPr>
          <w:rFonts w:ascii="Baskerville Old Face" w:hAnsi="Baskerville Old Face"/>
          <w:sz w:val="24"/>
          <w:szCs w:val="24"/>
        </w:rPr>
        <w:t xml:space="preserve"> in the following section.)</w:t>
      </w:r>
    </w:p>
    <w:p w14:paraId="27DC756D" w14:textId="72D6B0F8" w:rsidR="00EE1FE9" w:rsidRPr="009843D7" w:rsidRDefault="00884004" w:rsidP="00AD5BA6">
      <w:pPr>
        <w:ind w:left="284" w:right="237" w:firstLine="567"/>
        <w:jc w:val="both"/>
        <w:rPr>
          <w:rFonts w:ascii="Baskerville Old Face" w:hAnsi="Baskerville Old Face"/>
          <w:sz w:val="24"/>
          <w:szCs w:val="24"/>
        </w:rPr>
      </w:pPr>
      <w:r w:rsidRPr="009843D7">
        <w:rPr>
          <w:rFonts w:ascii="Baskerville Old Face" w:hAnsi="Baskerville Old Face"/>
          <w:sz w:val="24"/>
          <w:szCs w:val="24"/>
        </w:rPr>
        <w:t xml:space="preserve">But surely there are ways of using money which do not involve ‘consuming’ it or giving it away. And if there are, then in those cases at least there </w:t>
      </w:r>
      <w:r w:rsidRPr="009843D7">
        <w:rPr>
          <w:rFonts w:ascii="Baskerville Old Face" w:hAnsi="Baskerville Old Face"/>
          <w:i/>
          <w:sz w:val="24"/>
          <w:szCs w:val="24"/>
        </w:rPr>
        <w:t xml:space="preserve">is </w:t>
      </w:r>
      <w:r w:rsidRPr="009843D7">
        <w:rPr>
          <w:rFonts w:ascii="Baskerville Old Face" w:hAnsi="Baskerville Old Face"/>
          <w:sz w:val="24"/>
          <w:szCs w:val="24"/>
        </w:rPr>
        <w:t xml:space="preserve">something to be paid for in addition to the substance </w:t>
      </w:r>
      <w:r w:rsidR="00183960">
        <w:rPr>
          <w:rFonts w:ascii="Baskerville Old Face" w:hAnsi="Baskerville Old Face"/>
          <w:sz w:val="24"/>
          <w:szCs w:val="24"/>
        </w:rPr>
        <w:t xml:space="preserve">or principle </w:t>
      </w:r>
      <w:r w:rsidRPr="009843D7">
        <w:rPr>
          <w:rFonts w:ascii="Baskerville Old Face" w:hAnsi="Baskerville Old Face"/>
          <w:sz w:val="24"/>
          <w:szCs w:val="24"/>
        </w:rPr>
        <w:t xml:space="preserve">of the loan, so ‘paying twice’ for the loan would not be paying for nothing, but rather (just as in the case of house renting) paying for the substance of the loan (by returning it) and also paying for its separate use. </w:t>
      </w:r>
    </w:p>
    <w:p w14:paraId="4F918D12" w14:textId="77777777" w:rsidR="005C45EB" w:rsidRPr="009843D7" w:rsidRDefault="004F5045" w:rsidP="00D90634">
      <w:pPr>
        <w:autoSpaceDE w:val="0"/>
        <w:autoSpaceDN w:val="0"/>
        <w:adjustRightInd w:val="0"/>
        <w:ind w:left="284" w:right="237" w:firstLine="567"/>
        <w:jc w:val="both"/>
        <w:rPr>
          <w:rFonts w:ascii="Baskerville Old Face" w:hAnsi="Baskerville Old Face"/>
          <w:sz w:val="24"/>
          <w:szCs w:val="24"/>
        </w:rPr>
      </w:pPr>
      <w:r w:rsidRPr="009843D7">
        <w:rPr>
          <w:rFonts w:ascii="Baskerville Old Face" w:hAnsi="Baskerville Old Face"/>
          <w:sz w:val="24"/>
          <w:szCs w:val="24"/>
        </w:rPr>
        <w:lastRenderedPageBreak/>
        <w:t xml:space="preserve">Aquinas does recognise that there can be ‘secondary’ uses of money, which don’t involve its consumption. </w:t>
      </w:r>
      <w:r w:rsidR="004135DC" w:rsidRPr="009843D7">
        <w:rPr>
          <w:rFonts w:ascii="Baskerville Old Face" w:hAnsi="Baskerville Old Face"/>
          <w:sz w:val="24"/>
          <w:szCs w:val="24"/>
        </w:rPr>
        <w:t>He</w:t>
      </w:r>
      <w:r w:rsidR="00D80EDC" w:rsidRPr="009843D7">
        <w:rPr>
          <w:rFonts w:ascii="Baskerville Old Face" w:hAnsi="Baskerville Old Face"/>
          <w:sz w:val="24"/>
          <w:szCs w:val="24"/>
        </w:rPr>
        <w:t xml:space="preserve"> writes </w:t>
      </w:r>
      <w:r w:rsidR="00822D2A" w:rsidRPr="009843D7">
        <w:rPr>
          <w:rFonts w:ascii="Baskerville Old Face" w:hAnsi="Baskerville Old Face"/>
          <w:sz w:val="24"/>
          <w:szCs w:val="24"/>
        </w:rPr>
        <w:t xml:space="preserve">in </w:t>
      </w:r>
      <w:r w:rsidR="00822D2A" w:rsidRPr="009843D7">
        <w:rPr>
          <w:rFonts w:ascii="Baskerville Old Face" w:hAnsi="Baskerville Old Face"/>
          <w:i/>
          <w:sz w:val="24"/>
          <w:szCs w:val="24"/>
        </w:rPr>
        <w:t xml:space="preserve">ST </w:t>
      </w:r>
      <w:r w:rsidR="00D80EDC" w:rsidRPr="009843D7">
        <w:rPr>
          <w:rFonts w:ascii="Baskerville Old Face" w:hAnsi="Baskerville Old Face"/>
          <w:sz w:val="24"/>
          <w:szCs w:val="24"/>
        </w:rPr>
        <w:t>that</w:t>
      </w:r>
    </w:p>
    <w:p w14:paraId="1DDDD5CA" w14:textId="77777777" w:rsidR="005C45EB" w:rsidRPr="009843D7" w:rsidRDefault="005C45EB" w:rsidP="00D90634">
      <w:pPr>
        <w:autoSpaceDE w:val="0"/>
        <w:autoSpaceDN w:val="0"/>
        <w:adjustRightInd w:val="0"/>
        <w:ind w:left="284" w:right="237"/>
        <w:jc w:val="both"/>
        <w:rPr>
          <w:rFonts w:ascii="Baskerville Old Face" w:hAnsi="Baskerville Old Face"/>
          <w:sz w:val="24"/>
          <w:szCs w:val="24"/>
        </w:rPr>
      </w:pPr>
    </w:p>
    <w:p w14:paraId="625F6F96" w14:textId="77777777" w:rsidR="004F5045" w:rsidRPr="009843D7" w:rsidRDefault="00400D26" w:rsidP="008F7B2A">
      <w:pPr>
        <w:autoSpaceDE w:val="0"/>
        <w:autoSpaceDN w:val="0"/>
        <w:adjustRightInd w:val="0"/>
        <w:ind w:left="567" w:right="521"/>
        <w:jc w:val="both"/>
        <w:rPr>
          <w:rFonts w:ascii="Baskerville Old Face" w:hAnsi="Baskerville Old Face" w:cs="EhrhardtMT"/>
          <w:lang w:eastAsia="en-GB"/>
        </w:rPr>
      </w:pPr>
      <w:r w:rsidRPr="009843D7">
        <w:rPr>
          <w:rFonts w:ascii="Baskerville Old Face" w:hAnsi="Baskerville Old Face" w:cs="EhrhardtMT"/>
          <w:lang w:eastAsia="en-GB"/>
        </w:rPr>
        <w:t>there can be some secondary use of silver money. For instance, a man might lend coins for show, or to be used as security; and this kind of use of money a man can lawfully sell.</w:t>
      </w:r>
      <w:r w:rsidR="00D80EDC" w:rsidRPr="009843D7">
        <w:rPr>
          <w:rStyle w:val="FootnoteReference"/>
          <w:rFonts w:ascii="Baskerville Old Face" w:hAnsi="Baskerville Old Face" w:cs="EhrhardtMT"/>
          <w:lang w:eastAsia="en-GB"/>
        </w:rPr>
        <w:footnoteReference w:id="36"/>
      </w:r>
    </w:p>
    <w:p w14:paraId="0248B918" w14:textId="77777777" w:rsidR="00EE7E66" w:rsidRDefault="00EE7E66" w:rsidP="00D90634">
      <w:pPr>
        <w:ind w:left="284" w:right="237"/>
        <w:jc w:val="both"/>
        <w:rPr>
          <w:rFonts w:ascii="Baskerville Old Face" w:hAnsi="Baskerville Old Face"/>
          <w:sz w:val="24"/>
          <w:szCs w:val="24"/>
        </w:rPr>
      </w:pPr>
    </w:p>
    <w:p w14:paraId="3AF17AE7" w14:textId="77777777" w:rsidR="00F932E8" w:rsidRPr="009843D7" w:rsidRDefault="00F932E8" w:rsidP="00D90634">
      <w:pPr>
        <w:ind w:left="284" w:right="237"/>
        <w:jc w:val="both"/>
        <w:rPr>
          <w:rFonts w:ascii="Baskerville Old Face" w:hAnsi="Baskerville Old Face"/>
          <w:sz w:val="24"/>
          <w:szCs w:val="24"/>
        </w:rPr>
      </w:pPr>
      <w:r w:rsidRPr="009843D7">
        <w:rPr>
          <w:rFonts w:ascii="Baskerville Old Face" w:hAnsi="Baskerville Old Face"/>
          <w:sz w:val="24"/>
          <w:szCs w:val="24"/>
        </w:rPr>
        <w:t xml:space="preserve">And in </w:t>
      </w:r>
      <w:r w:rsidRPr="009843D7">
        <w:rPr>
          <w:rFonts w:ascii="Baskerville Old Face" w:hAnsi="Baskerville Old Face"/>
          <w:i/>
          <w:sz w:val="24"/>
          <w:szCs w:val="24"/>
        </w:rPr>
        <w:t>De malo</w:t>
      </w:r>
      <w:r w:rsidRPr="009843D7">
        <w:rPr>
          <w:rFonts w:ascii="Baskerville Old Face" w:hAnsi="Baskerville Old Face"/>
          <w:sz w:val="24"/>
          <w:szCs w:val="24"/>
        </w:rPr>
        <w:t>, he writes:</w:t>
      </w:r>
    </w:p>
    <w:p w14:paraId="5D04B7B3" w14:textId="77777777" w:rsidR="00F932E8" w:rsidRPr="009843D7" w:rsidRDefault="00F932E8" w:rsidP="00D90634">
      <w:pPr>
        <w:ind w:left="284" w:right="237"/>
        <w:jc w:val="both"/>
        <w:rPr>
          <w:rFonts w:ascii="Baskerville Old Face" w:hAnsi="Baskerville Old Face"/>
          <w:sz w:val="24"/>
          <w:szCs w:val="24"/>
        </w:rPr>
      </w:pPr>
    </w:p>
    <w:p w14:paraId="19083F52" w14:textId="77777777" w:rsidR="004C76DB" w:rsidRPr="009843D7" w:rsidRDefault="00F932E8" w:rsidP="008F7B2A">
      <w:pPr>
        <w:ind w:left="567" w:right="521"/>
        <w:jc w:val="both"/>
        <w:rPr>
          <w:rFonts w:ascii="Baskerville Old Face" w:hAnsi="Baskerville Old Face"/>
        </w:rPr>
      </w:pPr>
      <w:r w:rsidRPr="00663102">
        <w:rPr>
          <w:rFonts w:ascii="Baskerville Old Face" w:eastAsia="Times New Roman" w:hAnsi="Baskerville Old Face" w:cs="Times New Roman"/>
          <w:lang w:eastAsia="en-GB"/>
        </w:rPr>
        <w:t xml:space="preserve">As the Philosopher says in Book I of the </w:t>
      </w:r>
      <w:r w:rsidRPr="00663102">
        <w:rPr>
          <w:rFonts w:ascii="Baskerville Old Face" w:eastAsia="Times New Roman" w:hAnsi="Baskerville Old Face" w:cs="Times New Roman"/>
          <w:i/>
          <w:iCs/>
          <w:lang w:eastAsia="en-GB"/>
        </w:rPr>
        <w:t>Politics</w:t>
      </w:r>
      <w:bookmarkStart w:id="0" w:name="aq_3339nevltm"/>
      <w:bookmarkEnd w:id="0"/>
      <w:r w:rsidRPr="00663102">
        <w:rPr>
          <w:rFonts w:ascii="Baskerville Old Face" w:eastAsia="Times New Roman" w:hAnsi="Baskerville Old Face" w:cs="Times New Roman"/>
          <w:vanish/>
          <w:lang w:eastAsia="en-GB"/>
        </w:rPr>
        <w:t xml:space="preserve"> the Philosopher: Arist. Politics I, 9 (1257a6-13). </w:t>
      </w:r>
      <w:r w:rsidRPr="00663102">
        <w:rPr>
          <w:rFonts w:ascii="Baskerville Old Face" w:eastAsia="Times New Roman" w:hAnsi="Baskerville Old Face" w:cs="Times New Roman"/>
          <w:lang w:eastAsia="en-GB"/>
        </w:rPr>
        <w:t xml:space="preserve"> there can be a twofold use of a thing, one, proper and principal, the other, secondary and common</w:t>
      </w:r>
      <w:r w:rsidRPr="009843D7">
        <w:rPr>
          <w:rFonts w:ascii="Baskerville Old Face" w:eastAsia="Times New Roman" w:hAnsi="Baskerville Old Face" w:cs="Times New Roman"/>
          <w:lang w:eastAsia="en-GB"/>
        </w:rPr>
        <w:t xml:space="preserve"> … </w:t>
      </w:r>
      <w:r w:rsidRPr="00663102">
        <w:rPr>
          <w:rFonts w:ascii="Baskerville Old Face" w:eastAsia="Times New Roman" w:hAnsi="Baskerville Old Face" w:cs="Times New Roman"/>
          <w:lang w:eastAsia="en-GB"/>
        </w:rPr>
        <w:t>exchange is a use consuming as it were the substance of the thing exchanged inasmuch as it in effect removes it from him who exchanges it</w:t>
      </w:r>
      <w:r w:rsidRPr="009843D7">
        <w:rPr>
          <w:rFonts w:ascii="Baskerville Old Face" w:eastAsia="Times New Roman" w:hAnsi="Baskerville Old Face" w:cs="Times New Roman"/>
          <w:lang w:eastAsia="en-GB"/>
        </w:rPr>
        <w:t xml:space="preserve"> … </w:t>
      </w:r>
      <w:r w:rsidRPr="00663102">
        <w:rPr>
          <w:rFonts w:ascii="Baskerville Old Face" w:eastAsia="Times New Roman" w:hAnsi="Baskerville Old Face" w:cs="Times New Roman"/>
          <w:lang w:eastAsia="en-GB"/>
        </w:rPr>
        <w:t>but if someone gives his money to another for a different use in which the money is not consumed, the rule will be the same as for those things which are not consumed by their use, which are rented and hired out lawfully. Hence if someone gives money sealed in a purse to a person to be used as security, and thereupon accepts a fee, it is not usury, because in that case there is not a contract for a loan but rather a renting and hiring out. And the same rule applies if anyone gives money to another to use for ostentatious display; just as, conversely, if someone hands over shoes to a person for use as exchange, and asks a price for this beyond the value of the shoes, it would be usury.</w:t>
      </w:r>
      <w:r w:rsidR="0077427F" w:rsidRPr="009843D7">
        <w:rPr>
          <w:rStyle w:val="FootnoteReference"/>
          <w:rFonts w:ascii="Baskerville Old Face" w:eastAsia="Times New Roman" w:hAnsi="Baskerville Old Face" w:cs="Times New Roman"/>
          <w:lang w:eastAsia="en-GB"/>
        </w:rPr>
        <w:footnoteReference w:id="37"/>
      </w:r>
      <w:r w:rsidR="004C76DB" w:rsidRPr="009843D7">
        <w:rPr>
          <w:rFonts w:ascii="Baskerville Old Face" w:hAnsi="Baskerville Old Face"/>
        </w:rPr>
        <w:tab/>
      </w:r>
    </w:p>
    <w:p w14:paraId="6C71F8D7" w14:textId="77777777" w:rsidR="00822D2A" w:rsidRPr="009843D7" w:rsidRDefault="00822D2A" w:rsidP="00D90634">
      <w:pPr>
        <w:ind w:left="284" w:right="237"/>
        <w:jc w:val="both"/>
        <w:rPr>
          <w:rFonts w:ascii="Baskerville Old Face" w:hAnsi="Baskerville Old Face"/>
          <w:sz w:val="24"/>
          <w:szCs w:val="24"/>
        </w:rPr>
      </w:pPr>
    </w:p>
    <w:p w14:paraId="6B6437F4" w14:textId="77777777" w:rsidR="00681C51" w:rsidRPr="009843D7" w:rsidRDefault="00822D2A" w:rsidP="00D90634">
      <w:pPr>
        <w:ind w:left="284" w:right="237"/>
        <w:jc w:val="both"/>
        <w:rPr>
          <w:rFonts w:ascii="Baskerville Old Face" w:hAnsi="Baskerville Old Face"/>
          <w:sz w:val="24"/>
          <w:szCs w:val="24"/>
        </w:rPr>
      </w:pPr>
      <w:r w:rsidRPr="009843D7">
        <w:rPr>
          <w:rFonts w:ascii="Baskerville Old Face" w:hAnsi="Baskerville Old Face"/>
          <w:sz w:val="24"/>
          <w:szCs w:val="24"/>
        </w:rPr>
        <w:t>I</w:t>
      </w:r>
      <w:r w:rsidR="005C45EB" w:rsidRPr="009843D7">
        <w:rPr>
          <w:rFonts w:ascii="Baskerville Old Face" w:hAnsi="Baskerville Old Face"/>
          <w:sz w:val="24"/>
          <w:szCs w:val="24"/>
        </w:rPr>
        <w:t xml:space="preserve">t is clear that for Aquinas </w:t>
      </w:r>
      <w:r w:rsidR="00C53955" w:rsidRPr="009843D7">
        <w:rPr>
          <w:rFonts w:ascii="Baskerville Old Face" w:hAnsi="Baskerville Old Face"/>
          <w:sz w:val="24"/>
          <w:szCs w:val="24"/>
        </w:rPr>
        <w:t xml:space="preserve">the legitimacy of charging for the use of money </w:t>
      </w:r>
      <w:r w:rsidR="00F932E8" w:rsidRPr="009843D7">
        <w:rPr>
          <w:rFonts w:ascii="Baskerville Old Face" w:hAnsi="Baskerville Old Face"/>
          <w:sz w:val="24"/>
          <w:szCs w:val="24"/>
        </w:rPr>
        <w:t xml:space="preserve">– or of anything, such as shoes – </w:t>
      </w:r>
      <w:r w:rsidR="00C53955" w:rsidRPr="009843D7">
        <w:rPr>
          <w:rFonts w:ascii="Baskerville Old Face" w:hAnsi="Baskerville Old Face"/>
          <w:sz w:val="24"/>
          <w:szCs w:val="24"/>
        </w:rPr>
        <w:t>dep</w:t>
      </w:r>
      <w:r w:rsidR="00F932E8" w:rsidRPr="009843D7">
        <w:rPr>
          <w:rFonts w:ascii="Baskerville Old Face" w:hAnsi="Baskerville Old Face"/>
          <w:sz w:val="24"/>
          <w:szCs w:val="24"/>
        </w:rPr>
        <w:t>ends crucially upon the kind of use to which it is put</w:t>
      </w:r>
      <w:r w:rsidR="00E93A65" w:rsidRPr="009843D7">
        <w:rPr>
          <w:rFonts w:ascii="Baskerville Old Face" w:hAnsi="Baskerville Old Face"/>
          <w:sz w:val="24"/>
          <w:szCs w:val="24"/>
        </w:rPr>
        <w:t xml:space="preserve">. </w:t>
      </w:r>
      <w:r w:rsidR="00681C51" w:rsidRPr="009843D7">
        <w:rPr>
          <w:rFonts w:ascii="Baskerville Old Face" w:hAnsi="Baskerville Old Face"/>
          <w:sz w:val="24"/>
          <w:szCs w:val="24"/>
        </w:rPr>
        <w:t xml:space="preserve">If the money is to be used in its primary way, for spending, then </w:t>
      </w:r>
      <w:r w:rsidR="0073376A" w:rsidRPr="009843D7">
        <w:rPr>
          <w:rFonts w:ascii="Baskerville Old Face" w:hAnsi="Baskerville Old Face"/>
          <w:sz w:val="24"/>
          <w:szCs w:val="24"/>
        </w:rPr>
        <w:t>the argument we’ve seen above applies.</w:t>
      </w:r>
      <w:r w:rsidR="006E4DEA">
        <w:rPr>
          <w:rFonts w:ascii="Baskerville Old Face" w:hAnsi="Baskerville Old Face"/>
          <w:sz w:val="24"/>
          <w:szCs w:val="24"/>
        </w:rPr>
        <w:t xml:space="preserve"> (For a reason to treat this as its </w:t>
      </w:r>
      <w:r w:rsidR="006E4DEA" w:rsidRPr="0084746A">
        <w:rPr>
          <w:rFonts w:ascii="Baskerville Old Face" w:hAnsi="Baskerville Old Face"/>
          <w:i/>
          <w:iCs/>
          <w:sz w:val="24"/>
          <w:szCs w:val="24"/>
        </w:rPr>
        <w:t xml:space="preserve">primary </w:t>
      </w:r>
      <w:r w:rsidR="006E4DEA">
        <w:rPr>
          <w:rFonts w:ascii="Baskerville Old Face" w:hAnsi="Baskerville Old Face"/>
          <w:sz w:val="24"/>
          <w:szCs w:val="24"/>
        </w:rPr>
        <w:t>use, see the discussion of teleological causes as ways of classifying things, above in Section 1.)</w:t>
      </w:r>
      <w:r w:rsidR="0073376A" w:rsidRPr="009843D7">
        <w:rPr>
          <w:rFonts w:ascii="Baskerville Old Face" w:hAnsi="Baskerville Old Face"/>
          <w:sz w:val="24"/>
          <w:szCs w:val="24"/>
        </w:rPr>
        <w:t xml:space="preserve"> But if it is to be used in some other ways, which don’t involve spending it, then it makes perfect sense to expect both the return of the money lent (the principle, or substance of the loan) </w:t>
      </w:r>
      <w:r w:rsidR="0073376A" w:rsidRPr="009843D7">
        <w:rPr>
          <w:rFonts w:ascii="Baskerville Old Face" w:hAnsi="Baskerville Old Face"/>
          <w:i/>
          <w:sz w:val="24"/>
          <w:szCs w:val="24"/>
        </w:rPr>
        <w:t>and</w:t>
      </w:r>
      <w:r w:rsidR="0073376A" w:rsidRPr="009843D7">
        <w:rPr>
          <w:rFonts w:ascii="Baskerville Old Face" w:hAnsi="Baskerville Old Face"/>
          <w:sz w:val="24"/>
          <w:szCs w:val="24"/>
        </w:rPr>
        <w:t xml:space="preserve"> </w:t>
      </w:r>
      <w:r w:rsidR="00DC2BAC" w:rsidRPr="009843D7">
        <w:rPr>
          <w:rFonts w:ascii="Baskerville Old Face" w:hAnsi="Baskerville Old Face"/>
          <w:sz w:val="24"/>
          <w:szCs w:val="24"/>
        </w:rPr>
        <w:t>some payment for it</w:t>
      </w:r>
      <w:r w:rsidR="004A442D" w:rsidRPr="009843D7">
        <w:rPr>
          <w:rFonts w:ascii="Baskerville Old Face" w:hAnsi="Baskerville Old Face"/>
          <w:sz w:val="24"/>
          <w:szCs w:val="24"/>
        </w:rPr>
        <w:t>s use. For example, suppose Piglet</w:t>
      </w:r>
      <w:r w:rsidR="0044393B" w:rsidRPr="009843D7">
        <w:rPr>
          <w:rFonts w:ascii="Baskerville Old Face" w:hAnsi="Baskerville Old Face"/>
          <w:sz w:val="24"/>
          <w:szCs w:val="24"/>
        </w:rPr>
        <w:t xml:space="preserve"> borrow</w:t>
      </w:r>
      <w:r w:rsidR="004A442D" w:rsidRPr="009843D7">
        <w:rPr>
          <w:rFonts w:ascii="Baskerville Old Face" w:hAnsi="Baskerville Old Face"/>
          <w:sz w:val="24"/>
          <w:szCs w:val="24"/>
        </w:rPr>
        <w:t>s £100 from Pooh so that he can put it in his wallet, and the reason he</w:t>
      </w:r>
      <w:r w:rsidR="0044393B" w:rsidRPr="009843D7">
        <w:rPr>
          <w:rFonts w:ascii="Baskerville Old Face" w:hAnsi="Baskerville Old Face"/>
          <w:sz w:val="24"/>
          <w:szCs w:val="24"/>
        </w:rPr>
        <w:t xml:space="preserve"> want</w:t>
      </w:r>
      <w:r w:rsidR="004A442D" w:rsidRPr="009843D7">
        <w:rPr>
          <w:rFonts w:ascii="Baskerville Old Face" w:hAnsi="Baskerville Old Face"/>
          <w:sz w:val="24"/>
          <w:szCs w:val="24"/>
        </w:rPr>
        <w:t>s</w:t>
      </w:r>
      <w:r w:rsidR="0044393B" w:rsidRPr="009843D7">
        <w:rPr>
          <w:rFonts w:ascii="Baskerville Old Face" w:hAnsi="Baskerville Old Face"/>
          <w:sz w:val="24"/>
          <w:szCs w:val="24"/>
        </w:rPr>
        <w:t xml:space="preserve"> to do that is so tha</w:t>
      </w:r>
      <w:r w:rsidR="004A442D" w:rsidRPr="009843D7">
        <w:rPr>
          <w:rFonts w:ascii="Baskerville Old Face" w:hAnsi="Baskerville Old Face"/>
          <w:sz w:val="24"/>
          <w:szCs w:val="24"/>
        </w:rPr>
        <w:t>t he can get his</w:t>
      </w:r>
      <w:r w:rsidR="0044393B" w:rsidRPr="009843D7">
        <w:rPr>
          <w:rFonts w:ascii="Baskerville Old Face" w:hAnsi="Baskerville Old Face"/>
          <w:sz w:val="24"/>
          <w:szCs w:val="24"/>
        </w:rPr>
        <w:t xml:space="preserve"> wallet out later on and let everyone see that </w:t>
      </w:r>
      <w:r w:rsidR="004A442D" w:rsidRPr="009843D7">
        <w:rPr>
          <w:rFonts w:ascii="Baskerville Old Face" w:hAnsi="Baskerville Old Face"/>
          <w:sz w:val="24"/>
          <w:szCs w:val="24"/>
        </w:rPr>
        <w:t>he’s</w:t>
      </w:r>
      <w:r w:rsidR="0044393B" w:rsidRPr="009843D7">
        <w:rPr>
          <w:rFonts w:ascii="Baskerville Old Face" w:hAnsi="Baskerville Old Face"/>
          <w:sz w:val="24"/>
          <w:szCs w:val="24"/>
        </w:rPr>
        <w:t xml:space="preserve"> got a wad of money in it, so that they’</w:t>
      </w:r>
      <w:r w:rsidR="004A442D" w:rsidRPr="009843D7">
        <w:rPr>
          <w:rFonts w:ascii="Baskerville Old Face" w:hAnsi="Baskerville Old Face"/>
          <w:sz w:val="24"/>
          <w:szCs w:val="24"/>
        </w:rPr>
        <w:t xml:space="preserve">ll believe his </w:t>
      </w:r>
      <w:r w:rsidR="00AF006D" w:rsidRPr="009843D7">
        <w:rPr>
          <w:rFonts w:ascii="Baskerville Old Face" w:hAnsi="Baskerville Old Face"/>
          <w:sz w:val="24"/>
          <w:szCs w:val="24"/>
        </w:rPr>
        <w:t>joke about having won the Hundred Acre Lottery</w:t>
      </w:r>
      <w:r w:rsidR="0044393B" w:rsidRPr="009843D7">
        <w:rPr>
          <w:rFonts w:ascii="Baskerville Old Face" w:hAnsi="Baskerville Old Face"/>
          <w:sz w:val="24"/>
          <w:szCs w:val="24"/>
        </w:rPr>
        <w:t xml:space="preserve">. </w:t>
      </w:r>
      <w:r w:rsidR="00C3697E" w:rsidRPr="009843D7">
        <w:rPr>
          <w:rFonts w:ascii="Baskerville Old Face" w:hAnsi="Baskerville Old Face"/>
          <w:sz w:val="24"/>
          <w:szCs w:val="24"/>
        </w:rPr>
        <w:t>That seems very much like renting a house: the money sits in Piglet’s wallet, unspent, while he gets some benefit from it, just as the house remains in one’s possession while one enjoys its shelter. Here is a way of having one’</w:t>
      </w:r>
      <w:r w:rsidR="006B3FC2" w:rsidRPr="009843D7">
        <w:rPr>
          <w:rFonts w:ascii="Baskerville Old Face" w:hAnsi="Baskerville Old Face"/>
          <w:sz w:val="24"/>
          <w:szCs w:val="24"/>
        </w:rPr>
        <w:t>s c</w:t>
      </w:r>
      <w:r w:rsidR="00C3697E" w:rsidRPr="009843D7">
        <w:rPr>
          <w:rFonts w:ascii="Baskerville Old Face" w:hAnsi="Baskerville Old Face"/>
          <w:sz w:val="24"/>
          <w:szCs w:val="24"/>
        </w:rPr>
        <w:t xml:space="preserve">ake </w:t>
      </w:r>
      <w:r w:rsidR="00C3697E" w:rsidRPr="009843D7">
        <w:rPr>
          <w:rFonts w:ascii="Baskerville Old Face" w:hAnsi="Baskerville Old Face"/>
          <w:i/>
          <w:sz w:val="24"/>
          <w:szCs w:val="24"/>
        </w:rPr>
        <w:t>and</w:t>
      </w:r>
      <w:r w:rsidR="00C3697E" w:rsidRPr="009843D7">
        <w:rPr>
          <w:rFonts w:ascii="Baskerville Old Face" w:hAnsi="Baskerville Old Face"/>
          <w:sz w:val="24"/>
          <w:szCs w:val="24"/>
        </w:rPr>
        <w:t xml:space="preserve"> ‘eating’ it. So, just as in the case of house renting, Pooh might reasonably expect both the return of his money </w:t>
      </w:r>
      <w:r w:rsidR="00C3697E" w:rsidRPr="009843D7">
        <w:rPr>
          <w:rFonts w:ascii="Baskerville Old Face" w:hAnsi="Baskerville Old Face"/>
          <w:i/>
          <w:sz w:val="24"/>
          <w:szCs w:val="24"/>
        </w:rPr>
        <w:t>and</w:t>
      </w:r>
      <w:r w:rsidR="00C3697E" w:rsidRPr="009843D7">
        <w:rPr>
          <w:rFonts w:ascii="Baskerville Old Face" w:hAnsi="Baskerville Old Face"/>
          <w:sz w:val="24"/>
          <w:szCs w:val="24"/>
        </w:rPr>
        <w:t xml:space="preserve"> something in recognition of the use Piglet made of it. </w:t>
      </w:r>
    </w:p>
    <w:p w14:paraId="7EC3828C" w14:textId="77777777" w:rsidR="00FA23C1" w:rsidRPr="009843D7" w:rsidRDefault="00285930"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t>This</w:t>
      </w:r>
      <w:r w:rsidR="00021898" w:rsidRPr="009843D7">
        <w:rPr>
          <w:rFonts w:ascii="Baskerville Old Face" w:hAnsi="Baskerville Old Face"/>
          <w:sz w:val="24"/>
          <w:szCs w:val="24"/>
        </w:rPr>
        <w:t xml:space="preserve"> is an early example, perhaps, of a phenomenon which </w:t>
      </w:r>
      <w:r w:rsidR="009E293D">
        <w:rPr>
          <w:rFonts w:ascii="Baskerville Old Face" w:hAnsi="Baskerville Old Face"/>
          <w:sz w:val="24"/>
          <w:szCs w:val="24"/>
        </w:rPr>
        <w:t>became more and more prevalent in the middle-late medieval period</w:t>
      </w:r>
      <w:r w:rsidR="00021898" w:rsidRPr="009843D7">
        <w:rPr>
          <w:rFonts w:ascii="Baskerville Old Face" w:hAnsi="Baskerville Old Face"/>
          <w:sz w:val="24"/>
          <w:szCs w:val="24"/>
        </w:rPr>
        <w:t xml:space="preserve">, namely of </w:t>
      </w:r>
      <w:r w:rsidR="00C333D8" w:rsidRPr="009843D7">
        <w:rPr>
          <w:rFonts w:ascii="Baskerville Old Face" w:hAnsi="Baskerville Old Face"/>
          <w:sz w:val="24"/>
          <w:szCs w:val="24"/>
        </w:rPr>
        <w:t xml:space="preserve">screening off certain types of charging for loans from the </w:t>
      </w:r>
      <w:r w:rsidRPr="009843D7">
        <w:rPr>
          <w:rFonts w:ascii="Baskerville Old Face" w:hAnsi="Baskerville Old Face"/>
          <w:sz w:val="24"/>
          <w:szCs w:val="24"/>
        </w:rPr>
        <w:t>general condemnation of usury.</w:t>
      </w:r>
      <w:r w:rsidR="00156A8E">
        <w:rPr>
          <w:rStyle w:val="FootnoteReference"/>
          <w:rFonts w:ascii="Baskerville Old Face" w:hAnsi="Baskerville Old Face"/>
          <w:sz w:val="24"/>
          <w:szCs w:val="24"/>
        </w:rPr>
        <w:footnoteReference w:id="38"/>
      </w:r>
      <w:r w:rsidRPr="009843D7">
        <w:rPr>
          <w:rFonts w:ascii="Baskerville Old Face" w:hAnsi="Baskerville Old Face"/>
          <w:sz w:val="24"/>
          <w:szCs w:val="24"/>
        </w:rPr>
        <w:t xml:space="preserve"> But it is also significant for the light it sheds on an interpretive question, I think. </w:t>
      </w:r>
    </w:p>
    <w:p w14:paraId="2D743F41" w14:textId="77777777" w:rsidR="00D00139" w:rsidRPr="009843D7" w:rsidRDefault="00356AD8"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lastRenderedPageBreak/>
        <w:t>Odd Langholm</w:t>
      </w:r>
      <w:r w:rsidR="00B646FB" w:rsidRPr="009843D7">
        <w:rPr>
          <w:rFonts w:ascii="Baskerville Old Face" w:hAnsi="Baskerville Old Face"/>
          <w:sz w:val="24"/>
          <w:szCs w:val="24"/>
        </w:rPr>
        <w:t xml:space="preserve"> claims that ‘what lies at the bottom of</w:t>
      </w:r>
      <w:r w:rsidR="0030338E" w:rsidRPr="009843D7">
        <w:rPr>
          <w:rFonts w:ascii="Baskerville Old Face" w:hAnsi="Baskerville Old Face"/>
          <w:sz w:val="24"/>
          <w:szCs w:val="24"/>
        </w:rPr>
        <w:t xml:space="preserve"> the consumptibility</w:t>
      </w:r>
      <w:r w:rsidR="00B646FB" w:rsidRPr="009843D7">
        <w:rPr>
          <w:rFonts w:ascii="Baskerville Old Face" w:hAnsi="Baskerville Old Face"/>
          <w:sz w:val="24"/>
          <w:szCs w:val="24"/>
        </w:rPr>
        <w:t xml:space="preserve"> [i.e. consumption]</w:t>
      </w:r>
      <w:r w:rsidR="0030338E" w:rsidRPr="009843D7">
        <w:rPr>
          <w:rFonts w:ascii="Baskerville Old Face" w:hAnsi="Baskerville Old Face"/>
          <w:sz w:val="24"/>
          <w:szCs w:val="24"/>
        </w:rPr>
        <w:t xml:space="preserve"> argument</w:t>
      </w:r>
      <w:r w:rsidR="00B646FB" w:rsidRPr="009843D7">
        <w:rPr>
          <w:rFonts w:ascii="Baskerville Old Face" w:hAnsi="Baskerville Old Face"/>
          <w:sz w:val="24"/>
          <w:szCs w:val="24"/>
        </w:rPr>
        <w:t xml:space="preserve"> is the sterility of money’.</w:t>
      </w:r>
      <w:r w:rsidRPr="009843D7">
        <w:rPr>
          <w:rStyle w:val="FootnoteReference"/>
          <w:rFonts w:ascii="Baskerville Old Face" w:hAnsi="Baskerville Old Face"/>
          <w:sz w:val="24"/>
          <w:szCs w:val="24"/>
        </w:rPr>
        <w:footnoteReference w:id="39"/>
      </w:r>
      <w:r w:rsidR="00B646FB" w:rsidRPr="009843D7">
        <w:rPr>
          <w:rFonts w:ascii="Baskerville Old Face" w:hAnsi="Baskerville Old Face"/>
          <w:sz w:val="24"/>
          <w:szCs w:val="24"/>
        </w:rPr>
        <w:t xml:space="preserve"> He defends this assertion, but I do not think that it is right.</w:t>
      </w:r>
      <w:r w:rsidR="00D00139" w:rsidRPr="009843D7">
        <w:rPr>
          <w:rFonts w:ascii="Baskerville Old Face" w:hAnsi="Baskerville Old Face"/>
          <w:sz w:val="24"/>
          <w:szCs w:val="24"/>
        </w:rPr>
        <w:t xml:space="preserve"> He cites Aquinas saying that ‘the usurer … sells a fruit which does not exist’.</w:t>
      </w:r>
      <w:r w:rsidR="005C1D68" w:rsidRPr="009843D7">
        <w:rPr>
          <w:rStyle w:val="FootnoteReference"/>
          <w:rFonts w:ascii="Baskerville Old Face" w:hAnsi="Baskerville Old Face"/>
          <w:sz w:val="24"/>
          <w:szCs w:val="24"/>
        </w:rPr>
        <w:footnoteReference w:id="40"/>
      </w:r>
      <w:r w:rsidR="00D00139" w:rsidRPr="009843D7">
        <w:rPr>
          <w:rFonts w:ascii="Baskerville Old Face" w:hAnsi="Baskerville Old Face"/>
          <w:sz w:val="24"/>
          <w:szCs w:val="24"/>
        </w:rPr>
        <w:t xml:space="preserve"> </w:t>
      </w:r>
      <w:r w:rsidR="00B646FB" w:rsidRPr="009843D7">
        <w:rPr>
          <w:rFonts w:ascii="Baskerville Old Face" w:hAnsi="Baskerville Old Face"/>
          <w:sz w:val="24"/>
          <w:szCs w:val="24"/>
        </w:rPr>
        <w:t xml:space="preserve"> </w:t>
      </w:r>
      <w:r w:rsidR="00D00139" w:rsidRPr="009843D7">
        <w:rPr>
          <w:rFonts w:ascii="Baskerville Old Face" w:hAnsi="Baskerville Old Face"/>
          <w:sz w:val="24"/>
          <w:szCs w:val="24"/>
        </w:rPr>
        <w:t>What he has in mind, I think, is something like the foll</w:t>
      </w:r>
      <w:r w:rsidR="00024D8E" w:rsidRPr="009843D7">
        <w:rPr>
          <w:rFonts w:ascii="Baskerville Old Face" w:hAnsi="Baskerville Old Face"/>
          <w:sz w:val="24"/>
          <w:szCs w:val="24"/>
        </w:rPr>
        <w:t>owing: the sterility of money explains why there can be nothing real sold in charging usury for a loan, since if the principle of the loan were able to grow into a larger sum then it would be reasonable to expect more to be repaid, for this larger sum into which the loan has grown now requires paying for; but if money is sterile it can only be the principle of the loan which could be paid for in repaying the loan, since its sterility means it</w:t>
      </w:r>
      <w:r w:rsidR="00AC3FFC" w:rsidRPr="009843D7">
        <w:rPr>
          <w:rFonts w:ascii="Baskerville Old Face" w:hAnsi="Baskerville Old Face"/>
          <w:sz w:val="24"/>
          <w:szCs w:val="24"/>
        </w:rPr>
        <w:t xml:space="preserve"> cannot grow into a larger sum – so any usury paid would be paying, as we’ve seen, for nothing</w:t>
      </w:r>
      <w:r w:rsidR="0091441C" w:rsidRPr="009843D7">
        <w:rPr>
          <w:rFonts w:ascii="Baskerville Old Face" w:hAnsi="Baskerville Old Face"/>
          <w:sz w:val="24"/>
          <w:szCs w:val="24"/>
        </w:rPr>
        <w:t>, or for ‘a fruit which does not exist’</w:t>
      </w:r>
      <w:r w:rsidR="00AC3FFC" w:rsidRPr="009843D7">
        <w:rPr>
          <w:rFonts w:ascii="Baskerville Old Face" w:hAnsi="Baskerville Old Face"/>
          <w:sz w:val="24"/>
          <w:szCs w:val="24"/>
        </w:rPr>
        <w:t xml:space="preserve">. </w:t>
      </w:r>
    </w:p>
    <w:p w14:paraId="5FAB66F8" w14:textId="77777777" w:rsidR="00F0781B" w:rsidRPr="00925AD7" w:rsidRDefault="00D00139"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t xml:space="preserve">However, as we noted above, when we considered the sterility argument, it is all very well to deny that money </w:t>
      </w:r>
      <w:r w:rsidRPr="009843D7">
        <w:rPr>
          <w:rFonts w:ascii="Baskerville Old Face" w:hAnsi="Baskerville Old Face"/>
          <w:i/>
          <w:sz w:val="24"/>
          <w:szCs w:val="24"/>
        </w:rPr>
        <w:t>itself</w:t>
      </w:r>
      <w:r w:rsidRPr="009843D7">
        <w:rPr>
          <w:rFonts w:ascii="Baskerville Old Face" w:hAnsi="Baskerville Old Face"/>
          <w:sz w:val="24"/>
          <w:szCs w:val="24"/>
        </w:rPr>
        <w:t xml:space="preserve"> is ‘sterile’ in the sense that it can produce nothing more of its own kind; but that does not mean that a </w:t>
      </w:r>
      <w:r w:rsidRPr="009843D7">
        <w:rPr>
          <w:rFonts w:ascii="Baskerville Old Face" w:hAnsi="Baskerville Old Face"/>
          <w:i/>
          <w:sz w:val="24"/>
          <w:szCs w:val="24"/>
        </w:rPr>
        <w:t>use</w:t>
      </w:r>
      <w:r w:rsidRPr="009843D7">
        <w:rPr>
          <w:rFonts w:ascii="Baskerville Old Face" w:hAnsi="Baskerville Old Face"/>
          <w:sz w:val="24"/>
          <w:szCs w:val="24"/>
        </w:rPr>
        <w:t xml:space="preserve"> of money cannot yield more money, as when something is bought which increases in value and is then sold again. </w:t>
      </w:r>
      <w:r w:rsidR="00D04DA3" w:rsidRPr="009843D7">
        <w:rPr>
          <w:rFonts w:ascii="Baskerville Old Face" w:hAnsi="Baskerville Old Face"/>
          <w:sz w:val="24"/>
          <w:szCs w:val="24"/>
        </w:rPr>
        <w:t xml:space="preserve">So, as Aquinas must have been well aware, a principle lent can very well be </w:t>
      </w:r>
      <w:r w:rsidR="00D04DA3" w:rsidRPr="009843D7">
        <w:rPr>
          <w:rFonts w:ascii="Baskerville Old Face" w:hAnsi="Baskerville Old Face"/>
          <w:i/>
          <w:sz w:val="24"/>
          <w:szCs w:val="24"/>
        </w:rPr>
        <w:t>used</w:t>
      </w:r>
      <w:r w:rsidR="00D04DA3" w:rsidRPr="009843D7">
        <w:rPr>
          <w:rFonts w:ascii="Baskerville Old Face" w:hAnsi="Baskerville Old Face"/>
          <w:sz w:val="24"/>
          <w:szCs w:val="24"/>
        </w:rPr>
        <w:t xml:space="preserve"> to increase the borrower</w:t>
      </w:r>
      <w:r w:rsidR="00D92EB1">
        <w:rPr>
          <w:rFonts w:ascii="Baskerville Old Face" w:hAnsi="Baskerville Old Face"/>
          <w:sz w:val="24"/>
          <w:szCs w:val="24"/>
        </w:rPr>
        <w:t>’</w:t>
      </w:r>
      <w:r w:rsidR="00D04DA3" w:rsidRPr="009843D7">
        <w:rPr>
          <w:rFonts w:ascii="Baskerville Old Face" w:hAnsi="Baskerville Old Face"/>
          <w:sz w:val="24"/>
          <w:szCs w:val="24"/>
        </w:rPr>
        <w:t xml:space="preserve">s stock of money, and it might be this increase which </w:t>
      </w:r>
      <w:r w:rsidR="00FE74BC" w:rsidRPr="009843D7">
        <w:rPr>
          <w:rFonts w:ascii="Baskerville Old Face" w:hAnsi="Baskerville Old Face"/>
          <w:sz w:val="24"/>
          <w:szCs w:val="24"/>
        </w:rPr>
        <w:t xml:space="preserve">the usury is supposed to be paying for. And indeed – as Langholm himself points out – Aquinas recognised the idea that a loan could be used to generate profit, and offered a separate argument intended to show that the profit generated cannot legitimately be required, by the lender, to be paid for by the borrower: the borrower’s use of the loan to generate profit is due to the </w:t>
      </w:r>
      <w:r w:rsidR="00FE74BC" w:rsidRPr="009843D7">
        <w:rPr>
          <w:rFonts w:ascii="Baskerville Old Face" w:hAnsi="Baskerville Old Face"/>
          <w:i/>
          <w:sz w:val="24"/>
          <w:szCs w:val="24"/>
        </w:rPr>
        <w:t>borrower’s</w:t>
      </w:r>
      <w:r w:rsidR="00FE74BC" w:rsidRPr="009843D7">
        <w:rPr>
          <w:rFonts w:ascii="Baskerville Old Face" w:hAnsi="Baskerville Old Face"/>
          <w:sz w:val="24"/>
          <w:szCs w:val="24"/>
        </w:rPr>
        <w:t xml:space="preserve"> ingenuity</w:t>
      </w:r>
      <w:r w:rsidR="002B1F30">
        <w:rPr>
          <w:rFonts w:ascii="Baskerville Old Face" w:hAnsi="Baskerville Old Face"/>
          <w:sz w:val="24"/>
          <w:szCs w:val="24"/>
        </w:rPr>
        <w:t>, skill or effort</w:t>
      </w:r>
      <w:r w:rsidR="00FE74BC" w:rsidRPr="009843D7">
        <w:rPr>
          <w:rFonts w:ascii="Baskerville Old Face" w:hAnsi="Baskerville Old Face"/>
          <w:sz w:val="24"/>
          <w:szCs w:val="24"/>
        </w:rPr>
        <w:t xml:space="preserve"> (or even luck, we might add), not the lender’s, so the lender has no claim on that profit.</w:t>
      </w:r>
      <w:r w:rsidR="00B83F29">
        <w:rPr>
          <w:rStyle w:val="FootnoteReference"/>
          <w:rFonts w:ascii="Baskerville Old Face" w:hAnsi="Baskerville Old Face"/>
          <w:sz w:val="24"/>
          <w:szCs w:val="24"/>
        </w:rPr>
        <w:footnoteReference w:id="41"/>
      </w:r>
      <w:r w:rsidR="00FE74BC" w:rsidRPr="009843D7">
        <w:rPr>
          <w:rFonts w:ascii="Baskerville Old Face" w:hAnsi="Baskerville Old Face"/>
          <w:sz w:val="24"/>
          <w:szCs w:val="24"/>
        </w:rPr>
        <w:t xml:space="preserve"> </w:t>
      </w:r>
      <w:r w:rsidR="00854EA9">
        <w:rPr>
          <w:rFonts w:ascii="Baskerville Old Face" w:hAnsi="Baskerville Old Face"/>
          <w:sz w:val="24"/>
          <w:szCs w:val="24"/>
        </w:rPr>
        <w:t xml:space="preserve">But also, </w:t>
      </w:r>
      <w:r w:rsidR="00A53BCD">
        <w:rPr>
          <w:rFonts w:ascii="Baskerville Old Face" w:hAnsi="Baskerville Old Face"/>
          <w:sz w:val="24"/>
          <w:szCs w:val="24"/>
        </w:rPr>
        <w:t xml:space="preserve">and more importantly, </w:t>
      </w:r>
      <w:r w:rsidR="00854EA9">
        <w:rPr>
          <w:rFonts w:ascii="Baskerville Old Face" w:hAnsi="Baskerville Old Face"/>
          <w:sz w:val="24"/>
          <w:szCs w:val="24"/>
        </w:rPr>
        <w:t xml:space="preserve">the idea that the sterility thesis is at </w:t>
      </w:r>
      <w:r w:rsidR="00854EA9">
        <w:rPr>
          <w:rFonts w:ascii="Baskerville Old Face" w:hAnsi="Baskerville Old Face"/>
          <w:sz w:val="24"/>
          <w:szCs w:val="24"/>
        </w:rPr>
        <w:lastRenderedPageBreak/>
        <w:t xml:space="preserve">the heart of the consumption argument faces </w:t>
      </w:r>
      <w:r w:rsidR="00925AD7">
        <w:rPr>
          <w:rFonts w:ascii="Baskerville Old Face" w:hAnsi="Baskerville Old Face"/>
          <w:sz w:val="24"/>
          <w:szCs w:val="24"/>
        </w:rPr>
        <w:t>a</w:t>
      </w:r>
      <w:r w:rsidR="00854EA9">
        <w:rPr>
          <w:rFonts w:ascii="Baskerville Old Face" w:hAnsi="Baskerville Old Face"/>
          <w:sz w:val="24"/>
          <w:szCs w:val="24"/>
        </w:rPr>
        <w:t xml:space="preserve"> problem </w:t>
      </w:r>
      <w:r w:rsidR="00925AD7">
        <w:rPr>
          <w:rFonts w:ascii="Baskerville Old Face" w:hAnsi="Baskerville Old Face"/>
          <w:sz w:val="24"/>
          <w:szCs w:val="24"/>
        </w:rPr>
        <w:t xml:space="preserve">explaining why Aquinas should be so relaxed about the charging of interest for </w:t>
      </w:r>
      <w:r w:rsidR="00925AD7">
        <w:rPr>
          <w:rFonts w:ascii="Baskerville Old Face" w:hAnsi="Baskerville Old Face"/>
          <w:i/>
          <w:iCs/>
          <w:sz w:val="24"/>
          <w:szCs w:val="24"/>
        </w:rPr>
        <w:t>secondary</w:t>
      </w:r>
      <w:r w:rsidR="00925AD7">
        <w:rPr>
          <w:rFonts w:ascii="Baskerville Old Face" w:hAnsi="Baskerville Old Face"/>
          <w:sz w:val="24"/>
          <w:szCs w:val="24"/>
        </w:rPr>
        <w:t xml:space="preserve"> uses of loaned money: if the money loaned is sterile, it is surely sterile whether used in its primary or secondary ways; so</w:t>
      </w:r>
      <w:r w:rsidR="007F20C0">
        <w:rPr>
          <w:rFonts w:ascii="Baskerville Old Face" w:hAnsi="Baskerville Old Face"/>
          <w:sz w:val="24"/>
          <w:szCs w:val="24"/>
        </w:rPr>
        <w:t xml:space="preserve">, if its sterility is the problem, why should money used one way be more apt for interest than money used in another? </w:t>
      </w:r>
      <w:r w:rsidR="00926FB3">
        <w:rPr>
          <w:rFonts w:ascii="Baskerville Old Face" w:hAnsi="Baskerville Old Face"/>
          <w:sz w:val="24"/>
          <w:szCs w:val="24"/>
        </w:rPr>
        <w:t xml:space="preserve">Not only does adding ideas about sterility to the version of the consumption argument explained above add nothing; it actually makes that argument harder to reconcile with what Aquinas says. </w:t>
      </w:r>
    </w:p>
    <w:p w14:paraId="4D9A2770" w14:textId="77777777" w:rsidR="00B33B15" w:rsidRPr="009843D7" w:rsidRDefault="00B33B15" w:rsidP="00D90634">
      <w:pPr>
        <w:ind w:left="284" w:right="237"/>
        <w:jc w:val="both"/>
        <w:rPr>
          <w:rFonts w:ascii="Baskerville Old Face" w:hAnsi="Baskerville Old Face"/>
          <w:sz w:val="24"/>
          <w:szCs w:val="24"/>
        </w:rPr>
      </w:pPr>
    </w:p>
    <w:p w14:paraId="2DE7CA62" w14:textId="77777777" w:rsidR="00336F60" w:rsidRPr="00DE63B2" w:rsidRDefault="00DE63B2" w:rsidP="00D90634">
      <w:pPr>
        <w:pStyle w:val="Heading1"/>
        <w:ind w:left="284" w:right="237"/>
        <w:rPr>
          <w:rFonts w:ascii="Baskerville Old Face" w:hAnsi="Baskerville Old Face"/>
          <w:b/>
          <w:bCs/>
          <w:color w:val="000000" w:themeColor="text1"/>
          <w:sz w:val="24"/>
          <w:szCs w:val="24"/>
        </w:rPr>
      </w:pPr>
      <w:r>
        <w:rPr>
          <w:rFonts w:ascii="Baskerville Old Face" w:hAnsi="Baskerville Old Face"/>
          <w:b/>
          <w:bCs/>
          <w:color w:val="000000" w:themeColor="text1"/>
          <w:sz w:val="24"/>
          <w:szCs w:val="24"/>
        </w:rPr>
        <w:t>4</w:t>
      </w:r>
      <w:r w:rsidR="00EB1D41" w:rsidRPr="00DE63B2">
        <w:rPr>
          <w:rFonts w:ascii="Baskerville Old Face" w:hAnsi="Baskerville Old Face"/>
          <w:b/>
          <w:bCs/>
          <w:color w:val="000000" w:themeColor="text1"/>
          <w:sz w:val="24"/>
          <w:szCs w:val="24"/>
        </w:rPr>
        <w:t>. The ‘Coercion Argument’</w:t>
      </w:r>
    </w:p>
    <w:p w14:paraId="304BCB26" w14:textId="77777777" w:rsidR="00336F60" w:rsidRPr="009843D7" w:rsidRDefault="00336F60" w:rsidP="00D90634">
      <w:pPr>
        <w:ind w:left="284" w:right="237"/>
        <w:jc w:val="both"/>
        <w:rPr>
          <w:rFonts w:ascii="Baskerville Old Face" w:hAnsi="Baskerville Old Face"/>
          <w:sz w:val="24"/>
          <w:szCs w:val="24"/>
        </w:rPr>
      </w:pPr>
    </w:p>
    <w:p w14:paraId="66BD3776" w14:textId="77777777" w:rsidR="00336F60" w:rsidRPr="009843D7" w:rsidRDefault="00EB1D41" w:rsidP="00D90634">
      <w:pPr>
        <w:ind w:left="284" w:right="237"/>
        <w:jc w:val="both"/>
        <w:rPr>
          <w:rFonts w:ascii="Baskerville Old Face" w:hAnsi="Baskerville Old Face"/>
          <w:sz w:val="24"/>
          <w:szCs w:val="24"/>
        </w:rPr>
      </w:pPr>
      <w:r w:rsidRPr="009843D7">
        <w:rPr>
          <w:rFonts w:ascii="Baskerville Old Face" w:hAnsi="Baskerville Old Face"/>
          <w:sz w:val="24"/>
          <w:szCs w:val="24"/>
        </w:rPr>
        <w:t>The coercion argument predates Aquinas, and it is invoked by several medieval philosophers, some of whom give it greater prominence than it is given by Aquinas, who seems keener on the co</w:t>
      </w:r>
      <w:r w:rsidR="0007027F">
        <w:rPr>
          <w:rFonts w:ascii="Baskerville Old Face" w:hAnsi="Baskerville Old Face"/>
          <w:sz w:val="24"/>
          <w:szCs w:val="24"/>
        </w:rPr>
        <w:t>nsumption</w:t>
      </w:r>
      <w:r w:rsidRPr="009843D7">
        <w:rPr>
          <w:rFonts w:ascii="Baskerville Old Face" w:hAnsi="Baskerville Old Face"/>
          <w:sz w:val="24"/>
          <w:szCs w:val="24"/>
        </w:rPr>
        <w:t xml:space="preserve"> argument</w:t>
      </w:r>
      <w:r w:rsidR="0007027F">
        <w:rPr>
          <w:rFonts w:ascii="Baskerville Old Face" w:hAnsi="Baskerville Old Face"/>
          <w:sz w:val="24"/>
          <w:szCs w:val="24"/>
        </w:rPr>
        <w:t xml:space="preserve"> discussed above</w:t>
      </w:r>
      <w:r w:rsidRPr="009843D7">
        <w:rPr>
          <w:rFonts w:ascii="Baskerville Old Face" w:hAnsi="Baskerville Old Face"/>
          <w:sz w:val="24"/>
          <w:szCs w:val="24"/>
        </w:rPr>
        <w:t>.</w:t>
      </w:r>
      <w:r w:rsidRPr="009843D7">
        <w:rPr>
          <w:rStyle w:val="FootnoteReference"/>
          <w:rFonts w:ascii="Baskerville Old Face" w:hAnsi="Baskerville Old Face"/>
          <w:sz w:val="24"/>
          <w:szCs w:val="24"/>
        </w:rPr>
        <w:footnoteReference w:id="42"/>
      </w:r>
      <w:r w:rsidR="00417769">
        <w:rPr>
          <w:rFonts w:ascii="Baskerville Old Face" w:hAnsi="Baskerville Old Face"/>
          <w:sz w:val="24"/>
          <w:szCs w:val="24"/>
        </w:rPr>
        <w:t xml:space="preserve"> One of</w:t>
      </w:r>
      <w:r w:rsidRPr="009843D7">
        <w:rPr>
          <w:rFonts w:ascii="Baskerville Old Face" w:hAnsi="Baskerville Old Face"/>
          <w:sz w:val="24"/>
          <w:szCs w:val="24"/>
        </w:rPr>
        <w:t xml:space="preserve"> the most important medieval philosopher</w:t>
      </w:r>
      <w:r w:rsidR="00417769">
        <w:rPr>
          <w:rFonts w:ascii="Baskerville Old Face" w:hAnsi="Baskerville Old Face"/>
          <w:sz w:val="24"/>
          <w:szCs w:val="24"/>
        </w:rPr>
        <w:t>s</w:t>
      </w:r>
      <w:r w:rsidRPr="009843D7">
        <w:rPr>
          <w:rFonts w:ascii="Baskerville Old Face" w:hAnsi="Baskerville Old Face"/>
          <w:sz w:val="24"/>
          <w:szCs w:val="24"/>
        </w:rPr>
        <w:t xml:space="preserve"> to employ the argument before Aquinas – and whom Aquinas certainly kn</w:t>
      </w:r>
      <w:r w:rsidR="00C714DF">
        <w:rPr>
          <w:rFonts w:ascii="Baskerville Old Face" w:hAnsi="Baskerville Old Face"/>
          <w:sz w:val="24"/>
          <w:szCs w:val="24"/>
        </w:rPr>
        <w:t>e</w:t>
      </w:r>
      <w:r w:rsidRPr="009843D7">
        <w:rPr>
          <w:rFonts w:ascii="Baskerville Old Face" w:hAnsi="Baskerville Old Face"/>
          <w:sz w:val="24"/>
          <w:szCs w:val="24"/>
        </w:rPr>
        <w:t>w of – was William of Auxerre.</w:t>
      </w:r>
      <w:r w:rsidRPr="009843D7">
        <w:rPr>
          <w:rStyle w:val="FootnoteReference"/>
          <w:rFonts w:ascii="Baskerville Old Face" w:hAnsi="Baskerville Old Face"/>
          <w:sz w:val="24"/>
          <w:szCs w:val="24"/>
        </w:rPr>
        <w:footnoteReference w:id="43"/>
      </w:r>
      <w:r w:rsidRPr="009843D7">
        <w:rPr>
          <w:rFonts w:ascii="Baskerville Old Face" w:hAnsi="Baskerville Old Face"/>
          <w:sz w:val="24"/>
          <w:szCs w:val="24"/>
        </w:rPr>
        <w:t xml:space="preserve"> He almost certainly did not have access to all of Aristotle’s </w:t>
      </w:r>
      <w:r w:rsidRPr="009843D7">
        <w:rPr>
          <w:rFonts w:ascii="Baskerville Old Face" w:hAnsi="Baskerville Old Face"/>
          <w:i/>
          <w:sz w:val="24"/>
          <w:szCs w:val="24"/>
        </w:rPr>
        <w:t>Ethics</w:t>
      </w:r>
      <w:r w:rsidRPr="009843D7">
        <w:rPr>
          <w:rFonts w:ascii="Baskerville Old Face" w:hAnsi="Baskerville Old Face"/>
          <w:sz w:val="24"/>
          <w:szCs w:val="24"/>
        </w:rPr>
        <w:t>, but he did know of Book III of that work, and used its discussion of volition to construct an argument supposed to show that usury is akin to theft in that it takes something from the borrower (namely, the usury or interest over and above the principle or borrowed sum of the loan) without the borrower</w:t>
      </w:r>
      <w:r w:rsidR="00D7244D">
        <w:rPr>
          <w:rFonts w:ascii="Baskerville Old Face" w:hAnsi="Baskerville Old Face"/>
          <w:sz w:val="24"/>
          <w:szCs w:val="24"/>
        </w:rPr>
        <w:t>’</w:t>
      </w:r>
      <w:r w:rsidRPr="009843D7">
        <w:rPr>
          <w:rFonts w:ascii="Baskerville Old Face" w:hAnsi="Baskerville Old Face"/>
          <w:sz w:val="24"/>
          <w:szCs w:val="24"/>
        </w:rPr>
        <w:t xml:space="preserve">s </w:t>
      </w:r>
      <w:r w:rsidRPr="009843D7">
        <w:rPr>
          <w:rFonts w:ascii="Baskerville Old Face" w:hAnsi="Baskerville Old Face"/>
          <w:i/>
          <w:sz w:val="24"/>
          <w:szCs w:val="24"/>
        </w:rPr>
        <w:t>full</w:t>
      </w:r>
      <w:r w:rsidRPr="009843D7">
        <w:rPr>
          <w:rFonts w:ascii="Baskerville Old Face" w:hAnsi="Baskerville Old Face"/>
          <w:sz w:val="24"/>
          <w:szCs w:val="24"/>
        </w:rPr>
        <w:t xml:space="preserve"> consent. </w:t>
      </w:r>
    </w:p>
    <w:p w14:paraId="04058EBA" w14:textId="77777777" w:rsidR="00695E34" w:rsidRPr="009843D7" w:rsidRDefault="00695E34"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t xml:space="preserve">William comes closer than we have so far seen to arguing that usury is </w:t>
      </w:r>
      <w:r w:rsidRPr="009843D7">
        <w:rPr>
          <w:rFonts w:ascii="Baskerville Old Face" w:hAnsi="Baskerville Old Face"/>
          <w:i/>
          <w:sz w:val="24"/>
          <w:szCs w:val="24"/>
        </w:rPr>
        <w:t>exploitative</w:t>
      </w:r>
      <w:r w:rsidR="00540A3D" w:rsidRPr="009843D7">
        <w:rPr>
          <w:rFonts w:ascii="Baskerville Old Face" w:hAnsi="Baskerville Old Face"/>
          <w:sz w:val="24"/>
          <w:szCs w:val="24"/>
        </w:rPr>
        <w:t>. A</w:t>
      </w:r>
      <w:r w:rsidRPr="009843D7">
        <w:rPr>
          <w:rFonts w:ascii="Baskerville Old Face" w:hAnsi="Baskerville Old Face"/>
          <w:sz w:val="24"/>
          <w:szCs w:val="24"/>
        </w:rPr>
        <w:t xml:space="preserve">nd he makes an interesting point about how to classify </w:t>
      </w:r>
      <w:r w:rsidR="00540A3D" w:rsidRPr="009843D7">
        <w:rPr>
          <w:rFonts w:ascii="Baskerville Old Face" w:hAnsi="Baskerville Old Face"/>
          <w:sz w:val="24"/>
          <w:szCs w:val="24"/>
        </w:rPr>
        <w:t>the kind of wrong that usury might be,</w:t>
      </w:r>
      <w:r w:rsidRPr="009843D7">
        <w:rPr>
          <w:rFonts w:ascii="Baskerville Old Face" w:hAnsi="Baskerville Old Face"/>
          <w:sz w:val="24"/>
          <w:szCs w:val="24"/>
        </w:rPr>
        <w:t xml:space="preserve"> writing:</w:t>
      </w:r>
    </w:p>
    <w:p w14:paraId="6441156A" w14:textId="77777777" w:rsidR="00336F60" w:rsidRPr="009843D7" w:rsidRDefault="00336F60" w:rsidP="00D90634">
      <w:pPr>
        <w:ind w:left="284" w:right="237"/>
        <w:jc w:val="both"/>
        <w:rPr>
          <w:rFonts w:ascii="Baskerville Old Face" w:hAnsi="Baskerville Old Face"/>
          <w:sz w:val="24"/>
          <w:szCs w:val="24"/>
        </w:rPr>
      </w:pPr>
    </w:p>
    <w:p w14:paraId="2FDF64EA" w14:textId="77777777" w:rsidR="00695E34" w:rsidRPr="009843D7" w:rsidRDefault="00695E34" w:rsidP="008F7B2A">
      <w:pPr>
        <w:autoSpaceDE w:val="0"/>
        <w:autoSpaceDN w:val="0"/>
        <w:adjustRightInd w:val="0"/>
        <w:ind w:left="567" w:right="521"/>
        <w:jc w:val="both"/>
        <w:rPr>
          <w:rFonts w:ascii="Baskerville Old Face" w:hAnsi="Baskerville Old Face" w:cs="Times New Roman"/>
          <w:lang w:eastAsia="en-GB"/>
        </w:rPr>
      </w:pPr>
      <w:r w:rsidRPr="009843D7">
        <w:rPr>
          <w:rFonts w:ascii="Baskerville Old Face" w:hAnsi="Baskerville Old Face" w:cs="Times New Roman"/>
          <w:lang w:eastAsia="en-GB"/>
        </w:rPr>
        <w:t>Some say that just for that reason does the Church take action against usurers, that lending at usury is directly against charity, which is greater than all other virtues. But this solution is invalid, for it is not true that lending at usury is directly and immediately contrary to charity, rather it is contrary to that species of justice which obliges us to relieve a neighbour in need, hence it is directly against the precept of the Gospel according to Luke, 6, "Lend, hoping for nothing again".</w:t>
      </w:r>
      <w:r w:rsidR="00F00A8D" w:rsidRPr="009843D7">
        <w:rPr>
          <w:rStyle w:val="FootnoteReference"/>
          <w:rFonts w:ascii="Baskerville Old Face" w:hAnsi="Baskerville Old Face" w:cs="Times New Roman"/>
          <w:lang w:eastAsia="en-GB"/>
        </w:rPr>
        <w:footnoteReference w:id="44"/>
      </w:r>
    </w:p>
    <w:p w14:paraId="282F43F2" w14:textId="77777777" w:rsidR="00695E34" w:rsidRPr="009843D7" w:rsidRDefault="00695E34" w:rsidP="00D90634">
      <w:pPr>
        <w:ind w:left="284" w:right="237"/>
        <w:jc w:val="both"/>
        <w:rPr>
          <w:rFonts w:ascii="Baskerville Old Face" w:hAnsi="Baskerville Old Face"/>
          <w:sz w:val="24"/>
          <w:szCs w:val="24"/>
        </w:rPr>
      </w:pPr>
    </w:p>
    <w:p w14:paraId="384E53B6" w14:textId="77777777" w:rsidR="00336F60" w:rsidRPr="009843D7" w:rsidRDefault="00695E34" w:rsidP="00D90634">
      <w:pPr>
        <w:autoSpaceDE w:val="0"/>
        <w:autoSpaceDN w:val="0"/>
        <w:adjustRightInd w:val="0"/>
        <w:ind w:left="284" w:right="237"/>
        <w:jc w:val="both"/>
        <w:rPr>
          <w:rFonts w:ascii="Baskerville Old Face" w:hAnsi="Baskerville Old Face" w:cs="Times New Roman"/>
          <w:sz w:val="21"/>
          <w:szCs w:val="21"/>
          <w:lang w:eastAsia="en-GB"/>
        </w:rPr>
      </w:pPr>
      <w:r w:rsidRPr="009843D7">
        <w:rPr>
          <w:rFonts w:ascii="Baskerville Old Face" w:hAnsi="Baskerville Old Face"/>
          <w:sz w:val="24"/>
          <w:szCs w:val="24"/>
        </w:rPr>
        <w:t xml:space="preserve">The reference to </w:t>
      </w:r>
      <w:r w:rsidRPr="009843D7">
        <w:rPr>
          <w:rFonts w:ascii="Baskerville Old Face" w:hAnsi="Baskerville Old Face"/>
          <w:i/>
          <w:sz w:val="24"/>
          <w:szCs w:val="24"/>
        </w:rPr>
        <w:t>Luke</w:t>
      </w:r>
      <w:r w:rsidRPr="009843D7">
        <w:rPr>
          <w:rFonts w:ascii="Baskerville Old Face" w:hAnsi="Baskerville Old Face"/>
          <w:sz w:val="24"/>
          <w:szCs w:val="24"/>
        </w:rPr>
        <w:t xml:space="preserve"> 6 here is </w:t>
      </w:r>
      <w:r w:rsidR="00CC5D0C" w:rsidRPr="009843D7">
        <w:rPr>
          <w:rFonts w:ascii="Baskerville Old Face" w:hAnsi="Baskerville Old Face"/>
          <w:sz w:val="24"/>
          <w:szCs w:val="24"/>
        </w:rPr>
        <w:t xml:space="preserve">standard for medieval discussions of usury. </w:t>
      </w:r>
      <w:r w:rsidR="00A344E0" w:rsidRPr="009843D7">
        <w:rPr>
          <w:rFonts w:ascii="Baskerville Old Face" w:hAnsi="Baskerville Old Face"/>
          <w:sz w:val="24"/>
          <w:szCs w:val="24"/>
        </w:rPr>
        <w:t xml:space="preserve">What is interesting is that William </w:t>
      </w:r>
      <w:r w:rsidR="00823A52" w:rsidRPr="009843D7">
        <w:rPr>
          <w:rFonts w:ascii="Baskerville Old Face" w:hAnsi="Baskerville Old Face"/>
          <w:sz w:val="24"/>
          <w:szCs w:val="24"/>
        </w:rPr>
        <w:t xml:space="preserve">explicitly denies that usury is ‘directly and immediately contrary </w:t>
      </w:r>
      <w:r w:rsidR="00823A52" w:rsidRPr="009843D7">
        <w:rPr>
          <w:rFonts w:ascii="Baskerville Old Face" w:hAnsi="Baskerville Old Face"/>
          <w:sz w:val="24"/>
          <w:szCs w:val="24"/>
        </w:rPr>
        <w:lastRenderedPageBreak/>
        <w:t xml:space="preserve">to </w:t>
      </w:r>
      <w:r w:rsidR="00823A52" w:rsidRPr="009843D7">
        <w:rPr>
          <w:rFonts w:ascii="Baskerville Old Face" w:hAnsi="Baskerville Old Face"/>
          <w:i/>
          <w:sz w:val="24"/>
          <w:szCs w:val="24"/>
        </w:rPr>
        <w:t>charity</w:t>
      </w:r>
      <w:r w:rsidR="00823A52" w:rsidRPr="009843D7">
        <w:rPr>
          <w:rFonts w:ascii="Baskerville Old Face" w:hAnsi="Baskerville Old Face"/>
          <w:sz w:val="24"/>
          <w:szCs w:val="24"/>
        </w:rPr>
        <w:t>’, yet still emphasises the importance of relieving a neighbour in need. That is because those in desperate need, according to William and other medieval</w:t>
      </w:r>
      <w:r w:rsidR="0038115F" w:rsidRPr="009843D7">
        <w:rPr>
          <w:rFonts w:ascii="Baskerville Old Face" w:hAnsi="Baskerville Old Face"/>
          <w:sz w:val="24"/>
          <w:szCs w:val="24"/>
        </w:rPr>
        <w:t>s</w:t>
      </w:r>
      <w:r w:rsidR="00823A52" w:rsidRPr="009843D7">
        <w:rPr>
          <w:rFonts w:ascii="Baskerville Old Face" w:hAnsi="Baskerville Old Face"/>
          <w:sz w:val="24"/>
          <w:szCs w:val="24"/>
        </w:rPr>
        <w:t xml:space="preserve">, </w:t>
      </w:r>
      <w:r w:rsidR="0038115F" w:rsidRPr="009843D7">
        <w:rPr>
          <w:rFonts w:ascii="Baskerville Old Face" w:hAnsi="Baskerville Old Face"/>
          <w:sz w:val="24"/>
          <w:szCs w:val="24"/>
        </w:rPr>
        <w:t>have a right of ownership over the things they desperately need, which is a right of</w:t>
      </w:r>
      <w:r w:rsidR="0038115F" w:rsidRPr="009843D7">
        <w:rPr>
          <w:rFonts w:ascii="Baskerville Old Face" w:hAnsi="Baskerville Old Face"/>
          <w:i/>
          <w:sz w:val="24"/>
          <w:szCs w:val="24"/>
        </w:rPr>
        <w:t xml:space="preserve"> justice</w:t>
      </w:r>
      <w:r w:rsidR="0038115F" w:rsidRPr="009843D7">
        <w:rPr>
          <w:rFonts w:ascii="Baskerville Old Face" w:hAnsi="Baskerville Old Face"/>
          <w:sz w:val="24"/>
          <w:szCs w:val="24"/>
        </w:rPr>
        <w:t xml:space="preserve"> (sometimes known as the ‘right of necessity’). In short, it is not that giving someone food, for example, when they are starving is giving them something of </w:t>
      </w:r>
      <w:r w:rsidR="0038115F" w:rsidRPr="009843D7">
        <w:rPr>
          <w:rFonts w:ascii="Baskerville Old Face" w:hAnsi="Baskerville Old Face"/>
          <w:i/>
          <w:sz w:val="24"/>
          <w:szCs w:val="24"/>
        </w:rPr>
        <w:t>yours</w:t>
      </w:r>
      <w:r w:rsidR="0038115F" w:rsidRPr="009843D7">
        <w:rPr>
          <w:rFonts w:ascii="Baskerville Old Face" w:hAnsi="Baskerville Old Face"/>
          <w:sz w:val="24"/>
          <w:szCs w:val="24"/>
        </w:rPr>
        <w:t xml:space="preserve">, albeit which you are perhaps bound by a sort of duty to give; it is giving them something of </w:t>
      </w:r>
      <w:r w:rsidR="0038115F" w:rsidRPr="009843D7">
        <w:rPr>
          <w:rFonts w:ascii="Baskerville Old Face" w:hAnsi="Baskerville Old Face"/>
          <w:i/>
          <w:sz w:val="24"/>
          <w:szCs w:val="24"/>
        </w:rPr>
        <w:t>theirs</w:t>
      </w:r>
      <w:r w:rsidR="0038115F" w:rsidRPr="009843D7">
        <w:rPr>
          <w:rFonts w:ascii="Baskerville Old Face" w:hAnsi="Baskerville Old Face"/>
          <w:sz w:val="24"/>
          <w:szCs w:val="24"/>
        </w:rPr>
        <w:t>, as returning stolen goods might be (although without, perhaps, the implication of prior wrongdoing – it might be more like returning a coat w</w:t>
      </w:r>
      <w:r w:rsidR="00351F55" w:rsidRPr="009843D7">
        <w:rPr>
          <w:rFonts w:ascii="Baskerville Old Face" w:hAnsi="Baskerville Old Face"/>
          <w:sz w:val="24"/>
          <w:szCs w:val="24"/>
        </w:rPr>
        <w:t>hich one has taken by mistake).</w:t>
      </w:r>
      <w:r w:rsidR="00351F55" w:rsidRPr="009843D7">
        <w:rPr>
          <w:rStyle w:val="FootnoteReference"/>
          <w:rFonts w:ascii="Baskerville Old Face" w:hAnsi="Baskerville Old Face"/>
          <w:sz w:val="24"/>
          <w:szCs w:val="24"/>
        </w:rPr>
        <w:footnoteReference w:id="45"/>
      </w:r>
      <w:r w:rsidR="00D65E35" w:rsidRPr="009843D7">
        <w:rPr>
          <w:rFonts w:ascii="Baskerville Old Face" w:hAnsi="Baskerville Old Face"/>
          <w:sz w:val="24"/>
          <w:szCs w:val="24"/>
        </w:rPr>
        <w:t xml:space="preserve"> And, as Langholm points out, this emphasis upon justice may serve to strengthen – in practice, if not normatively – the demand to support those in need: ‘</w:t>
      </w:r>
      <w:r w:rsidR="00D65E35" w:rsidRPr="009843D7">
        <w:rPr>
          <w:rFonts w:ascii="Baskerville Old Face" w:hAnsi="Baskerville Old Face" w:cs="Times New Roman"/>
          <w:sz w:val="24"/>
          <w:szCs w:val="24"/>
          <w:lang w:eastAsia="en-GB"/>
        </w:rPr>
        <w:t>The charge of unjustly withholding what belongs to a neighbour in need is immeasurably graver than the charge of failing in charity by keeping what is rightly one's own.</w:t>
      </w:r>
      <w:r w:rsidR="00D65E35" w:rsidRPr="009843D7">
        <w:rPr>
          <w:rFonts w:ascii="Baskerville Old Face" w:hAnsi="Baskerville Old Face"/>
          <w:sz w:val="24"/>
          <w:szCs w:val="24"/>
        </w:rPr>
        <w:t>’</w:t>
      </w:r>
      <w:r w:rsidR="00F83C48" w:rsidRPr="009843D7">
        <w:rPr>
          <w:rStyle w:val="FootnoteReference"/>
          <w:rFonts w:ascii="Baskerville Old Face" w:hAnsi="Baskerville Old Face"/>
          <w:sz w:val="24"/>
          <w:szCs w:val="24"/>
        </w:rPr>
        <w:footnoteReference w:id="46"/>
      </w:r>
      <w:r w:rsidR="00BC2BA9" w:rsidRPr="009843D7">
        <w:rPr>
          <w:rFonts w:ascii="Baskerville Old Face" w:hAnsi="Baskerville Old Face"/>
          <w:sz w:val="24"/>
          <w:szCs w:val="24"/>
        </w:rPr>
        <w:t xml:space="preserve"> </w:t>
      </w:r>
    </w:p>
    <w:p w14:paraId="2FEE3AD2" w14:textId="77777777" w:rsidR="00C0559F" w:rsidRPr="009843D7" w:rsidRDefault="00C0559F"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r>
      <w:r w:rsidR="002E7DDA" w:rsidRPr="009843D7">
        <w:rPr>
          <w:rFonts w:ascii="Baskerville Old Face" w:hAnsi="Baskerville Old Face"/>
          <w:sz w:val="24"/>
          <w:szCs w:val="24"/>
        </w:rPr>
        <w:t xml:space="preserve"> </w:t>
      </w:r>
      <w:r w:rsidR="00B433C9" w:rsidRPr="009843D7">
        <w:rPr>
          <w:rFonts w:ascii="Baskerville Old Face" w:hAnsi="Baskerville Old Face"/>
          <w:sz w:val="24"/>
          <w:szCs w:val="24"/>
        </w:rPr>
        <w:t xml:space="preserve">What, though, does this idea about justice and need have to do with usury, since usury might be charged on a loan taken by someone who is not in desperate need? </w:t>
      </w:r>
      <w:r w:rsidR="00A53D43" w:rsidRPr="009843D7">
        <w:rPr>
          <w:rFonts w:ascii="Baskerville Old Face" w:hAnsi="Baskerville Old Face"/>
          <w:sz w:val="24"/>
          <w:szCs w:val="24"/>
        </w:rPr>
        <w:t xml:space="preserve">We will discuss this later on. But first, there is another question which might well be more pressing, for it concerns even those cases in which the borrower </w:t>
      </w:r>
      <w:r w:rsidR="00A53D43" w:rsidRPr="009843D7">
        <w:rPr>
          <w:rFonts w:ascii="Baskerville Old Face" w:hAnsi="Baskerville Old Face"/>
          <w:i/>
          <w:sz w:val="24"/>
          <w:szCs w:val="24"/>
        </w:rPr>
        <w:t>is</w:t>
      </w:r>
      <w:r w:rsidR="00A53D43" w:rsidRPr="009843D7">
        <w:rPr>
          <w:rFonts w:ascii="Baskerville Old Face" w:hAnsi="Baskerville Old Face"/>
          <w:sz w:val="24"/>
          <w:szCs w:val="24"/>
        </w:rPr>
        <w:t xml:space="preserve"> in desperate need: Why should a contract which enjoys the consent of a borrower not be binding upon that borrower, including a contract to pay interest? </w:t>
      </w:r>
      <w:r w:rsidR="00111924" w:rsidRPr="009843D7">
        <w:rPr>
          <w:rFonts w:ascii="Baskerville Old Face" w:hAnsi="Baskerville Old Face"/>
          <w:sz w:val="24"/>
          <w:szCs w:val="24"/>
        </w:rPr>
        <w:t>What wrong is done by a lender who offers terms for a loan, receives the agreement of the borrower, and the</w:t>
      </w:r>
      <w:r w:rsidR="00BD7F9E">
        <w:rPr>
          <w:rFonts w:ascii="Baskerville Old Face" w:hAnsi="Baskerville Old Face"/>
          <w:sz w:val="24"/>
          <w:szCs w:val="24"/>
        </w:rPr>
        <w:t>n</w:t>
      </w:r>
      <w:r w:rsidR="00111924" w:rsidRPr="009843D7">
        <w:rPr>
          <w:rFonts w:ascii="Baskerville Old Face" w:hAnsi="Baskerville Old Face"/>
          <w:sz w:val="24"/>
          <w:szCs w:val="24"/>
        </w:rPr>
        <w:t xml:space="preserve"> proceeds to enforce those terms which have been agreed? </w:t>
      </w:r>
      <w:r w:rsidR="00D85201" w:rsidRPr="009843D7">
        <w:rPr>
          <w:rFonts w:ascii="Baskerville Old Face" w:hAnsi="Baskerville Old Face"/>
          <w:sz w:val="24"/>
          <w:szCs w:val="24"/>
        </w:rPr>
        <w:t xml:space="preserve">Even those in need can presumably make choices about how best to </w:t>
      </w:r>
      <w:r w:rsidR="007C659A" w:rsidRPr="009843D7">
        <w:rPr>
          <w:rFonts w:ascii="Baskerville Old Face" w:hAnsi="Baskerville Old Face"/>
          <w:sz w:val="24"/>
          <w:szCs w:val="24"/>
        </w:rPr>
        <w:t xml:space="preserve">make good their shortfall, and those choices often include consenting to usurious contracts. </w:t>
      </w:r>
    </w:p>
    <w:p w14:paraId="61534BA0" w14:textId="7EE7E1FD" w:rsidR="00C90B87" w:rsidRPr="009843D7" w:rsidRDefault="006808AA"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r>
      <w:r w:rsidR="00B71CB0" w:rsidRPr="009843D7">
        <w:rPr>
          <w:rFonts w:ascii="Baskerville Old Face" w:hAnsi="Baskerville Old Face"/>
          <w:sz w:val="24"/>
          <w:szCs w:val="24"/>
        </w:rPr>
        <w:t>It is not that William denies or downplays the importance of consent. In fact, he might be seen as taking it more seriously tha</w:t>
      </w:r>
      <w:r w:rsidR="00BA52ED">
        <w:rPr>
          <w:rFonts w:ascii="Baskerville Old Face" w:hAnsi="Baskerville Old Face"/>
          <w:sz w:val="24"/>
          <w:szCs w:val="24"/>
        </w:rPr>
        <w:t>n</w:t>
      </w:r>
      <w:r w:rsidR="00B71CB0" w:rsidRPr="009843D7">
        <w:rPr>
          <w:rFonts w:ascii="Baskerville Old Face" w:hAnsi="Baskerville Old Face"/>
          <w:sz w:val="24"/>
          <w:szCs w:val="24"/>
        </w:rPr>
        <w:t xml:space="preserve"> those who press the line of thought implied in the preceding set of questions. For William takes it that consent is a rather more complex notion than just that of uttering or signing one’s agreement. </w:t>
      </w:r>
      <w:r w:rsidR="000448C1" w:rsidRPr="009843D7">
        <w:rPr>
          <w:rFonts w:ascii="Baskerville Old Face" w:hAnsi="Baskerville Old Face"/>
          <w:sz w:val="24"/>
          <w:szCs w:val="24"/>
        </w:rPr>
        <w:t xml:space="preserve">It is not so much that he is concerned with </w:t>
      </w:r>
      <w:r w:rsidR="000448C1" w:rsidRPr="009843D7">
        <w:rPr>
          <w:rFonts w:ascii="Baskerville Old Face" w:hAnsi="Baskerville Old Face"/>
          <w:i/>
          <w:sz w:val="24"/>
          <w:szCs w:val="24"/>
        </w:rPr>
        <w:t>informed</w:t>
      </w:r>
      <w:r w:rsidR="000448C1" w:rsidRPr="009843D7">
        <w:rPr>
          <w:rFonts w:ascii="Baskerville Old Face" w:hAnsi="Baskerville Old Face"/>
          <w:sz w:val="24"/>
          <w:szCs w:val="24"/>
        </w:rPr>
        <w:t xml:space="preserve"> consent (although that notion is important for understanding what is wrong with fraud, rather than usury); it is more that he is concerned with </w:t>
      </w:r>
      <w:r w:rsidR="000448C1" w:rsidRPr="009843D7">
        <w:rPr>
          <w:rFonts w:ascii="Baskerville Old Face" w:hAnsi="Baskerville Old Face"/>
          <w:i/>
          <w:sz w:val="24"/>
          <w:szCs w:val="24"/>
        </w:rPr>
        <w:t>freely-given</w:t>
      </w:r>
      <w:r w:rsidR="00775B16" w:rsidRPr="009843D7">
        <w:rPr>
          <w:rFonts w:ascii="Baskerville Old Face" w:hAnsi="Baskerville Old Face"/>
          <w:sz w:val="24"/>
          <w:szCs w:val="24"/>
        </w:rPr>
        <w:t xml:space="preserve"> consent.</w:t>
      </w:r>
      <w:r w:rsidR="00DA4516" w:rsidRPr="009843D7">
        <w:rPr>
          <w:rFonts w:ascii="Baskerville Old Face" w:hAnsi="Baskerville Old Face"/>
          <w:sz w:val="24"/>
          <w:szCs w:val="24"/>
        </w:rPr>
        <w:t xml:space="preserve"> </w:t>
      </w:r>
    </w:p>
    <w:p w14:paraId="538921F3" w14:textId="77777777" w:rsidR="006808AA" w:rsidRPr="009843D7" w:rsidRDefault="00C90B87" w:rsidP="00D90634">
      <w:pPr>
        <w:ind w:left="284" w:right="237"/>
        <w:jc w:val="both"/>
        <w:rPr>
          <w:rFonts w:ascii="Baskerville Old Face" w:hAnsi="Baskerville Old Face"/>
          <w:sz w:val="24"/>
          <w:szCs w:val="24"/>
        </w:rPr>
      </w:pPr>
      <w:r w:rsidRPr="009843D7">
        <w:rPr>
          <w:rFonts w:ascii="Baskerville Old Face" w:hAnsi="Baskerville Old Face"/>
          <w:sz w:val="24"/>
          <w:szCs w:val="24"/>
        </w:rPr>
        <w:tab/>
        <w:t xml:space="preserve">One defence of usury he considers appeals to the consent of the borrower:  </w:t>
      </w:r>
    </w:p>
    <w:p w14:paraId="4EE84589" w14:textId="77777777" w:rsidR="00C90B87" w:rsidRPr="009843D7" w:rsidRDefault="00C90B87" w:rsidP="00D90634">
      <w:pPr>
        <w:ind w:left="284" w:right="237"/>
        <w:jc w:val="both"/>
        <w:rPr>
          <w:rFonts w:ascii="Baskerville Old Face" w:hAnsi="Baskerville Old Face"/>
          <w:sz w:val="24"/>
          <w:szCs w:val="24"/>
        </w:rPr>
      </w:pPr>
    </w:p>
    <w:p w14:paraId="3FC085F1" w14:textId="77777777" w:rsidR="00B27DD5" w:rsidRPr="009843D7" w:rsidRDefault="00C90B87" w:rsidP="008F7B2A">
      <w:pPr>
        <w:autoSpaceDE w:val="0"/>
        <w:autoSpaceDN w:val="0"/>
        <w:adjustRightInd w:val="0"/>
        <w:ind w:left="567" w:right="521"/>
        <w:jc w:val="both"/>
        <w:rPr>
          <w:rFonts w:ascii="Baskerville Old Face" w:hAnsi="Baskerville Old Face" w:cs="Times New Roman"/>
          <w:lang w:eastAsia="en-GB"/>
        </w:rPr>
      </w:pPr>
      <w:r w:rsidRPr="009843D7">
        <w:rPr>
          <w:rFonts w:ascii="Baskerville Old Face" w:hAnsi="Baskerville Old Face" w:cs="Times New Roman"/>
          <w:lang w:eastAsia="en-GB"/>
        </w:rPr>
        <w:lastRenderedPageBreak/>
        <w:t>[T]o receive usury is not to take alien goods against the owner's will, for the owner is quite willing that the usurer should have some minimal rate of usury and greatly rejoices when he finds someone prepared to lend him at a minimal rate, therefore to receive usury is not theft nor any other sin; therefore it is not sinful at all</w:t>
      </w:r>
      <w:r w:rsidR="00F96706" w:rsidRPr="009843D7">
        <w:rPr>
          <w:rFonts w:ascii="Baskerville Old Face" w:hAnsi="Baskerville Old Face" w:cs="Times New Roman"/>
          <w:lang w:eastAsia="en-GB"/>
        </w:rPr>
        <w:t>.</w:t>
      </w:r>
      <w:r w:rsidR="00F96706" w:rsidRPr="009843D7">
        <w:rPr>
          <w:rFonts w:ascii="Baskerville Old Face" w:hAnsi="Baskerville Old Face" w:cs="Times New Roman"/>
          <w:lang w:eastAsia="en-GB"/>
        </w:rPr>
        <w:tab/>
      </w:r>
      <w:r w:rsidRPr="009843D7">
        <w:rPr>
          <w:rFonts w:ascii="Baskerville Old Face" w:hAnsi="Baskerville Old Face" w:cs="Times New Roman"/>
          <w:lang w:eastAsia="en-GB"/>
        </w:rPr>
        <w:t xml:space="preserve"> </w:t>
      </w:r>
    </w:p>
    <w:p w14:paraId="57DF3AFA" w14:textId="77777777" w:rsidR="00B27DD5" w:rsidRPr="009843D7" w:rsidRDefault="00B27DD5" w:rsidP="00D90634">
      <w:pPr>
        <w:autoSpaceDE w:val="0"/>
        <w:autoSpaceDN w:val="0"/>
        <w:adjustRightInd w:val="0"/>
        <w:ind w:left="284" w:right="237"/>
        <w:jc w:val="both"/>
        <w:rPr>
          <w:rFonts w:ascii="Baskerville Old Face" w:hAnsi="Baskerville Old Face" w:cs="Times New Roman"/>
          <w:sz w:val="24"/>
          <w:szCs w:val="24"/>
          <w:lang w:eastAsia="en-GB"/>
        </w:rPr>
      </w:pPr>
    </w:p>
    <w:p w14:paraId="29E66D27" w14:textId="77777777" w:rsidR="00B27DD5" w:rsidRPr="009843D7" w:rsidRDefault="00B27DD5" w:rsidP="00D90634">
      <w:pPr>
        <w:autoSpaceDE w:val="0"/>
        <w:autoSpaceDN w:val="0"/>
        <w:adjustRightInd w:val="0"/>
        <w:ind w:left="284" w:right="237"/>
        <w:jc w:val="both"/>
        <w:rPr>
          <w:rFonts w:ascii="Baskerville Old Face" w:hAnsi="Baskerville Old Face" w:cs="Times New Roman"/>
          <w:sz w:val="24"/>
          <w:szCs w:val="24"/>
          <w:lang w:eastAsia="en-GB"/>
        </w:rPr>
      </w:pPr>
      <w:r w:rsidRPr="009843D7">
        <w:rPr>
          <w:rFonts w:ascii="Baskerville Old Face" w:hAnsi="Baskerville Old Face" w:cs="Times New Roman"/>
          <w:sz w:val="24"/>
          <w:szCs w:val="24"/>
          <w:lang w:eastAsia="en-GB"/>
        </w:rPr>
        <w:t>But he has no truck with this view:</w:t>
      </w:r>
    </w:p>
    <w:p w14:paraId="07F62CF7" w14:textId="77777777" w:rsidR="00B27DD5" w:rsidRPr="009843D7" w:rsidRDefault="00B27DD5" w:rsidP="00D90634">
      <w:pPr>
        <w:autoSpaceDE w:val="0"/>
        <w:autoSpaceDN w:val="0"/>
        <w:adjustRightInd w:val="0"/>
        <w:ind w:left="284" w:right="237"/>
        <w:jc w:val="both"/>
        <w:rPr>
          <w:rFonts w:ascii="Baskerville Old Face" w:hAnsi="Baskerville Old Face" w:cs="Times New Roman"/>
          <w:sz w:val="24"/>
          <w:szCs w:val="24"/>
          <w:lang w:eastAsia="en-GB"/>
        </w:rPr>
      </w:pPr>
    </w:p>
    <w:p w14:paraId="0A27B143" w14:textId="77777777" w:rsidR="00C90B87" w:rsidRPr="009843D7" w:rsidRDefault="00C90B87" w:rsidP="008F7B2A">
      <w:pPr>
        <w:autoSpaceDE w:val="0"/>
        <w:autoSpaceDN w:val="0"/>
        <w:adjustRightInd w:val="0"/>
        <w:ind w:left="567" w:right="521"/>
        <w:jc w:val="both"/>
        <w:rPr>
          <w:rFonts w:ascii="Baskerville Old Face" w:hAnsi="Baskerville Old Face" w:cs="Times New Roman"/>
          <w:lang w:eastAsia="en-GB"/>
        </w:rPr>
      </w:pPr>
      <w:r w:rsidRPr="009843D7">
        <w:rPr>
          <w:rFonts w:ascii="Baskerville Old Face" w:hAnsi="Baskerville Old Face" w:cs="Times New Roman"/>
          <w:lang w:eastAsia="en-GB"/>
        </w:rPr>
        <w:t xml:space="preserve">I say that this is false: "the usurer does not take alien goods against the owner's will"; but it should be recognized that voluntariness is twofold: absolute and conditional or comparative; according to </w:t>
      </w:r>
      <w:r w:rsidR="00100221" w:rsidRPr="009843D7">
        <w:rPr>
          <w:rFonts w:ascii="Baskerville Old Face" w:hAnsi="Baskerville Old Face" w:cs="Times New Roman"/>
          <w:lang w:eastAsia="en-GB"/>
        </w:rPr>
        <w:t>abso</w:t>
      </w:r>
      <w:r w:rsidRPr="009843D7">
        <w:rPr>
          <w:rFonts w:ascii="Baskerville Old Face" w:hAnsi="Baskerville Old Face" w:cs="Times New Roman"/>
          <w:lang w:eastAsia="en-GB"/>
        </w:rPr>
        <w:t xml:space="preserve">lute voluntariness the owner of this money does not want the usurer to receive it; but according to comparative voluntariness he wants him to </w:t>
      </w:r>
      <w:r w:rsidRPr="009843D7">
        <w:rPr>
          <w:rFonts w:ascii="Baskerville Old Face" w:hAnsi="Baskerville Old Face" w:cs="Times New Roman"/>
          <w:iCs/>
          <w:lang w:eastAsia="en-GB"/>
        </w:rPr>
        <w:t>receive</w:t>
      </w:r>
      <w:r w:rsidRPr="009843D7">
        <w:rPr>
          <w:rFonts w:ascii="Baskerville Old Face" w:hAnsi="Baskerville Old Face" w:cs="Times New Roman"/>
          <w:lang w:eastAsia="en-GB"/>
        </w:rPr>
        <w:t xml:space="preserve"> it and have it, because the usurer will not give the loan for nothing; therefore the usurer takes alien goods against the owner's will, when this expression, "against the will", is understood as removing his absolute and separate will; and thus it is evident that usury is theft</w:t>
      </w:r>
      <w:r w:rsidR="00B27DD5" w:rsidRPr="009843D7">
        <w:rPr>
          <w:rFonts w:ascii="Baskerville Old Face" w:hAnsi="Baskerville Old Face" w:cs="Times New Roman"/>
          <w:lang w:eastAsia="en-GB"/>
        </w:rPr>
        <w:t>.</w:t>
      </w:r>
      <w:r w:rsidR="00804AFB" w:rsidRPr="009843D7">
        <w:rPr>
          <w:rStyle w:val="FootnoteReference"/>
          <w:rFonts w:ascii="Baskerville Old Face" w:hAnsi="Baskerville Old Face" w:cs="Times New Roman"/>
          <w:lang w:eastAsia="en-GB"/>
        </w:rPr>
        <w:footnoteReference w:id="47"/>
      </w:r>
    </w:p>
    <w:p w14:paraId="2FC80D4A" w14:textId="77777777" w:rsidR="0067570B" w:rsidRPr="009843D7" w:rsidRDefault="0067570B" w:rsidP="00D90634">
      <w:pPr>
        <w:ind w:left="284" w:right="237"/>
        <w:jc w:val="both"/>
        <w:rPr>
          <w:rFonts w:ascii="Baskerville Old Face" w:hAnsi="Baskerville Old Face"/>
          <w:sz w:val="24"/>
          <w:szCs w:val="24"/>
        </w:rPr>
      </w:pPr>
    </w:p>
    <w:p w14:paraId="28B2A155" w14:textId="77777777" w:rsidR="00FD6A21" w:rsidRPr="009843D7" w:rsidRDefault="00C41039" w:rsidP="00D90634">
      <w:pPr>
        <w:ind w:left="284" w:right="237"/>
        <w:jc w:val="both"/>
        <w:rPr>
          <w:rFonts w:ascii="Baskerville Old Face" w:hAnsi="Baskerville Old Face"/>
          <w:sz w:val="24"/>
          <w:szCs w:val="24"/>
        </w:rPr>
      </w:pPr>
      <w:r w:rsidRPr="009843D7">
        <w:rPr>
          <w:rFonts w:ascii="Baskerville Old Face" w:hAnsi="Baskerville Old Face"/>
          <w:sz w:val="24"/>
          <w:szCs w:val="24"/>
        </w:rPr>
        <w:t xml:space="preserve">Here William </w:t>
      </w:r>
      <w:r w:rsidR="00A60F26" w:rsidRPr="009843D7">
        <w:rPr>
          <w:rFonts w:ascii="Baskerville Old Face" w:hAnsi="Baskerville Old Face"/>
          <w:sz w:val="24"/>
          <w:szCs w:val="24"/>
        </w:rPr>
        <w:t>might seem to be</w:t>
      </w:r>
      <w:r w:rsidRPr="009843D7">
        <w:rPr>
          <w:rFonts w:ascii="Baskerville Old Face" w:hAnsi="Baskerville Old Face"/>
          <w:sz w:val="24"/>
          <w:szCs w:val="24"/>
        </w:rPr>
        <w:t xml:space="preserve"> making a bold move, suggesting that </w:t>
      </w:r>
      <w:r w:rsidR="0085249A" w:rsidRPr="009843D7">
        <w:rPr>
          <w:rFonts w:ascii="Baskerville Old Face" w:hAnsi="Baskerville Old Face"/>
          <w:sz w:val="24"/>
          <w:szCs w:val="24"/>
        </w:rPr>
        <w:t xml:space="preserve">there is a sense of ‘theft’ according to which a person is a victim of it who must consent to something which </w:t>
      </w:r>
      <w:r w:rsidR="0085249A" w:rsidRPr="009843D7">
        <w:rPr>
          <w:rFonts w:ascii="Baskerville Old Face" w:hAnsi="Baskerville Old Face"/>
          <w:i/>
          <w:sz w:val="24"/>
          <w:szCs w:val="24"/>
        </w:rPr>
        <w:t>ideally</w:t>
      </w:r>
      <w:r w:rsidR="0085249A" w:rsidRPr="009843D7">
        <w:rPr>
          <w:rFonts w:ascii="Baskerville Old Face" w:hAnsi="Baskerville Old Face"/>
          <w:sz w:val="24"/>
          <w:szCs w:val="24"/>
        </w:rPr>
        <w:t>, as we might say, they would not consent to</w:t>
      </w:r>
      <w:r w:rsidR="00913258">
        <w:rPr>
          <w:rFonts w:ascii="Baskerville Old Face" w:hAnsi="Baskerville Old Face"/>
          <w:sz w:val="24"/>
          <w:szCs w:val="24"/>
        </w:rPr>
        <w:t>, or to which they would not consent if they were in ideal circumstances</w:t>
      </w:r>
      <w:r w:rsidR="0085249A" w:rsidRPr="009843D7">
        <w:rPr>
          <w:rFonts w:ascii="Baskerville Old Face" w:hAnsi="Baskerville Old Face"/>
          <w:sz w:val="24"/>
          <w:szCs w:val="24"/>
        </w:rPr>
        <w:t xml:space="preserve">. </w:t>
      </w:r>
    </w:p>
    <w:p w14:paraId="67E3FE5C" w14:textId="79BE8812" w:rsidR="00C41039" w:rsidRPr="009843D7" w:rsidRDefault="0085249A"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t xml:space="preserve">Actually, putting the point in terms of what would ‘ideally’ be consented to fails to capture the flavour of the source William is probably drawing on here, namely Aristotle’s discussion of the will in the </w:t>
      </w:r>
      <w:r w:rsidRPr="009843D7">
        <w:rPr>
          <w:rFonts w:ascii="Baskerville Old Face" w:hAnsi="Baskerville Old Face"/>
          <w:i/>
          <w:sz w:val="24"/>
          <w:szCs w:val="24"/>
        </w:rPr>
        <w:t>Nicomachean Ethics</w:t>
      </w:r>
      <w:r w:rsidRPr="009843D7">
        <w:rPr>
          <w:rFonts w:ascii="Baskerville Old Face" w:hAnsi="Baskerville Old Face"/>
          <w:sz w:val="24"/>
          <w:szCs w:val="24"/>
        </w:rPr>
        <w:t>. There, Aristotle employs the example, much cited by medieval philosophers, of the captain of a cargo ship who must jettison his cargo if his ship is to be saved, and Aristotle’s interest in this is in whether or not that decision of the captain</w:t>
      </w:r>
      <w:r w:rsidR="004F5FE4">
        <w:rPr>
          <w:rFonts w:ascii="Baskerville Old Face" w:hAnsi="Baskerville Old Face"/>
          <w:sz w:val="24"/>
          <w:szCs w:val="24"/>
        </w:rPr>
        <w:t>’</w:t>
      </w:r>
      <w:r w:rsidRPr="009843D7">
        <w:rPr>
          <w:rFonts w:ascii="Baskerville Old Face" w:hAnsi="Baskerville Old Face"/>
          <w:sz w:val="24"/>
          <w:szCs w:val="24"/>
        </w:rPr>
        <w:t xml:space="preserve">s should be classified as </w:t>
      </w:r>
      <w:r w:rsidRPr="009843D7">
        <w:rPr>
          <w:rFonts w:ascii="Baskerville Old Face" w:hAnsi="Baskerville Old Face"/>
          <w:i/>
          <w:sz w:val="24"/>
          <w:szCs w:val="24"/>
        </w:rPr>
        <w:t>voluntary</w:t>
      </w:r>
      <w:r w:rsidRPr="009843D7">
        <w:rPr>
          <w:rFonts w:ascii="Baskerville Old Face" w:hAnsi="Baskerville Old Face"/>
          <w:sz w:val="24"/>
          <w:szCs w:val="24"/>
        </w:rPr>
        <w:t>. Aristotle calls it a ‘mixed case’ (meaning, presumably, that there are aspects of it which sugge</w:t>
      </w:r>
      <w:r w:rsidR="00FD6A21" w:rsidRPr="009843D7">
        <w:rPr>
          <w:rFonts w:ascii="Baskerville Old Face" w:hAnsi="Baskerville Old Face"/>
          <w:sz w:val="24"/>
          <w:szCs w:val="24"/>
        </w:rPr>
        <w:t>st volition, and those which suggest the opposite</w:t>
      </w:r>
      <w:r w:rsidRPr="009843D7">
        <w:rPr>
          <w:rFonts w:ascii="Baskerville Old Face" w:hAnsi="Baskerville Old Face"/>
          <w:sz w:val="24"/>
          <w:szCs w:val="24"/>
        </w:rPr>
        <w:t>), but end</w:t>
      </w:r>
      <w:r w:rsidR="00FD6A21" w:rsidRPr="009843D7">
        <w:rPr>
          <w:rFonts w:ascii="Baskerville Old Face" w:hAnsi="Baskerville Old Face"/>
          <w:sz w:val="24"/>
          <w:szCs w:val="24"/>
        </w:rPr>
        <w:t>s</w:t>
      </w:r>
      <w:r w:rsidRPr="009843D7">
        <w:rPr>
          <w:rFonts w:ascii="Baskerville Old Face" w:hAnsi="Baskerville Old Face"/>
          <w:sz w:val="24"/>
          <w:szCs w:val="24"/>
        </w:rPr>
        <w:t xml:space="preserve"> up saying that it is ‘more like’ the voluntary than the involuntary</w:t>
      </w:r>
      <w:r w:rsidR="00FD6A21" w:rsidRPr="009843D7">
        <w:rPr>
          <w:rFonts w:ascii="Baskerville Old Face" w:hAnsi="Baskerville Old Face"/>
          <w:sz w:val="24"/>
          <w:szCs w:val="24"/>
        </w:rPr>
        <w:t xml:space="preserve">. In the course of his brief discussion, he also says that the captain wills something (the jettisoning of his cargo) which </w:t>
      </w:r>
      <w:r w:rsidR="007A68FD" w:rsidRPr="009843D7">
        <w:rPr>
          <w:rFonts w:ascii="Baskerville Old Face" w:hAnsi="Baskerville Old Face"/>
          <w:sz w:val="24"/>
          <w:szCs w:val="24"/>
        </w:rPr>
        <w:t>he does not will ‘in the abstract’ or ‘absolutely’</w:t>
      </w:r>
      <w:r w:rsidR="00FA2C07" w:rsidRPr="009843D7">
        <w:rPr>
          <w:rFonts w:ascii="Baskerville Old Face" w:hAnsi="Baskerville Old Face"/>
          <w:sz w:val="24"/>
          <w:szCs w:val="24"/>
        </w:rPr>
        <w:t xml:space="preserve"> or ‘apart from circumstances’</w:t>
      </w:r>
      <w:r w:rsidR="007A68FD" w:rsidRPr="009843D7">
        <w:rPr>
          <w:rFonts w:ascii="Baskerville Old Face" w:hAnsi="Baskerville Old Face"/>
          <w:sz w:val="24"/>
          <w:szCs w:val="24"/>
        </w:rPr>
        <w:t xml:space="preserve"> – which, I take it, means that the captain does not will the jettisoning of his cargo for its </w:t>
      </w:r>
      <w:r w:rsidR="007A68FD" w:rsidRPr="009843D7">
        <w:rPr>
          <w:rFonts w:ascii="Baskerville Old Face" w:hAnsi="Baskerville Old Face"/>
          <w:i/>
          <w:sz w:val="24"/>
          <w:szCs w:val="24"/>
        </w:rPr>
        <w:t>own</w:t>
      </w:r>
      <w:r w:rsidR="007A68FD" w:rsidRPr="009843D7">
        <w:rPr>
          <w:rFonts w:ascii="Baskerville Old Face" w:hAnsi="Baskerville Old Face"/>
          <w:sz w:val="24"/>
          <w:szCs w:val="24"/>
        </w:rPr>
        <w:t xml:space="preserve"> sake, and would not will it other things being equal (i.e. unless the aversion of disaster called for it).</w:t>
      </w:r>
      <w:r w:rsidR="00461179" w:rsidRPr="009843D7">
        <w:rPr>
          <w:rStyle w:val="FootnoteReference"/>
          <w:rFonts w:ascii="Baskerville Old Face" w:hAnsi="Baskerville Old Face"/>
          <w:sz w:val="24"/>
          <w:szCs w:val="24"/>
        </w:rPr>
        <w:footnoteReference w:id="48"/>
      </w:r>
      <w:r w:rsidR="007A68FD" w:rsidRPr="009843D7">
        <w:rPr>
          <w:rFonts w:ascii="Baskerville Old Face" w:hAnsi="Baskerville Old Face"/>
          <w:sz w:val="24"/>
          <w:szCs w:val="24"/>
        </w:rPr>
        <w:t xml:space="preserve"> </w:t>
      </w:r>
      <w:r w:rsidR="00A60F26" w:rsidRPr="009843D7">
        <w:rPr>
          <w:rFonts w:ascii="Baskerville Old Face" w:hAnsi="Baskerville Old Face"/>
          <w:sz w:val="24"/>
          <w:szCs w:val="24"/>
        </w:rPr>
        <w:t>If, as seems extremely likely, William of Auxerre is deliberately echoing this thought of Aristotle’s,</w:t>
      </w:r>
      <w:r w:rsidR="005743CE" w:rsidRPr="009843D7">
        <w:rPr>
          <w:rStyle w:val="FootnoteReference"/>
          <w:rFonts w:ascii="Baskerville Old Face" w:hAnsi="Baskerville Old Face"/>
          <w:sz w:val="24"/>
          <w:szCs w:val="24"/>
        </w:rPr>
        <w:footnoteReference w:id="49"/>
      </w:r>
      <w:r w:rsidR="00A60F26" w:rsidRPr="009843D7">
        <w:rPr>
          <w:rFonts w:ascii="Baskerville Old Face" w:hAnsi="Baskerville Old Face"/>
          <w:sz w:val="24"/>
          <w:szCs w:val="24"/>
        </w:rPr>
        <w:t xml:space="preserve"> it is not so much that a theft is </w:t>
      </w:r>
      <w:r w:rsidR="00A60F26" w:rsidRPr="009843D7">
        <w:rPr>
          <w:rFonts w:ascii="Baskerville Old Face" w:hAnsi="Baskerville Old Face"/>
          <w:sz w:val="24"/>
          <w:szCs w:val="24"/>
        </w:rPr>
        <w:lastRenderedPageBreak/>
        <w:t xml:space="preserve">perpetrated in enforcing a contract which was freely consented to </w:t>
      </w:r>
      <w:r w:rsidR="00A60F26" w:rsidRPr="009843D7">
        <w:rPr>
          <w:rFonts w:ascii="Baskerville Old Face" w:hAnsi="Baskerville Old Face"/>
          <w:i/>
          <w:sz w:val="24"/>
          <w:szCs w:val="24"/>
        </w:rPr>
        <w:t xml:space="preserve">but not ideal </w:t>
      </w:r>
      <w:r w:rsidR="00757F27" w:rsidRPr="009843D7">
        <w:rPr>
          <w:rFonts w:ascii="Baskerville Old Face" w:hAnsi="Baskerville Old Face"/>
          <w:sz w:val="24"/>
          <w:szCs w:val="24"/>
        </w:rPr>
        <w:t>from the perspective of the borrower</w:t>
      </w:r>
      <w:r w:rsidR="00A60F26" w:rsidRPr="009843D7">
        <w:rPr>
          <w:rFonts w:ascii="Baskerville Old Face" w:hAnsi="Baskerville Old Face"/>
          <w:sz w:val="24"/>
          <w:szCs w:val="24"/>
        </w:rPr>
        <w:t xml:space="preserve">; rather, </w:t>
      </w:r>
      <w:r w:rsidR="00757F27" w:rsidRPr="009843D7">
        <w:rPr>
          <w:rFonts w:ascii="Baskerville Old Face" w:hAnsi="Baskerville Old Face"/>
          <w:sz w:val="24"/>
          <w:szCs w:val="24"/>
        </w:rPr>
        <w:t xml:space="preserve">it is that the borrower finds </w:t>
      </w:r>
      <w:r w:rsidR="00A10A1C">
        <w:rPr>
          <w:rFonts w:ascii="Baskerville Old Face" w:hAnsi="Baskerville Old Face"/>
          <w:sz w:val="24"/>
          <w:szCs w:val="24"/>
        </w:rPr>
        <w:t xml:space="preserve">themselves </w:t>
      </w:r>
      <w:r w:rsidR="00757F27" w:rsidRPr="009843D7">
        <w:rPr>
          <w:rFonts w:ascii="Baskerville Old Face" w:hAnsi="Baskerville Old Face"/>
          <w:sz w:val="24"/>
          <w:szCs w:val="24"/>
        </w:rPr>
        <w:t>required to consent to something which ordinarily they would reject</w:t>
      </w:r>
      <w:r w:rsidR="00B01905">
        <w:rPr>
          <w:rFonts w:ascii="Baskerville Old Face" w:hAnsi="Baskerville Old Face"/>
          <w:sz w:val="24"/>
          <w:szCs w:val="24"/>
        </w:rPr>
        <w:t>, or would reject if considering it only for its own sake</w:t>
      </w:r>
      <w:r w:rsidR="00757F27" w:rsidRPr="009843D7">
        <w:rPr>
          <w:rFonts w:ascii="Baskerville Old Face" w:hAnsi="Baskerville Old Face"/>
          <w:sz w:val="24"/>
          <w:szCs w:val="24"/>
        </w:rPr>
        <w:t>.</w:t>
      </w:r>
    </w:p>
    <w:p w14:paraId="30A21060" w14:textId="77777777" w:rsidR="00720AD0" w:rsidRPr="009843D7" w:rsidRDefault="00A20F20" w:rsidP="00D90634">
      <w:pPr>
        <w:ind w:left="284" w:right="237" w:firstLine="720"/>
        <w:jc w:val="both"/>
        <w:rPr>
          <w:rFonts w:ascii="Baskerville Old Face" w:hAnsi="Baskerville Old Face"/>
          <w:sz w:val="24"/>
          <w:szCs w:val="24"/>
        </w:rPr>
      </w:pPr>
      <w:r w:rsidRPr="009843D7">
        <w:rPr>
          <w:rFonts w:ascii="Baskerville Old Face" w:hAnsi="Baskerville Old Face"/>
          <w:sz w:val="24"/>
          <w:szCs w:val="24"/>
        </w:rPr>
        <w:t xml:space="preserve">One gloss on such cases is that the person who agrees to or does something which they normally would not is acting from </w:t>
      </w:r>
      <w:r w:rsidRPr="009843D7">
        <w:rPr>
          <w:rFonts w:ascii="Baskerville Old Face" w:hAnsi="Baskerville Old Face"/>
          <w:i/>
          <w:sz w:val="24"/>
          <w:szCs w:val="24"/>
        </w:rPr>
        <w:t>fear</w:t>
      </w:r>
      <w:r w:rsidRPr="009843D7">
        <w:rPr>
          <w:rFonts w:ascii="Baskerville Old Face" w:hAnsi="Baskerville Old Face"/>
          <w:sz w:val="24"/>
          <w:szCs w:val="24"/>
        </w:rPr>
        <w:t xml:space="preserve"> of a ‘greater evil’. Described this way, </w:t>
      </w:r>
      <w:r w:rsidR="00DF1DAA" w:rsidRPr="009843D7">
        <w:rPr>
          <w:rFonts w:ascii="Baskerville Old Face" w:hAnsi="Baskerville Old Face"/>
          <w:sz w:val="24"/>
          <w:szCs w:val="24"/>
        </w:rPr>
        <w:t xml:space="preserve">it can seem reasonable to object: putting people into a position whereby – or profiting from their being in a position whereby – they are </w:t>
      </w:r>
      <w:r w:rsidR="00DF1DAA" w:rsidRPr="009843D7">
        <w:rPr>
          <w:rFonts w:ascii="Baskerville Old Face" w:hAnsi="Baskerville Old Face"/>
          <w:i/>
          <w:sz w:val="24"/>
          <w:szCs w:val="24"/>
        </w:rPr>
        <w:t>afraid</w:t>
      </w:r>
      <w:r w:rsidR="00DF1DAA" w:rsidRPr="009843D7">
        <w:rPr>
          <w:rFonts w:ascii="Baskerville Old Face" w:hAnsi="Baskerville Old Face"/>
          <w:sz w:val="24"/>
          <w:szCs w:val="24"/>
        </w:rPr>
        <w:t xml:space="preserve"> of what will happen to them if they do not agree to or do what is required is tantamount to </w:t>
      </w:r>
      <w:r w:rsidR="00DF1DAA" w:rsidRPr="009843D7">
        <w:rPr>
          <w:rFonts w:ascii="Baskerville Old Face" w:hAnsi="Baskerville Old Face"/>
          <w:i/>
          <w:sz w:val="24"/>
          <w:szCs w:val="24"/>
        </w:rPr>
        <w:t>coercion</w:t>
      </w:r>
      <w:r w:rsidR="00DF1DAA" w:rsidRPr="009843D7">
        <w:rPr>
          <w:rFonts w:ascii="Baskerville Old Face" w:hAnsi="Baskerville Old Face"/>
          <w:sz w:val="24"/>
          <w:szCs w:val="24"/>
        </w:rPr>
        <w:t xml:space="preserve">, and </w:t>
      </w:r>
      <w:r w:rsidR="00456A47" w:rsidRPr="009843D7">
        <w:rPr>
          <w:rFonts w:ascii="Baskerville Old Face" w:hAnsi="Baskerville Old Face"/>
          <w:sz w:val="24"/>
          <w:szCs w:val="24"/>
        </w:rPr>
        <w:t xml:space="preserve">indeed coercion just </w:t>
      </w:r>
      <w:r w:rsidR="00456A47" w:rsidRPr="009843D7">
        <w:rPr>
          <w:rFonts w:ascii="Baskerville Old Face" w:hAnsi="Baskerville Old Face"/>
          <w:i/>
          <w:sz w:val="24"/>
          <w:szCs w:val="24"/>
        </w:rPr>
        <w:t>is</w:t>
      </w:r>
      <w:r w:rsidR="00456A47" w:rsidRPr="009843D7">
        <w:rPr>
          <w:rFonts w:ascii="Baskerville Old Face" w:hAnsi="Baskerville Old Face"/>
          <w:sz w:val="24"/>
          <w:szCs w:val="24"/>
        </w:rPr>
        <w:t xml:space="preserve"> introducing or exploiting threats which ‘force’ the coerced into choices they would not otherwise make</w:t>
      </w:r>
      <w:r w:rsidR="00DF1DAA" w:rsidRPr="009843D7">
        <w:rPr>
          <w:rFonts w:ascii="Baskerville Old Face" w:hAnsi="Baskerville Old Face"/>
          <w:sz w:val="24"/>
          <w:szCs w:val="24"/>
        </w:rPr>
        <w:t xml:space="preserve">. </w:t>
      </w:r>
      <w:r w:rsidR="00DD3A93" w:rsidRPr="009843D7">
        <w:rPr>
          <w:rFonts w:ascii="Baskerville Old Face" w:hAnsi="Baskerville Old Face"/>
          <w:sz w:val="24"/>
          <w:szCs w:val="24"/>
        </w:rPr>
        <w:t xml:space="preserve">If we think coercion impermissible generally, then if usury or anything else has this character, we should think it impermissible on those grounds. </w:t>
      </w:r>
    </w:p>
    <w:p w14:paraId="545AFD81" w14:textId="77777777" w:rsidR="00E12680" w:rsidRPr="00F45AD3" w:rsidRDefault="00D44067" w:rsidP="003F6EF7">
      <w:pPr>
        <w:ind w:left="284" w:right="237" w:firstLine="709"/>
        <w:jc w:val="both"/>
        <w:rPr>
          <w:rFonts w:ascii="Baskerville Old Face" w:hAnsi="Baskerville Old Face"/>
          <w:sz w:val="24"/>
          <w:szCs w:val="24"/>
        </w:rPr>
      </w:pPr>
      <w:r w:rsidRPr="009843D7">
        <w:rPr>
          <w:rFonts w:ascii="Baskerville Old Face" w:hAnsi="Baskerville Old Face"/>
          <w:sz w:val="24"/>
          <w:szCs w:val="24"/>
        </w:rPr>
        <w:t xml:space="preserve">It remains to be determined, however, what counts as coercive </w:t>
      </w:r>
      <w:r w:rsidR="009843D7" w:rsidRPr="009843D7">
        <w:rPr>
          <w:rFonts w:ascii="Baskerville Old Face" w:hAnsi="Baskerville Old Face"/>
          <w:sz w:val="24"/>
          <w:szCs w:val="24"/>
        </w:rPr>
        <w:t xml:space="preserve">and what counts as merely bargaining for a profit in an unproblematic way. </w:t>
      </w:r>
      <w:r w:rsidR="004A5730">
        <w:rPr>
          <w:rFonts w:ascii="Baskerville Old Face" w:hAnsi="Baskerville Old Face"/>
          <w:sz w:val="24"/>
          <w:szCs w:val="24"/>
        </w:rPr>
        <w:t>N</w:t>
      </w:r>
      <w:r w:rsidR="009843D7" w:rsidRPr="009843D7">
        <w:rPr>
          <w:rFonts w:ascii="Baskerville Old Face" w:hAnsi="Baskerville Old Face"/>
          <w:sz w:val="24"/>
          <w:szCs w:val="24"/>
        </w:rPr>
        <w:t>otice that while the consumption argume</w:t>
      </w:r>
      <w:r w:rsidR="009843D7" w:rsidRPr="00F45AD3">
        <w:rPr>
          <w:rFonts w:ascii="Baskerville Old Face" w:hAnsi="Baskerville Old Face"/>
          <w:sz w:val="24"/>
          <w:szCs w:val="24"/>
        </w:rPr>
        <w:t xml:space="preserve">nt, discussed above, obviously offered to prove that usury is </w:t>
      </w:r>
      <w:r w:rsidR="009843D7" w:rsidRPr="00F45AD3">
        <w:rPr>
          <w:rFonts w:ascii="Baskerville Old Face" w:hAnsi="Baskerville Old Face"/>
          <w:i/>
          <w:sz w:val="24"/>
          <w:szCs w:val="24"/>
        </w:rPr>
        <w:t>inherently</w:t>
      </w:r>
      <w:r w:rsidR="00807A9B" w:rsidRPr="00F45AD3">
        <w:rPr>
          <w:rFonts w:ascii="Baskerville Old Face" w:hAnsi="Baskerville Old Face"/>
          <w:sz w:val="24"/>
          <w:szCs w:val="24"/>
        </w:rPr>
        <w:t xml:space="preserve"> wrong (since</w:t>
      </w:r>
      <w:r w:rsidR="009843D7" w:rsidRPr="00F45AD3">
        <w:rPr>
          <w:rFonts w:ascii="Baskerville Old Face" w:hAnsi="Baskerville Old Face"/>
          <w:sz w:val="24"/>
          <w:szCs w:val="24"/>
        </w:rPr>
        <w:t xml:space="preserve"> it turned on a feature of usury as such, namely the fact that the interest in question can be conceptualised as a payment for something which does not exist), </w:t>
      </w:r>
      <w:r w:rsidR="00327FF5" w:rsidRPr="00F45AD3">
        <w:rPr>
          <w:rFonts w:ascii="Baskerville Old Face" w:hAnsi="Baskerville Old Face"/>
          <w:sz w:val="24"/>
          <w:szCs w:val="24"/>
        </w:rPr>
        <w:t xml:space="preserve">the coercion argument now under consideration seems to supply only the conclusion that usury is wrong </w:t>
      </w:r>
      <w:r w:rsidR="00327FF5" w:rsidRPr="00F45AD3">
        <w:rPr>
          <w:rFonts w:ascii="Baskerville Old Face" w:hAnsi="Baskerville Old Face"/>
          <w:i/>
          <w:sz w:val="24"/>
          <w:szCs w:val="24"/>
        </w:rPr>
        <w:t>in particular circumstances</w:t>
      </w:r>
      <w:r w:rsidR="00807A9B" w:rsidRPr="00F45AD3">
        <w:rPr>
          <w:rFonts w:ascii="Baskerville Old Face" w:hAnsi="Baskerville Old Face"/>
          <w:sz w:val="24"/>
          <w:szCs w:val="24"/>
        </w:rPr>
        <w:t xml:space="preserve">: </w:t>
      </w:r>
      <w:r w:rsidR="00327FF5" w:rsidRPr="00F45AD3">
        <w:rPr>
          <w:rFonts w:ascii="Baskerville Old Face" w:hAnsi="Baskerville Old Face"/>
          <w:sz w:val="24"/>
          <w:szCs w:val="24"/>
        </w:rPr>
        <w:t xml:space="preserve">namely, if the borrower is in desperate </w:t>
      </w:r>
      <w:r w:rsidR="00327FF5" w:rsidRPr="00F45AD3">
        <w:rPr>
          <w:rFonts w:ascii="Baskerville Old Face" w:hAnsi="Baskerville Old Face"/>
          <w:i/>
          <w:sz w:val="24"/>
          <w:szCs w:val="24"/>
        </w:rPr>
        <w:t>need</w:t>
      </w:r>
      <w:r w:rsidR="00327FF5" w:rsidRPr="00F45AD3">
        <w:rPr>
          <w:rFonts w:ascii="Baskerville Old Face" w:hAnsi="Baskerville Old Face"/>
          <w:sz w:val="24"/>
          <w:szCs w:val="24"/>
        </w:rPr>
        <w:t xml:space="preserve"> of what is lent, such that charging for the loan amounts to charging the borrower for what, by the right of necessity, is already theirs; or if the borrower is </w:t>
      </w:r>
      <w:r w:rsidR="00327FF5" w:rsidRPr="00F45AD3">
        <w:rPr>
          <w:rFonts w:ascii="Baskerville Old Face" w:hAnsi="Baskerville Old Face"/>
          <w:i/>
          <w:sz w:val="24"/>
          <w:szCs w:val="24"/>
        </w:rPr>
        <w:t>afraid</w:t>
      </w:r>
      <w:r w:rsidR="00327FF5" w:rsidRPr="00F45AD3">
        <w:rPr>
          <w:rFonts w:ascii="Baskerville Old Face" w:hAnsi="Baskerville Old Face"/>
          <w:sz w:val="24"/>
          <w:szCs w:val="24"/>
        </w:rPr>
        <w:t xml:space="preserve"> of some worse evil t</w:t>
      </w:r>
      <w:r w:rsidR="00807A9B" w:rsidRPr="00F45AD3">
        <w:rPr>
          <w:rFonts w:ascii="Baskerville Old Face" w:hAnsi="Baskerville Old Face"/>
          <w:sz w:val="24"/>
          <w:szCs w:val="24"/>
        </w:rPr>
        <w:t>han paying the interest</w:t>
      </w:r>
      <w:r w:rsidR="00327FF5" w:rsidRPr="00F45AD3">
        <w:rPr>
          <w:rFonts w:ascii="Baskerville Old Face" w:hAnsi="Baskerville Old Face"/>
          <w:sz w:val="24"/>
          <w:szCs w:val="24"/>
        </w:rPr>
        <w:t xml:space="preserve">. </w:t>
      </w:r>
    </w:p>
    <w:p w14:paraId="41BC1468" w14:textId="1ABAEDEB" w:rsidR="00807A9B" w:rsidRDefault="00F06D85" w:rsidP="003F6EF7">
      <w:pPr>
        <w:autoSpaceDE w:val="0"/>
        <w:autoSpaceDN w:val="0"/>
        <w:adjustRightInd w:val="0"/>
        <w:ind w:left="284" w:right="237" w:firstLine="709"/>
        <w:jc w:val="both"/>
        <w:rPr>
          <w:rFonts w:ascii="Baskerville Old Face" w:hAnsi="Baskerville Old Face"/>
          <w:sz w:val="24"/>
          <w:szCs w:val="24"/>
        </w:rPr>
      </w:pPr>
      <w:r>
        <w:rPr>
          <w:rFonts w:ascii="Baskerville Old Face" w:hAnsi="Baskerville Old Face"/>
          <w:sz w:val="24"/>
          <w:szCs w:val="24"/>
        </w:rPr>
        <w:t>P</w:t>
      </w:r>
      <w:r w:rsidR="00AD04EC">
        <w:rPr>
          <w:rFonts w:ascii="Baskerville Old Face" w:hAnsi="Baskerville Old Face"/>
          <w:sz w:val="24"/>
          <w:szCs w:val="24"/>
        </w:rPr>
        <w:t>erhaps a blanket condemnation is available on the basis of this kind of argument</w:t>
      </w:r>
      <w:r>
        <w:rPr>
          <w:rFonts w:ascii="Baskerville Old Face" w:hAnsi="Baskerville Old Face"/>
          <w:sz w:val="24"/>
          <w:szCs w:val="24"/>
        </w:rPr>
        <w:t>, after all</w:t>
      </w:r>
      <w:r w:rsidR="00AD04EC">
        <w:rPr>
          <w:rFonts w:ascii="Baskerville Old Face" w:hAnsi="Baskerville Old Face"/>
          <w:sz w:val="24"/>
          <w:szCs w:val="24"/>
        </w:rPr>
        <w:t xml:space="preserve">. </w:t>
      </w:r>
      <w:r w:rsidR="00807A9B" w:rsidRPr="00F45AD3">
        <w:rPr>
          <w:rFonts w:ascii="Baskerville Old Face" w:hAnsi="Baskerville Old Face"/>
          <w:sz w:val="24"/>
          <w:szCs w:val="24"/>
        </w:rPr>
        <w:t xml:space="preserve">A natural way of sorting cases of usury into the coercive and the permissible would be to do so according to whether they involve the borrower’s ‘absolute’ consent, or merely their ‘conditional’ consent as given under fear or the compulsion of necessity. </w:t>
      </w:r>
      <w:r w:rsidR="003979A0" w:rsidRPr="00F45AD3">
        <w:rPr>
          <w:rFonts w:ascii="Baskerville Old Face" w:hAnsi="Baskerville Old Face"/>
          <w:sz w:val="24"/>
          <w:szCs w:val="24"/>
        </w:rPr>
        <w:t>But, as Langholm points out, this is not straightforward</w:t>
      </w:r>
      <w:r w:rsidR="003D6FEC">
        <w:rPr>
          <w:rFonts w:ascii="Baskerville Old Face" w:hAnsi="Baskerville Old Face"/>
          <w:sz w:val="24"/>
          <w:szCs w:val="24"/>
        </w:rPr>
        <w:t>, although I think he overstates the point</w:t>
      </w:r>
      <w:r w:rsidR="003979A0" w:rsidRPr="00F45AD3">
        <w:rPr>
          <w:rFonts w:ascii="Baskerville Old Face" w:hAnsi="Baskerville Old Face"/>
          <w:sz w:val="24"/>
          <w:szCs w:val="24"/>
        </w:rPr>
        <w:t>: ‘the distinction between absolute and conditional consent’, he says, is ‘</w:t>
      </w:r>
      <w:r w:rsidR="003979A0" w:rsidRPr="00F45AD3">
        <w:rPr>
          <w:rFonts w:ascii="Baskerville Old Face" w:hAnsi="Baskerville Old Face"/>
          <w:i/>
          <w:sz w:val="24"/>
          <w:szCs w:val="24"/>
        </w:rPr>
        <w:t>logically</w:t>
      </w:r>
      <w:r w:rsidR="003979A0" w:rsidRPr="00F45AD3">
        <w:rPr>
          <w:rFonts w:ascii="Baskerville Old Face" w:hAnsi="Baskerville Old Face"/>
          <w:sz w:val="24"/>
          <w:szCs w:val="24"/>
        </w:rPr>
        <w:t xml:space="preserve"> meaningless’ (his emphasis), because ‘</w:t>
      </w:r>
      <w:r w:rsidR="006D52FF" w:rsidRPr="00F45AD3">
        <w:rPr>
          <w:rFonts w:ascii="Baskerville Old Face" w:hAnsi="Baskerville Old Face" w:cs="Times New Roman"/>
          <w:sz w:val="24"/>
          <w:szCs w:val="24"/>
          <w:lang w:eastAsia="en-GB"/>
        </w:rPr>
        <w:t>[h]</w:t>
      </w:r>
      <w:r w:rsidR="003979A0" w:rsidRPr="00F45AD3">
        <w:rPr>
          <w:rFonts w:ascii="Baskerville Old Face" w:hAnsi="Baskerville Old Face" w:cs="Times New Roman"/>
          <w:sz w:val="24"/>
          <w:szCs w:val="24"/>
          <w:lang w:eastAsia="en-GB"/>
        </w:rPr>
        <w:t>owever che</w:t>
      </w:r>
      <w:r w:rsidR="006D52FF" w:rsidRPr="00F45AD3">
        <w:rPr>
          <w:rFonts w:ascii="Baskerville Old Face" w:hAnsi="Baskerville Old Face" w:cs="Times New Roman"/>
          <w:sz w:val="24"/>
          <w:szCs w:val="24"/>
          <w:lang w:eastAsia="en-GB"/>
        </w:rPr>
        <w:t xml:space="preserve">ap a commodity [including a loan] is </w:t>
      </w:r>
      <w:r w:rsidR="003979A0" w:rsidRPr="00F45AD3">
        <w:rPr>
          <w:rFonts w:ascii="Baskerville Old Face" w:hAnsi="Baskerville Old Face" w:cs="Times New Roman"/>
          <w:sz w:val="24"/>
          <w:szCs w:val="24"/>
          <w:lang w:eastAsia="en-GB"/>
        </w:rPr>
        <w:t>bought, the buyer</w:t>
      </w:r>
      <w:r w:rsidR="006D52FF" w:rsidRPr="00F45AD3">
        <w:rPr>
          <w:rFonts w:ascii="Baskerville Old Face" w:hAnsi="Baskerville Old Face" w:cs="Times New Roman"/>
          <w:sz w:val="24"/>
          <w:szCs w:val="24"/>
          <w:lang w:eastAsia="en-GB"/>
        </w:rPr>
        <w:t xml:space="preserve"> [or borrower]</w:t>
      </w:r>
      <w:r w:rsidR="003979A0" w:rsidRPr="00F45AD3">
        <w:rPr>
          <w:rFonts w:ascii="Baskerville Old Face" w:hAnsi="Baskerville Old Face" w:cs="Times New Roman"/>
          <w:sz w:val="24"/>
          <w:szCs w:val="24"/>
          <w:lang w:eastAsia="en-GB"/>
        </w:rPr>
        <w:t xml:space="preserve"> may insist that he wo</w:t>
      </w:r>
      <w:r w:rsidR="006D52FF" w:rsidRPr="00F45AD3">
        <w:rPr>
          <w:rFonts w:ascii="Baskerville Old Face" w:hAnsi="Baskerville Old Face" w:cs="Times New Roman"/>
          <w:sz w:val="24"/>
          <w:szCs w:val="24"/>
          <w:lang w:eastAsia="en-GB"/>
        </w:rPr>
        <w:t xml:space="preserve">uld have wanted to have it even </w:t>
      </w:r>
      <w:r w:rsidR="003979A0" w:rsidRPr="00F45AD3">
        <w:rPr>
          <w:rFonts w:ascii="Baskerville Old Face" w:hAnsi="Baskerville Old Face" w:cs="Times New Roman"/>
          <w:sz w:val="24"/>
          <w:szCs w:val="24"/>
          <w:lang w:eastAsia="en-GB"/>
        </w:rPr>
        <w:t>cheaper.</w:t>
      </w:r>
      <w:r w:rsidR="003979A0" w:rsidRPr="00F45AD3">
        <w:rPr>
          <w:rFonts w:ascii="Baskerville Old Face" w:hAnsi="Baskerville Old Face"/>
          <w:sz w:val="24"/>
          <w:szCs w:val="24"/>
        </w:rPr>
        <w:t>’</w:t>
      </w:r>
      <w:r w:rsidR="00BD41F6">
        <w:rPr>
          <w:rStyle w:val="FootnoteReference"/>
          <w:rFonts w:ascii="Baskerville Old Face" w:hAnsi="Baskerville Old Face"/>
          <w:sz w:val="24"/>
          <w:szCs w:val="24"/>
        </w:rPr>
        <w:footnoteReference w:id="50"/>
      </w:r>
      <w:r w:rsidR="003D6FEC">
        <w:rPr>
          <w:rFonts w:ascii="Baskerville Old Face" w:hAnsi="Baskerville Old Face"/>
          <w:sz w:val="24"/>
          <w:szCs w:val="24"/>
        </w:rPr>
        <w:t xml:space="preserve"> The idea, I take it, is that for any non-zero price (or interest) charged for a loan (or any other commodity, come to that), the borrower would not consent to paying that price were it not necessary for them to do so; and therefore, their </w:t>
      </w:r>
      <w:r w:rsidR="003D6FEC">
        <w:rPr>
          <w:rFonts w:ascii="Baskerville Old Face" w:hAnsi="Baskerville Old Face"/>
          <w:i/>
          <w:sz w:val="24"/>
          <w:szCs w:val="24"/>
        </w:rPr>
        <w:t>absolute</w:t>
      </w:r>
      <w:r w:rsidR="003D6FEC">
        <w:rPr>
          <w:rFonts w:ascii="Baskerville Old Face" w:hAnsi="Baskerville Old Face"/>
          <w:sz w:val="24"/>
          <w:szCs w:val="24"/>
        </w:rPr>
        <w:t xml:space="preserve"> will is to pay less – indeed, to pay </w:t>
      </w:r>
      <w:r w:rsidR="003D6FEC">
        <w:rPr>
          <w:rFonts w:ascii="Baskerville Old Face" w:hAnsi="Baskerville Old Face"/>
          <w:i/>
          <w:sz w:val="24"/>
          <w:szCs w:val="24"/>
        </w:rPr>
        <w:t>nothing</w:t>
      </w:r>
      <w:r w:rsidR="003D6FEC">
        <w:rPr>
          <w:rFonts w:ascii="Baskerville Old Face" w:hAnsi="Baskerville Old Face"/>
          <w:sz w:val="24"/>
          <w:szCs w:val="24"/>
        </w:rPr>
        <w:t xml:space="preserve"> – and their consent to pay the price charged must therefore be merely conditional.</w:t>
      </w:r>
      <w:r w:rsidR="00EF30D2">
        <w:rPr>
          <w:rFonts w:ascii="Baskerville Old Face" w:hAnsi="Baskerville Old Face"/>
          <w:sz w:val="24"/>
          <w:szCs w:val="24"/>
        </w:rPr>
        <w:t xml:space="preserve"> Note that if this is the idea, then it doesn’t mean that the distinction between absolute and conditional consent is meaningless at all; much less that it is </w:t>
      </w:r>
      <w:r w:rsidR="00EF30D2">
        <w:rPr>
          <w:rFonts w:ascii="Baskerville Old Face" w:hAnsi="Baskerville Old Face"/>
          <w:i/>
          <w:sz w:val="24"/>
          <w:szCs w:val="24"/>
        </w:rPr>
        <w:t xml:space="preserve">logically </w:t>
      </w:r>
      <w:r w:rsidR="00EF30D2">
        <w:rPr>
          <w:rFonts w:ascii="Baskerville Old Face" w:hAnsi="Baskerville Old Face"/>
          <w:sz w:val="24"/>
          <w:szCs w:val="24"/>
        </w:rPr>
        <w:t xml:space="preserve">meaningless: it is perfectly clear what </w:t>
      </w:r>
      <w:r w:rsidR="005173E9">
        <w:rPr>
          <w:rFonts w:ascii="Baskerville Old Face" w:hAnsi="Baskerville Old Face"/>
          <w:sz w:val="24"/>
          <w:szCs w:val="24"/>
        </w:rPr>
        <w:t>the difference is, and perfectly clear what one would absolutely consent to (receiving the loan, or the goods, without paying anything for them), and what one would only conditionally consent to (paying something for them).</w:t>
      </w:r>
      <w:r w:rsidR="003D6FEC">
        <w:rPr>
          <w:rFonts w:ascii="Baskerville Old Face" w:hAnsi="Baskerville Old Face"/>
          <w:sz w:val="24"/>
          <w:szCs w:val="24"/>
        </w:rPr>
        <w:t xml:space="preserve"> </w:t>
      </w:r>
      <w:r w:rsidR="00EF30D2">
        <w:rPr>
          <w:rFonts w:ascii="Baskerville Old Face" w:hAnsi="Baskerville Old Face"/>
          <w:sz w:val="24"/>
          <w:szCs w:val="24"/>
        </w:rPr>
        <w:t>But if the line of thought I sketched is right, then</w:t>
      </w:r>
      <w:r w:rsidR="005173E9">
        <w:rPr>
          <w:rFonts w:ascii="Baskerville Old Face" w:hAnsi="Baskerville Old Face"/>
          <w:sz w:val="24"/>
          <w:szCs w:val="24"/>
        </w:rPr>
        <w:t xml:space="preserve"> even though the distinction between absolute and merely conditional consent is perfectly meaningful and it is clear what would be consented to in each of these ways,</w:t>
      </w:r>
      <w:r w:rsidR="00EF30D2">
        <w:rPr>
          <w:rFonts w:ascii="Baskerville Old Face" w:hAnsi="Baskerville Old Face"/>
          <w:sz w:val="24"/>
          <w:szCs w:val="24"/>
        </w:rPr>
        <w:t xml:space="preserve"> what we end up with is</w:t>
      </w:r>
      <w:r w:rsidR="003D6FEC">
        <w:rPr>
          <w:rFonts w:ascii="Baskerville Old Face" w:hAnsi="Baskerville Old Face"/>
          <w:sz w:val="24"/>
          <w:szCs w:val="24"/>
        </w:rPr>
        <w:t xml:space="preserve"> </w:t>
      </w:r>
      <w:r w:rsidR="00B25B43">
        <w:rPr>
          <w:rFonts w:ascii="Baskerville Old Face" w:hAnsi="Baskerville Old Face"/>
          <w:sz w:val="24"/>
          <w:szCs w:val="24"/>
        </w:rPr>
        <w:t xml:space="preserve">the conclusion that no price at all would be consented to absolutely, and therefore that </w:t>
      </w:r>
      <w:r w:rsidR="00B25B43">
        <w:rPr>
          <w:rFonts w:ascii="Baskerville Old Face" w:hAnsi="Baskerville Old Face"/>
          <w:i/>
          <w:sz w:val="24"/>
          <w:szCs w:val="24"/>
        </w:rPr>
        <w:t>any</w:t>
      </w:r>
      <w:r w:rsidR="00B25B43">
        <w:rPr>
          <w:rFonts w:ascii="Baskerville Old Face" w:hAnsi="Baskerville Old Face"/>
          <w:sz w:val="24"/>
          <w:szCs w:val="24"/>
        </w:rPr>
        <w:t xml:space="preserve"> rate of interest (price for a loan) would be condemnable </w:t>
      </w:r>
      <w:r w:rsidR="00B25B43">
        <w:rPr>
          <w:rFonts w:ascii="Baskerville Old Face" w:hAnsi="Baskerville Old Face"/>
          <w:sz w:val="24"/>
          <w:szCs w:val="24"/>
        </w:rPr>
        <w:lastRenderedPageBreak/>
        <w:t>if anything for which only conditional consent would be given is. Thus, a blanket prohibition on usury as such might be available via the coercion argument, after all.</w:t>
      </w:r>
      <w:r w:rsidR="000E177A">
        <w:rPr>
          <w:rStyle w:val="FootnoteReference"/>
          <w:rFonts w:ascii="Baskerville Old Face" w:hAnsi="Baskerville Old Face"/>
          <w:sz w:val="24"/>
          <w:szCs w:val="24"/>
        </w:rPr>
        <w:footnoteReference w:id="51"/>
      </w:r>
      <w:r w:rsidR="00B25B43">
        <w:rPr>
          <w:rFonts w:ascii="Baskerville Old Face" w:hAnsi="Baskerville Old Face"/>
          <w:sz w:val="24"/>
          <w:szCs w:val="24"/>
        </w:rPr>
        <w:t xml:space="preserve"> </w:t>
      </w:r>
    </w:p>
    <w:p w14:paraId="6767ABC0" w14:textId="77777777" w:rsidR="00AB5139" w:rsidRPr="007966BC" w:rsidRDefault="00187408" w:rsidP="003F6EF7">
      <w:pPr>
        <w:autoSpaceDE w:val="0"/>
        <w:autoSpaceDN w:val="0"/>
        <w:adjustRightInd w:val="0"/>
        <w:ind w:left="284" w:right="237" w:firstLine="709"/>
        <w:jc w:val="both"/>
        <w:rPr>
          <w:rFonts w:ascii="Baskerville Old Face" w:hAnsi="Baskerville Old Face"/>
          <w:sz w:val="24"/>
          <w:szCs w:val="24"/>
        </w:rPr>
      </w:pPr>
      <w:r>
        <w:rPr>
          <w:rFonts w:ascii="Baskerville Old Face" w:hAnsi="Baskerville Old Face"/>
          <w:sz w:val="24"/>
          <w:szCs w:val="24"/>
        </w:rPr>
        <w:t>W</w:t>
      </w:r>
      <w:r w:rsidR="009D3954">
        <w:rPr>
          <w:rFonts w:ascii="Baskerville Old Face" w:hAnsi="Baskerville Old Face"/>
          <w:sz w:val="24"/>
          <w:szCs w:val="24"/>
        </w:rPr>
        <w:t>ere we t</w:t>
      </w:r>
      <w:r w:rsidR="00983B14">
        <w:rPr>
          <w:rFonts w:ascii="Baskerville Old Face" w:hAnsi="Baskerville Old Face"/>
          <w:sz w:val="24"/>
          <w:szCs w:val="24"/>
        </w:rPr>
        <w:t xml:space="preserve">o demure from this line of thought, culminating in such a blanket prohibition, it would be incumbent </w:t>
      </w:r>
      <w:r w:rsidR="00C952CB">
        <w:rPr>
          <w:rFonts w:ascii="Baskerville Old Face" w:hAnsi="Baskerville Old Face"/>
          <w:sz w:val="24"/>
          <w:szCs w:val="24"/>
        </w:rPr>
        <w:t>up</w:t>
      </w:r>
      <w:r w:rsidR="00983B14">
        <w:rPr>
          <w:rFonts w:ascii="Baskerville Old Face" w:hAnsi="Baskerville Old Face"/>
          <w:sz w:val="24"/>
          <w:szCs w:val="24"/>
        </w:rPr>
        <w:t xml:space="preserve">on us to say at least which principles we might appeal to in deciding case by case which rates of usury are acceptable and which </w:t>
      </w:r>
      <w:r w:rsidR="00C92734">
        <w:rPr>
          <w:rFonts w:ascii="Baskerville Old Face" w:hAnsi="Baskerville Old Face"/>
          <w:sz w:val="24"/>
          <w:szCs w:val="24"/>
        </w:rPr>
        <w:t xml:space="preserve">are </w:t>
      </w:r>
      <w:r w:rsidR="00983B14">
        <w:rPr>
          <w:rFonts w:ascii="Baskerville Old Face" w:hAnsi="Baskerville Old Face"/>
          <w:sz w:val="24"/>
          <w:szCs w:val="24"/>
        </w:rPr>
        <w:t xml:space="preserve">not. </w:t>
      </w:r>
      <w:r w:rsidR="00CC53F8">
        <w:rPr>
          <w:rFonts w:ascii="Baskerville Old Face" w:hAnsi="Baskerville Old Face"/>
          <w:sz w:val="24"/>
          <w:szCs w:val="24"/>
        </w:rPr>
        <w:t xml:space="preserve">This seems to be the position of most people now: </w:t>
      </w:r>
      <w:r w:rsidR="00CC53F8">
        <w:rPr>
          <w:rFonts w:ascii="Baskerville Old Face" w:hAnsi="Baskerville Old Face"/>
          <w:i/>
          <w:sz w:val="24"/>
          <w:szCs w:val="24"/>
        </w:rPr>
        <w:t>some</w:t>
      </w:r>
      <w:r w:rsidR="00CC53F8">
        <w:rPr>
          <w:rFonts w:ascii="Baskerville Old Face" w:hAnsi="Baskerville Old Face"/>
          <w:sz w:val="24"/>
          <w:szCs w:val="24"/>
        </w:rPr>
        <w:t xml:space="preserve"> interest is reasonable, but not </w:t>
      </w:r>
      <w:r w:rsidR="00CC53F8">
        <w:rPr>
          <w:rFonts w:ascii="Baskerville Old Face" w:hAnsi="Baskerville Old Face"/>
          <w:i/>
          <w:sz w:val="24"/>
          <w:szCs w:val="24"/>
        </w:rPr>
        <w:t>excessive</w:t>
      </w:r>
      <w:r w:rsidR="00CC53F8">
        <w:rPr>
          <w:rFonts w:ascii="Baskerville Old Face" w:hAnsi="Baskerville Old Face"/>
          <w:sz w:val="24"/>
          <w:szCs w:val="24"/>
        </w:rPr>
        <w:t xml:space="preserve"> interest. </w:t>
      </w:r>
      <w:r w:rsidR="009D3954">
        <w:rPr>
          <w:rFonts w:ascii="Baskerville Old Face" w:hAnsi="Baskerville Old Face"/>
          <w:sz w:val="24"/>
          <w:szCs w:val="24"/>
        </w:rPr>
        <w:t>And it is a position towards which later scholastics and early modern philosophers drew closer and closer. But, as I have said, this is not the tenor of the injunct</w:t>
      </w:r>
      <w:r w:rsidR="00F72DA9">
        <w:rPr>
          <w:rFonts w:ascii="Baskerville Old Face" w:hAnsi="Baskerville Old Face"/>
          <w:sz w:val="24"/>
          <w:szCs w:val="24"/>
        </w:rPr>
        <w:t>ions against usury issued by the</w:t>
      </w:r>
      <w:r w:rsidR="009D3954">
        <w:rPr>
          <w:rFonts w:ascii="Baskerville Old Face" w:hAnsi="Baskerville Old Face"/>
          <w:sz w:val="24"/>
          <w:szCs w:val="24"/>
        </w:rPr>
        <w:t xml:space="preserve"> C13th</w:t>
      </w:r>
      <w:r w:rsidR="00F72DA9">
        <w:rPr>
          <w:rFonts w:ascii="Baskerville Old Face" w:hAnsi="Baskerville Old Face"/>
          <w:sz w:val="24"/>
          <w:szCs w:val="24"/>
        </w:rPr>
        <w:t xml:space="preserve"> and C14th</w:t>
      </w:r>
      <w:r w:rsidR="009D3954">
        <w:rPr>
          <w:rFonts w:ascii="Baskerville Old Face" w:hAnsi="Baskerville Old Face"/>
          <w:sz w:val="24"/>
          <w:szCs w:val="24"/>
        </w:rPr>
        <w:t xml:space="preserve"> scholastics who are our current concern. </w:t>
      </w:r>
    </w:p>
    <w:p w14:paraId="0F34DA04" w14:textId="77777777" w:rsidR="00440317" w:rsidRPr="00FD2511" w:rsidRDefault="00440317" w:rsidP="003F6EF7">
      <w:pPr>
        <w:autoSpaceDE w:val="0"/>
        <w:autoSpaceDN w:val="0"/>
        <w:adjustRightInd w:val="0"/>
        <w:ind w:left="284" w:right="237" w:firstLine="709"/>
        <w:jc w:val="both"/>
        <w:rPr>
          <w:rFonts w:ascii="Baskerville Old Face" w:hAnsi="Baskerville Old Face" w:cs="EhrhardtMT"/>
          <w:sz w:val="24"/>
          <w:szCs w:val="24"/>
          <w:lang w:eastAsia="en-GB"/>
        </w:rPr>
      </w:pPr>
      <w:r w:rsidRPr="007966BC">
        <w:rPr>
          <w:rFonts w:ascii="Baskerville Old Face" w:hAnsi="Baskerville Old Face"/>
          <w:sz w:val="24"/>
          <w:szCs w:val="24"/>
        </w:rPr>
        <w:t xml:space="preserve">In </w:t>
      </w:r>
      <w:r w:rsidRPr="007966BC">
        <w:rPr>
          <w:rFonts w:ascii="Baskerville Old Face" w:hAnsi="Baskerville Old Face"/>
          <w:i/>
          <w:sz w:val="24"/>
          <w:szCs w:val="24"/>
        </w:rPr>
        <w:t>ST</w:t>
      </w:r>
      <w:r w:rsidRPr="007966BC">
        <w:rPr>
          <w:rFonts w:ascii="Baskerville Old Face" w:hAnsi="Baskerville Old Face"/>
          <w:sz w:val="24"/>
          <w:szCs w:val="24"/>
        </w:rPr>
        <w:t>, Aquinas says nothing about the coercion argument in his conclusion of the first article of Question 78, concerning whether to lend at usury is a sin.</w:t>
      </w:r>
      <w:r w:rsidR="007A2600" w:rsidRPr="007966BC">
        <w:rPr>
          <w:rFonts w:ascii="Baskerville Old Face" w:hAnsi="Baskerville Old Face"/>
          <w:sz w:val="24"/>
          <w:szCs w:val="24"/>
        </w:rPr>
        <w:t xml:space="preserve"> Nor does he do so in his conclusion of the same question in</w:t>
      </w:r>
      <w:r w:rsidR="00074858">
        <w:rPr>
          <w:rFonts w:ascii="Baskerville Old Face" w:hAnsi="Baskerville Old Face"/>
          <w:sz w:val="24"/>
          <w:szCs w:val="24"/>
        </w:rPr>
        <w:t xml:space="preserve"> A</w:t>
      </w:r>
      <w:r w:rsidR="0062326A">
        <w:rPr>
          <w:rFonts w:ascii="Baskerville Old Face" w:hAnsi="Baskerville Old Face"/>
          <w:sz w:val="24"/>
          <w:szCs w:val="24"/>
        </w:rPr>
        <w:t>rticle 4</w:t>
      </w:r>
      <w:r w:rsidR="007A2600" w:rsidRPr="007966BC">
        <w:rPr>
          <w:rFonts w:ascii="Baskerville Old Face" w:hAnsi="Baskerville Old Face"/>
          <w:sz w:val="24"/>
          <w:szCs w:val="24"/>
        </w:rPr>
        <w:t xml:space="preserve"> of </w:t>
      </w:r>
      <w:r w:rsidR="007A2600" w:rsidRPr="007966BC">
        <w:rPr>
          <w:rFonts w:ascii="Baskerville Old Face" w:hAnsi="Baskerville Old Face"/>
          <w:i/>
          <w:sz w:val="24"/>
          <w:szCs w:val="24"/>
        </w:rPr>
        <w:t>De malo</w:t>
      </w:r>
      <w:r w:rsidR="007A2600" w:rsidRPr="007966BC">
        <w:rPr>
          <w:rFonts w:ascii="Baskerville Old Face" w:hAnsi="Baskerville Old Face"/>
          <w:sz w:val="24"/>
          <w:szCs w:val="24"/>
        </w:rPr>
        <w:t>, Question 13.</w:t>
      </w:r>
      <w:r w:rsidRPr="007966BC">
        <w:rPr>
          <w:rFonts w:ascii="Baskerville Old Face" w:hAnsi="Baskerville Old Face"/>
          <w:sz w:val="24"/>
          <w:szCs w:val="24"/>
        </w:rPr>
        <w:t xml:space="preserve"> But he does </w:t>
      </w:r>
      <w:r w:rsidR="007A2600" w:rsidRPr="007966BC">
        <w:rPr>
          <w:rFonts w:ascii="Baskerville Old Face" w:hAnsi="Baskerville Old Face"/>
          <w:sz w:val="24"/>
          <w:szCs w:val="24"/>
        </w:rPr>
        <w:t xml:space="preserve">employ the coercion argument – surely inherited from William and others – in his replies to defences of usury in both those works, and especially in </w:t>
      </w:r>
      <w:r w:rsidR="007A2600" w:rsidRPr="007966BC">
        <w:rPr>
          <w:rFonts w:ascii="Baskerville Old Face" w:hAnsi="Baskerville Old Face"/>
          <w:i/>
          <w:sz w:val="24"/>
          <w:szCs w:val="24"/>
        </w:rPr>
        <w:t>De malo</w:t>
      </w:r>
      <w:r w:rsidR="007A2600" w:rsidRPr="007966BC">
        <w:rPr>
          <w:rFonts w:ascii="Baskerville Old Face" w:hAnsi="Baskerville Old Face"/>
          <w:sz w:val="24"/>
          <w:szCs w:val="24"/>
        </w:rPr>
        <w:t xml:space="preserve">. In </w:t>
      </w:r>
      <w:r w:rsidR="007A2600" w:rsidRPr="007966BC">
        <w:rPr>
          <w:rFonts w:ascii="Baskerville Old Face" w:hAnsi="Baskerville Old Face"/>
          <w:i/>
          <w:sz w:val="24"/>
          <w:szCs w:val="24"/>
        </w:rPr>
        <w:t>ST</w:t>
      </w:r>
      <w:r w:rsidR="007A2600" w:rsidRPr="007966BC">
        <w:rPr>
          <w:rFonts w:ascii="Baskerville Old Face" w:hAnsi="Baskerville Old Face"/>
          <w:sz w:val="24"/>
          <w:szCs w:val="24"/>
        </w:rPr>
        <w:t>, the coercion argument makes an appearance only fleetingly, but clearly and with some force:</w:t>
      </w:r>
      <w:r w:rsidR="007966BC" w:rsidRPr="007966BC">
        <w:rPr>
          <w:rFonts w:ascii="Baskerville Old Face" w:hAnsi="Baskerville Old Face"/>
          <w:sz w:val="24"/>
          <w:szCs w:val="24"/>
        </w:rPr>
        <w:t xml:space="preserve"> in reply to the argument that ‘</w:t>
      </w:r>
      <w:r w:rsidR="007966BC" w:rsidRPr="007966BC">
        <w:rPr>
          <w:rFonts w:ascii="Baskerville Old Face" w:hAnsi="Baskerville Old Face" w:cs="EhrhardtMT"/>
          <w:sz w:val="24"/>
          <w:szCs w:val="24"/>
          <w:lang w:eastAsia="en-GB"/>
        </w:rPr>
        <w:t>anyone can lawfully receive a thing which its owner gives him voluntarily[; b]ut he who accepts a loan gives the usury voluntarily[; t]herefore he who lends may lawfully receive the usury</w:t>
      </w:r>
      <w:r w:rsidR="007966BC" w:rsidRPr="007966BC">
        <w:rPr>
          <w:rFonts w:ascii="Baskerville Old Face" w:hAnsi="Baskerville Old Face"/>
          <w:sz w:val="24"/>
          <w:szCs w:val="24"/>
        </w:rPr>
        <w:t>’, Aquinas simply argues that</w:t>
      </w:r>
      <w:r w:rsidR="007A2600" w:rsidRPr="007966BC">
        <w:rPr>
          <w:rFonts w:ascii="Baskerville Old Face" w:hAnsi="Baskerville Old Face"/>
          <w:sz w:val="24"/>
          <w:szCs w:val="24"/>
        </w:rPr>
        <w:t xml:space="preserve"> </w:t>
      </w:r>
      <w:r w:rsidR="007966BC" w:rsidRPr="007966BC">
        <w:rPr>
          <w:rFonts w:ascii="Baskerville Old Face" w:hAnsi="Baskerville Old Face"/>
          <w:sz w:val="24"/>
          <w:szCs w:val="24"/>
        </w:rPr>
        <w:t>‘</w:t>
      </w:r>
      <w:r w:rsidR="007966BC" w:rsidRPr="007966BC">
        <w:rPr>
          <w:rFonts w:ascii="Baskerville Old Face" w:hAnsi="Baskerville Old Face" w:cs="EhrhardtMT"/>
          <w:sz w:val="24"/>
          <w:szCs w:val="24"/>
          <w:lang w:eastAsia="en-GB"/>
        </w:rPr>
        <w:t>[o]ne who gives usury does not simply give it voluntarily, but under a certain necessity, insofar as he needs to borrow money which he who has it will not lend without usury.</w:t>
      </w:r>
      <w:r w:rsidR="007966BC" w:rsidRPr="007966BC">
        <w:rPr>
          <w:rFonts w:ascii="Baskerville Old Face" w:hAnsi="Baskerville Old Face"/>
          <w:sz w:val="24"/>
          <w:szCs w:val="24"/>
        </w:rPr>
        <w:t>’</w:t>
      </w:r>
      <w:r w:rsidR="00AA3E49">
        <w:rPr>
          <w:rStyle w:val="FootnoteReference"/>
          <w:rFonts w:ascii="Baskerville Old Face" w:hAnsi="Baskerville Old Face"/>
          <w:sz w:val="24"/>
          <w:szCs w:val="24"/>
        </w:rPr>
        <w:footnoteReference w:id="52"/>
      </w:r>
      <w:r w:rsidR="006C1F82">
        <w:rPr>
          <w:rFonts w:ascii="Baskerville Old Face" w:hAnsi="Baskerville Old Face"/>
          <w:sz w:val="24"/>
          <w:szCs w:val="24"/>
        </w:rPr>
        <w:t xml:space="preserve"> </w:t>
      </w:r>
      <w:r w:rsidR="00676954">
        <w:rPr>
          <w:rFonts w:ascii="Baskerville Old Face" w:hAnsi="Baskerville Old Face"/>
          <w:sz w:val="24"/>
          <w:szCs w:val="24"/>
        </w:rPr>
        <w:t>Here the idea is not that interest i</w:t>
      </w:r>
      <w:r w:rsidR="00344D2A">
        <w:rPr>
          <w:rFonts w:ascii="Baskerville Old Face" w:hAnsi="Baskerville Old Face"/>
          <w:sz w:val="24"/>
          <w:szCs w:val="24"/>
        </w:rPr>
        <w:t>s</w:t>
      </w:r>
      <w:r w:rsidR="00676954">
        <w:rPr>
          <w:rFonts w:ascii="Baskerville Old Face" w:hAnsi="Baskerville Old Face"/>
          <w:sz w:val="24"/>
          <w:szCs w:val="24"/>
        </w:rPr>
        <w:t xml:space="preserve"> paid </w:t>
      </w:r>
      <w:r w:rsidR="00DC5E7B">
        <w:rPr>
          <w:rFonts w:ascii="Baskerville Old Face" w:hAnsi="Baskerville Old Face"/>
          <w:sz w:val="24"/>
          <w:szCs w:val="24"/>
        </w:rPr>
        <w:t>by necessity so not voluntarily at all</w:t>
      </w:r>
      <w:r w:rsidR="00C77ECD">
        <w:rPr>
          <w:rFonts w:ascii="Baskerville Old Face" w:hAnsi="Baskerville Old Face"/>
          <w:sz w:val="24"/>
          <w:szCs w:val="24"/>
        </w:rPr>
        <w:t xml:space="preserve">; the borrower is not </w:t>
      </w:r>
      <w:r w:rsidR="00C77ECD">
        <w:rPr>
          <w:rFonts w:ascii="Baskerville Old Face" w:hAnsi="Baskerville Old Face"/>
          <w:i/>
          <w:sz w:val="24"/>
          <w:szCs w:val="24"/>
        </w:rPr>
        <w:t>necessitated</w:t>
      </w:r>
      <w:r w:rsidR="00DC5E7B">
        <w:rPr>
          <w:rFonts w:ascii="Baskerville Old Face" w:hAnsi="Baskerville Old Face"/>
          <w:sz w:val="24"/>
          <w:szCs w:val="24"/>
        </w:rPr>
        <w:t xml:space="preserve"> to pay it, or to take out the loan on those terms, in the sam</w:t>
      </w:r>
      <w:r w:rsidR="00C77ECD">
        <w:rPr>
          <w:rFonts w:ascii="Baskerville Old Face" w:hAnsi="Baskerville Old Face"/>
          <w:sz w:val="24"/>
          <w:szCs w:val="24"/>
        </w:rPr>
        <w:t>e way that they are necessitated</w:t>
      </w:r>
      <w:r w:rsidR="00DC5E7B">
        <w:rPr>
          <w:rFonts w:ascii="Baskerville Old Face" w:hAnsi="Baskerville Old Face"/>
          <w:sz w:val="24"/>
          <w:szCs w:val="24"/>
        </w:rPr>
        <w:t xml:space="preserve"> to die at some point, or to fall from a high place if they lose their footing. </w:t>
      </w:r>
      <w:r w:rsidR="0062326A">
        <w:rPr>
          <w:rFonts w:ascii="Baskerville Old Face" w:hAnsi="Baskerville Old Face"/>
          <w:sz w:val="24"/>
          <w:szCs w:val="24"/>
        </w:rPr>
        <w:t>As we saw</w:t>
      </w:r>
      <w:r w:rsidR="00FD2511">
        <w:rPr>
          <w:rFonts w:ascii="Baskerville Old Face" w:hAnsi="Baskerville Old Face"/>
          <w:sz w:val="24"/>
          <w:szCs w:val="24"/>
        </w:rPr>
        <w:t xml:space="preserve"> in the hands of William, the idea is rather that the consent involved in their choosing to take the loan on those terms and pay the interest is in some way not </w:t>
      </w:r>
      <w:r w:rsidR="00FD2511">
        <w:rPr>
          <w:rFonts w:ascii="Baskerville Old Face" w:hAnsi="Baskerville Old Face"/>
          <w:i/>
          <w:sz w:val="24"/>
          <w:szCs w:val="24"/>
        </w:rPr>
        <w:t>authentic</w:t>
      </w:r>
      <w:r w:rsidR="00FD2511">
        <w:rPr>
          <w:rFonts w:ascii="Baskerville Old Face" w:hAnsi="Baskerville Old Face"/>
          <w:sz w:val="24"/>
          <w:szCs w:val="24"/>
        </w:rPr>
        <w:t xml:space="preserve">, or is </w:t>
      </w:r>
      <w:r w:rsidR="00FD2511">
        <w:rPr>
          <w:rFonts w:ascii="Baskerville Old Face" w:hAnsi="Baskerville Old Face"/>
          <w:i/>
          <w:sz w:val="24"/>
          <w:szCs w:val="24"/>
        </w:rPr>
        <w:t>mere</w:t>
      </w:r>
      <w:r w:rsidR="00FD2511">
        <w:rPr>
          <w:rFonts w:ascii="Baskerville Old Face" w:hAnsi="Baskerville Old Face"/>
          <w:sz w:val="24"/>
          <w:szCs w:val="24"/>
        </w:rPr>
        <w:t xml:space="preserve"> conditional consent, reluctantly given because – and only because – of their bad circumstances. </w:t>
      </w:r>
    </w:p>
    <w:p w14:paraId="799C8931" w14:textId="77777777" w:rsidR="007966BC" w:rsidRDefault="00515450" w:rsidP="003F6EF7">
      <w:pPr>
        <w:autoSpaceDE w:val="0"/>
        <w:autoSpaceDN w:val="0"/>
        <w:adjustRightInd w:val="0"/>
        <w:ind w:left="284" w:right="237" w:firstLine="709"/>
        <w:jc w:val="both"/>
        <w:rPr>
          <w:rFonts w:ascii="Baskerville Old Face" w:hAnsi="Baskerville Old Face"/>
          <w:sz w:val="24"/>
          <w:szCs w:val="24"/>
        </w:rPr>
      </w:pPr>
      <w:r>
        <w:rPr>
          <w:rFonts w:ascii="Baskerville Old Face" w:hAnsi="Baskerville Old Face"/>
          <w:sz w:val="24"/>
          <w:szCs w:val="24"/>
        </w:rPr>
        <w:t xml:space="preserve">Similar replies to objections are given in </w:t>
      </w:r>
      <w:r>
        <w:rPr>
          <w:rFonts w:ascii="Baskerville Old Face" w:hAnsi="Baskerville Old Face"/>
          <w:i/>
          <w:sz w:val="24"/>
          <w:szCs w:val="24"/>
        </w:rPr>
        <w:t>De malo</w:t>
      </w:r>
      <w:r>
        <w:rPr>
          <w:rFonts w:ascii="Baskerville Old Face" w:hAnsi="Baskerville Old Face"/>
          <w:sz w:val="24"/>
          <w:szCs w:val="24"/>
        </w:rPr>
        <w:t>.</w:t>
      </w:r>
      <w:r w:rsidR="007E6C32">
        <w:rPr>
          <w:rStyle w:val="FootnoteReference"/>
          <w:rFonts w:ascii="Baskerville Old Face" w:hAnsi="Baskerville Old Face"/>
          <w:sz w:val="24"/>
          <w:szCs w:val="24"/>
        </w:rPr>
        <w:footnoteReference w:id="53"/>
      </w:r>
      <w:r>
        <w:rPr>
          <w:rFonts w:ascii="Baskerville Old Face" w:hAnsi="Baskerville Old Face"/>
          <w:sz w:val="24"/>
          <w:szCs w:val="24"/>
        </w:rPr>
        <w:t xml:space="preserve"> But an interesting additional element of </w:t>
      </w:r>
      <w:r>
        <w:rPr>
          <w:rFonts w:ascii="Baskerville Old Face" w:hAnsi="Baskerville Old Face"/>
          <w:i/>
          <w:sz w:val="24"/>
          <w:szCs w:val="24"/>
        </w:rPr>
        <w:t>De malo</w:t>
      </w:r>
      <w:r>
        <w:rPr>
          <w:rFonts w:ascii="Baskerville Old Face" w:hAnsi="Baskerville Old Face"/>
          <w:sz w:val="24"/>
          <w:szCs w:val="24"/>
        </w:rPr>
        <w:t>’</w:t>
      </w:r>
      <w:r w:rsidR="007F1E84">
        <w:rPr>
          <w:rFonts w:ascii="Baskerville Old Face" w:hAnsi="Baskerville Old Face"/>
          <w:sz w:val="24"/>
          <w:szCs w:val="24"/>
        </w:rPr>
        <w:t>s discussion is Aquinas’s comment on the question of how much need, or which kind of need, is sufficient to render a borrower’s consent merely conditional.</w:t>
      </w:r>
      <w:r w:rsidR="0063429C">
        <w:rPr>
          <w:rFonts w:ascii="Baskerville Old Face" w:hAnsi="Baskerville Old Face"/>
          <w:sz w:val="24"/>
          <w:szCs w:val="24"/>
        </w:rPr>
        <w:t xml:space="preserve"> What one needs, presumably, is what is necessary. And</w:t>
      </w:r>
      <w:r w:rsidR="007F1E84">
        <w:rPr>
          <w:rFonts w:ascii="Baskerville Old Face" w:hAnsi="Baskerville Old Face"/>
          <w:sz w:val="24"/>
          <w:szCs w:val="24"/>
        </w:rPr>
        <w:t xml:space="preserve"> </w:t>
      </w:r>
      <w:r w:rsidR="0063429C">
        <w:rPr>
          <w:rFonts w:ascii="Baskerville Old Face" w:hAnsi="Baskerville Old Face"/>
          <w:sz w:val="24"/>
          <w:szCs w:val="24"/>
        </w:rPr>
        <w:t>Aquinas endorses a view about the necessary</w:t>
      </w:r>
      <w:r w:rsidR="00F72DA9">
        <w:rPr>
          <w:rFonts w:ascii="Baskerville Old Face" w:hAnsi="Baskerville Old Face"/>
          <w:sz w:val="24"/>
          <w:szCs w:val="24"/>
        </w:rPr>
        <w:t xml:space="preserve"> which he finds in Aristotle: </w:t>
      </w:r>
    </w:p>
    <w:p w14:paraId="0548106B" w14:textId="77777777" w:rsidR="00BD4665" w:rsidRDefault="00BD4665" w:rsidP="003F6EF7">
      <w:pPr>
        <w:autoSpaceDE w:val="0"/>
        <w:autoSpaceDN w:val="0"/>
        <w:adjustRightInd w:val="0"/>
        <w:ind w:left="284" w:right="237" w:firstLine="709"/>
        <w:jc w:val="both"/>
        <w:rPr>
          <w:rFonts w:ascii="Baskerville Old Face" w:hAnsi="Baskerville Old Face"/>
          <w:sz w:val="24"/>
          <w:szCs w:val="24"/>
        </w:rPr>
      </w:pPr>
    </w:p>
    <w:p w14:paraId="38AA96D6" w14:textId="77777777" w:rsidR="00BD4665" w:rsidRPr="00971526" w:rsidRDefault="001E07CA" w:rsidP="00962899">
      <w:pPr>
        <w:autoSpaceDE w:val="0"/>
        <w:autoSpaceDN w:val="0"/>
        <w:adjustRightInd w:val="0"/>
        <w:ind w:left="567" w:right="521"/>
        <w:jc w:val="both"/>
        <w:rPr>
          <w:rFonts w:ascii="Baskerville Old Face" w:hAnsi="Baskerville Old Face"/>
        </w:rPr>
      </w:pPr>
      <w:r w:rsidRPr="00971526">
        <w:rPr>
          <w:rFonts w:ascii="Baskerville Old Face" w:hAnsi="Baskerville Old Face"/>
        </w:rPr>
        <w:t>Things are necessary in two ways</w:t>
      </w:r>
      <w:r w:rsidR="0063429C" w:rsidRPr="00971526">
        <w:rPr>
          <w:rFonts w:ascii="Baskerville Old Face" w:hAnsi="Baskerville Old Face"/>
        </w:rPr>
        <w:t xml:space="preserve">, as the </w:t>
      </w:r>
      <w:r w:rsidR="0063429C" w:rsidRPr="00971526">
        <w:rPr>
          <w:rFonts w:ascii="Baskerville Old Face" w:hAnsi="Baskerville Old Face"/>
          <w:i/>
        </w:rPr>
        <w:t>Metaphysics</w:t>
      </w:r>
      <w:r w:rsidR="0063429C" w:rsidRPr="00971526">
        <w:rPr>
          <w:rFonts w:ascii="Baskerville Old Face" w:hAnsi="Baskerville Old Face"/>
        </w:rPr>
        <w:t xml:space="preserve"> says. Something is indeed necessary in one way if something else cannot exist without it, as, for example, food is necessary for human life. And something is necessary if something else can exist without it but not so well or suitably, and we accordingly call all useful things necessary. And the borrower is under necessity in either the first or the second way.</w:t>
      </w:r>
      <w:r w:rsidR="0063429C" w:rsidRPr="00971526">
        <w:rPr>
          <w:rStyle w:val="FootnoteReference"/>
          <w:rFonts w:ascii="Baskerville Old Face" w:hAnsi="Baskerville Old Face"/>
        </w:rPr>
        <w:footnoteReference w:id="54"/>
      </w:r>
    </w:p>
    <w:p w14:paraId="036971E7" w14:textId="77777777" w:rsidR="0063429C" w:rsidRDefault="0063429C" w:rsidP="003F6EF7">
      <w:pPr>
        <w:autoSpaceDE w:val="0"/>
        <w:autoSpaceDN w:val="0"/>
        <w:adjustRightInd w:val="0"/>
        <w:ind w:left="284" w:right="237" w:firstLine="709"/>
        <w:jc w:val="both"/>
        <w:rPr>
          <w:rFonts w:ascii="Baskerville Old Face" w:hAnsi="Baskerville Old Face"/>
          <w:sz w:val="24"/>
          <w:szCs w:val="24"/>
        </w:rPr>
      </w:pPr>
    </w:p>
    <w:p w14:paraId="7F435C71" w14:textId="77777777" w:rsidR="0063429C" w:rsidRDefault="00F8277E" w:rsidP="00962899">
      <w:pPr>
        <w:autoSpaceDE w:val="0"/>
        <w:autoSpaceDN w:val="0"/>
        <w:adjustRightInd w:val="0"/>
        <w:ind w:left="284" w:right="237"/>
        <w:jc w:val="both"/>
        <w:rPr>
          <w:rFonts w:ascii="Baskerville Old Face" w:hAnsi="Baskerville Old Face"/>
          <w:sz w:val="24"/>
          <w:szCs w:val="24"/>
        </w:rPr>
      </w:pPr>
      <w:r>
        <w:rPr>
          <w:rFonts w:ascii="Baskerville Old Face" w:hAnsi="Baskerville Old Face"/>
          <w:sz w:val="24"/>
          <w:szCs w:val="24"/>
        </w:rPr>
        <w:t xml:space="preserve">Now this seems like a rather </w:t>
      </w:r>
      <w:r w:rsidR="00E5605D">
        <w:rPr>
          <w:rFonts w:ascii="Baskerville Old Face" w:hAnsi="Baskerville Old Face"/>
          <w:sz w:val="24"/>
          <w:szCs w:val="24"/>
        </w:rPr>
        <w:t>controversial</w:t>
      </w:r>
      <w:r>
        <w:rPr>
          <w:rFonts w:ascii="Baskerville Old Face" w:hAnsi="Baskerville Old Face"/>
          <w:sz w:val="24"/>
          <w:szCs w:val="24"/>
        </w:rPr>
        <w:t xml:space="preserve"> claim to make: can we really believe that it is apt to call </w:t>
      </w:r>
      <w:r w:rsidR="001A62EA">
        <w:rPr>
          <w:rFonts w:ascii="Baskerville Old Face" w:hAnsi="Baskerville Old Face"/>
          <w:sz w:val="24"/>
          <w:szCs w:val="24"/>
        </w:rPr>
        <w:t>everything</w:t>
      </w:r>
      <w:r>
        <w:rPr>
          <w:rFonts w:ascii="Baskerville Old Face" w:hAnsi="Baskerville Old Face"/>
          <w:sz w:val="24"/>
          <w:szCs w:val="24"/>
        </w:rPr>
        <w:t xml:space="preserve"> useful </w:t>
      </w:r>
      <w:r>
        <w:rPr>
          <w:rFonts w:ascii="Baskerville Old Face" w:hAnsi="Baskerville Old Face"/>
          <w:i/>
          <w:sz w:val="24"/>
          <w:szCs w:val="24"/>
        </w:rPr>
        <w:t>necessary</w:t>
      </w:r>
      <w:r>
        <w:rPr>
          <w:rFonts w:ascii="Baskerville Old Face" w:hAnsi="Baskerville Old Face"/>
          <w:sz w:val="24"/>
          <w:szCs w:val="24"/>
        </w:rPr>
        <w:t>, at least in such a way as to have relevance for whether someone’</w:t>
      </w:r>
      <w:r w:rsidR="00777B3A">
        <w:rPr>
          <w:rFonts w:ascii="Baskerville Old Face" w:hAnsi="Baskerville Old Face"/>
          <w:sz w:val="24"/>
          <w:szCs w:val="24"/>
        </w:rPr>
        <w:t>s consent</w:t>
      </w:r>
      <w:r>
        <w:rPr>
          <w:rFonts w:ascii="Baskerville Old Face" w:hAnsi="Baskerville Old Face"/>
          <w:sz w:val="24"/>
          <w:szCs w:val="24"/>
        </w:rPr>
        <w:t xml:space="preserve"> is given freely or coerced? </w:t>
      </w:r>
      <w:r w:rsidR="002140F0">
        <w:rPr>
          <w:rFonts w:ascii="Baskerville Old Face" w:hAnsi="Baskerville Old Face"/>
          <w:sz w:val="24"/>
          <w:szCs w:val="24"/>
        </w:rPr>
        <w:t>This rather extreme claim does have one thing going for it, in that it vind</w:t>
      </w:r>
      <w:r w:rsidR="00380A7A">
        <w:rPr>
          <w:rFonts w:ascii="Baskerville Old Face" w:hAnsi="Baskerville Old Face"/>
          <w:sz w:val="24"/>
          <w:szCs w:val="24"/>
        </w:rPr>
        <w:t>icates a blanket prohibition</w:t>
      </w:r>
      <w:r w:rsidR="002140F0">
        <w:rPr>
          <w:rFonts w:ascii="Baskerville Old Face" w:hAnsi="Baskerville Old Face"/>
          <w:sz w:val="24"/>
          <w:szCs w:val="24"/>
        </w:rPr>
        <w:t xml:space="preserve"> on pretty much </w:t>
      </w:r>
      <w:r w:rsidR="002140F0">
        <w:rPr>
          <w:rFonts w:ascii="Baskerville Old Face" w:hAnsi="Baskerville Old Face"/>
          <w:i/>
          <w:sz w:val="24"/>
          <w:szCs w:val="24"/>
        </w:rPr>
        <w:t>any</w:t>
      </w:r>
      <w:r w:rsidR="002140F0">
        <w:rPr>
          <w:rFonts w:ascii="Baskerville Old Face" w:hAnsi="Baskerville Old Face"/>
          <w:sz w:val="24"/>
          <w:szCs w:val="24"/>
        </w:rPr>
        <w:t xml:space="preserve"> usury, at least on the assumption that people will only take out loans that </w:t>
      </w:r>
      <w:r w:rsidR="00380A7A">
        <w:rPr>
          <w:rFonts w:ascii="Baskerville Old Face" w:hAnsi="Baskerville Old Face"/>
          <w:sz w:val="24"/>
          <w:szCs w:val="24"/>
        </w:rPr>
        <w:t xml:space="preserve">are useful to them in some way, and as we’ve seen it is this blanket prohibition which Aquinas supports. The coercion argument, </w:t>
      </w:r>
      <w:r w:rsidR="00A561C2">
        <w:rPr>
          <w:rFonts w:ascii="Baskerville Old Face" w:hAnsi="Baskerville Old Face"/>
          <w:sz w:val="24"/>
          <w:szCs w:val="24"/>
        </w:rPr>
        <w:t xml:space="preserve">interpreted this way, therefore seems just stringent enough (namely, </w:t>
      </w:r>
      <w:r w:rsidR="00A561C2">
        <w:rPr>
          <w:rFonts w:ascii="Baskerville Old Face" w:hAnsi="Baskerville Old Face"/>
          <w:i/>
          <w:sz w:val="24"/>
          <w:szCs w:val="24"/>
        </w:rPr>
        <w:t>very</w:t>
      </w:r>
      <w:r w:rsidR="00A561C2">
        <w:rPr>
          <w:rFonts w:ascii="Baskerville Old Face" w:hAnsi="Baskerville Old Face"/>
          <w:sz w:val="24"/>
          <w:szCs w:val="24"/>
        </w:rPr>
        <w:t xml:space="preserve"> stringent!). </w:t>
      </w:r>
      <w:r w:rsidR="002F0F5C">
        <w:rPr>
          <w:rFonts w:ascii="Baskerville Old Face" w:hAnsi="Baskerville Old Face"/>
          <w:sz w:val="24"/>
          <w:szCs w:val="24"/>
        </w:rPr>
        <w:t>But that does not make it plausible.</w:t>
      </w:r>
    </w:p>
    <w:p w14:paraId="563E5DBA" w14:textId="435112A8" w:rsidR="002F0F5C" w:rsidRDefault="007F1B47" w:rsidP="003F6EF7">
      <w:pPr>
        <w:autoSpaceDE w:val="0"/>
        <w:autoSpaceDN w:val="0"/>
        <w:adjustRightInd w:val="0"/>
        <w:ind w:left="284" w:right="237" w:firstLine="709"/>
        <w:jc w:val="both"/>
        <w:rPr>
          <w:rFonts w:ascii="Baskerville Old Face" w:hAnsi="Baskerville Old Face"/>
          <w:sz w:val="24"/>
          <w:szCs w:val="24"/>
        </w:rPr>
      </w:pPr>
      <w:r>
        <w:rPr>
          <w:rFonts w:ascii="Baskerville Old Face" w:hAnsi="Baskerville Old Face"/>
          <w:sz w:val="24"/>
          <w:szCs w:val="24"/>
        </w:rPr>
        <w:t>Several scholastic philosophers and theologians evidently thought that need comes in degrees – or at least that some borrowers need what they borrow, and some do not</w:t>
      </w:r>
      <w:r w:rsidR="0001341A">
        <w:rPr>
          <w:rFonts w:ascii="Baskerville Old Face" w:hAnsi="Baskerville Old Face"/>
          <w:sz w:val="24"/>
          <w:szCs w:val="24"/>
        </w:rPr>
        <w:t xml:space="preserve">. This view tended to emerge in their treatment of a different question from the one we have been concerned with, namely whether it is always sinful to </w:t>
      </w:r>
      <w:r w:rsidR="0001341A">
        <w:rPr>
          <w:rFonts w:ascii="Baskerville Old Face" w:hAnsi="Baskerville Old Face"/>
          <w:i/>
          <w:iCs/>
          <w:sz w:val="24"/>
          <w:szCs w:val="24"/>
        </w:rPr>
        <w:t>pay</w:t>
      </w:r>
      <w:r w:rsidR="0001341A">
        <w:rPr>
          <w:rFonts w:ascii="Baskerville Old Face" w:hAnsi="Baskerville Old Face"/>
          <w:sz w:val="24"/>
          <w:szCs w:val="24"/>
        </w:rPr>
        <w:t xml:space="preserve"> (not charge) usury.</w:t>
      </w:r>
      <w:r>
        <w:rPr>
          <w:rFonts w:ascii="Baskerville Old Face" w:hAnsi="Baskerville Old Face"/>
          <w:sz w:val="24"/>
          <w:szCs w:val="24"/>
        </w:rPr>
        <w:t xml:space="preserve"> For example, the view that a person who really needs a loan pays interest on it against their proper will and therefore does not sin, but a person who pays interest on a loan which they do not need </w:t>
      </w:r>
      <w:r>
        <w:rPr>
          <w:rFonts w:ascii="Baskerville Old Face" w:hAnsi="Baskerville Old Face"/>
          <w:i/>
          <w:sz w:val="24"/>
          <w:szCs w:val="24"/>
        </w:rPr>
        <w:t>does</w:t>
      </w:r>
      <w:r>
        <w:rPr>
          <w:rFonts w:ascii="Baskerville Old Face" w:hAnsi="Baskerville Old Face"/>
          <w:sz w:val="24"/>
          <w:szCs w:val="24"/>
        </w:rPr>
        <w:t xml:space="preserve"> sin (presumably because they do pay it in accordance with their proper will) was shared by William of Auxerre, John of La Rochelle, Bonaventure, Albert the Great (Aquinas’s teacher), Peter Olivi, </w:t>
      </w:r>
      <w:r w:rsidR="00095CDD">
        <w:rPr>
          <w:rFonts w:ascii="Baskerville Old Face" w:hAnsi="Baskerville Old Face"/>
          <w:sz w:val="24"/>
          <w:szCs w:val="24"/>
        </w:rPr>
        <w:t>and Bernardino of Siena.</w:t>
      </w:r>
      <w:r w:rsidR="00996E7D">
        <w:rPr>
          <w:rStyle w:val="FootnoteReference"/>
          <w:rFonts w:ascii="Baskerville Old Face" w:hAnsi="Baskerville Old Face"/>
          <w:sz w:val="24"/>
          <w:szCs w:val="24"/>
        </w:rPr>
        <w:footnoteReference w:id="55"/>
      </w:r>
      <w:r w:rsidR="00095CDD">
        <w:rPr>
          <w:rFonts w:ascii="Baskerville Old Face" w:hAnsi="Baskerville Old Face"/>
          <w:sz w:val="24"/>
          <w:szCs w:val="24"/>
        </w:rPr>
        <w:t xml:space="preserve"> </w:t>
      </w:r>
      <w:r w:rsidR="000501D6">
        <w:rPr>
          <w:rFonts w:ascii="Baskerville Old Face" w:hAnsi="Baskerville Old Face"/>
          <w:sz w:val="24"/>
          <w:szCs w:val="24"/>
        </w:rPr>
        <w:t xml:space="preserve">These philosophers tended to think that judgement on a case by case basis is required to determine whether the need involved renders payment of interest sinful or not, denying that there is a general principle which can be applied to answer that question. But for our purposes here, the interesting thing is that in accepting that loans might be made to individuals who do not </w:t>
      </w:r>
      <w:r w:rsidR="000501D6">
        <w:rPr>
          <w:rFonts w:ascii="Baskerville Old Face" w:hAnsi="Baskerville Old Face"/>
          <w:i/>
          <w:sz w:val="24"/>
          <w:szCs w:val="24"/>
        </w:rPr>
        <w:t>need</w:t>
      </w:r>
      <w:r w:rsidR="000501D6">
        <w:rPr>
          <w:rFonts w:ascii="Baskerville Old Face" w:hAnsi="Baskerville Old Face"/>
          <w:sz w:val="24"/>
          <w:szCs w:val="24"/>
        </w:rPr>
        <w:t xml:space="preserve"> them, or whose need is relatively slight, and therefore that their payment of interest could not be excused by the extent of their need, they were tacitly denying – or at least putting pressure on – Aquinas’s claim that pretty much </w:t>
      </w:r>
      <w:r w:rsidR="000501D6">
        <w:rPr>
          <w:rFonts w:ascii="Baskerville Old Face" w:hAnsi="Baskerville Old Face"/>
          <w:i/>
          <w:sz w:val="24"/>
          <w:szCs w:val="24"/>
        </w:rPr>
        <w:t>all</w:t>
      </w:r>
      <w:r w:rsidR="000501D6">
        <w:rPr>
          <w:rFonts w:ascii="Baskerville Old Face" w:hAnsi="Baskerville Old Face"/>
          <w:sz w:val="24"/>
          <w:szCs w:val="24"/>
        </w:rPr>
        <w:t xml:space="preserve"> usury involves exploiting borrowers’ needs. After all, if there are cases in which the borrower’s need is slight enough to render their payment of usury </w:t>
      </w:r>
      <w:r w:rsidR="00866B7A">
        <w:rPr>
          <w:rFonts w:ascii="Baskerville Old Face" w:hAnsi="Baskerville Old Face"/>
          <w:sz w:val="24"/>
          <w:szCs w:val="24"/>
        </w:rPr>
        <w:t>illicit</w:t>
      </w:r>
      <w:r w:rsidR="000501D6">
        <w:rPr>
          <w:rFonts w:ascii="Baskerville Old Face" w:hAnsi="Baskerville Old Face"/>
          <w:sz w:val="24"/>
          <w:szCs w:val="24"/>
        </w:rPr>
        <w:t xml:space="preserve">, presumably those are also cases in which the slightness of that need is sufficient to render the </w:t>
      </w:r>
      <w:r w:rsidR="000501D6">
        <w:rPr>
          <w:rFonts w:ascii="Baskerville Old Face" w:hAnsi="Baskerville Old Face"/>
          <w:i/>
          <w:sz w:val="24"/>
          <w:szCs w:val="24"/>
        </w:rPr>
        <w:t>usurer’s</w:t>
      </w:r>
      <w:r w:rsidR="000501D6">
        <w:rPr>
          <w:rFonts w:ascii="Baskerville Old Face" w:hAnsi="Baskerville Old Face"/>
          <w:sz w:val="24"/>
          <w:szCs w:val="24"/>
        </w:rPr>
        <w:t xml:space="preserve"> actions (o</w:t>
      </w:r>
      <w:r w:rsidR="00E06962">
        <w:rPr>
          <w:rFonts w:ascii="Baskerville Old Face" w:hAnsi="Baskerville Old Face"/>
          <w:sz w:val="24"/>
          <w:szCs w:val="24"/>
        </w:rPr>
        <w:t>f</w:t>
      </w:r>
      <w:r w:rsidR="000501D6">
        <w:rPr>
          <w:rFonts w:ascii="Baskerville Old Face" w:hAnsi="Baskerville Old Face"/>
          <w:sz w:val="24"/>
          <w:szCs w:val="24"/>
        </w:rPr>
        <w:t xml:space="preserve"> </w:t>
      </w:r>
      <w:r w:rsidR="000501D6" w:rsidRPr="000501D6">
        <w:rPr>
          <w:rFonts w:ascii="Baskerville Old Face" w:hAnsi="Baskerville Old Face"/>
          <w:i/>
          <w:sz w:val="24"/>
          <w:szCs w:val="24"/>
        </w:rPr>
        <w:t>charging</w:t>
      </w:r>
      <w:r w:rsidR="000501D6">
        <w:rPr>
          <w:rFonts w:ascii="Baskerville Old Face" w:hAnsi="Baskerville Old Face"/>
          <w:sz w:val="24"/>
          <w:szCs w:val="24"/>
        </w:rPr>
        <w:t xml:space="preserve"> interest) acceptable, at least as far as the coercion argument is concerned: if the borrower’s need is slight, and not strong enough to justify their paying interest, it is </w:t>
      </w:r>
      <w:r w:rsidR="005E565A">
        <w:rPr>
          <w:rFonts w:ascii="Baskerville Old Face" w:hAnsi="Baskerville Old Face"/>
          <w:sz w:val="24"/>
          <w:szCs w:val="24"/>
        </w:rPr>
        <w:t xml:space="preserve">hard to see why it should be seen as strong enough to render the lender’s actions exploitative. </w:t>
      </w:r>
    </w:p>
    <w:p w14:paraId="319E7A05" w14:textId="09D7860E" w:rsidR="00AA3ABE" w:rsidRDefault="0070662D" w:rsidP="003F6EF7">
      <w:pPr>
        <w:autoSpaceDE w:val="0"/>
        <w:autoSpaceDN w:val="0"/>
        <w:adjustRightInd w:val="0"/>
        <w:ind w:left="284" w:right="237" w:firstLine="709"/>
        <w:jc w:val="both"/>
        <w:rPr>
          <w:rFonts w:ascii="Baskerville Old Face" w:hAnsi="Baskerville Old Face"/>
          <w:sz w:val="24"/>
          <w:szCs w:val="24"/>
        </w:rPr>
      </w:pPr>
      <w:r>
        <w:rPr>
          <w:rFonts w:ascii="Baskerville Old Face" w:hAnsi="Baskerville Old Face"/>
          <w:sz w:val="24"/>
          <w:szCs w:val="24"/>
        </w:rPr>
        <w:t xml:space="preserve">Relatedly, </w:t>
      </w:r>
      <w:r w:rsidR="008A2353">
        <w:rPr>
          <w:rFonts w:ascii="Baskerville Old Face" w:hAnsi="Baskerville Old Face"/>
          <w:sz w:val="24"/>
          <w:szCs w:val="24"/>
        </w:rPr>
        <w:t xml:space="preserve">Durand of Saint-Pourçain in the C14th </w:t>
      </w:r>
      <w:r w:rsidR="004F7ECE">
        <w:rPr>
          <w:rFonts w:ascii="Baskerville Old Face" w:hAnsi="Baskerville Old Face"/>
          <w:sz w:val="24"/>
          <w:szCs w:val="24"/>
        </w:rPr>
        <w:t>considered the predic</w:t>
      </w:r>
      <w:r w:rsidR="009D78AD">
        <w:rPr>
          <w:rFonts w:ascii="Baskerville Old Face" w:hAnsi="Baskerville Old Face"/>
          <w:sz w:val="24"/>
          <w:szCs w:val="24"/>
        </w:rPr>
        <w:t>ament of merchants who borrow</w:t>
      </w:r>
      <w:r w:rsidR="004F7ECE">
        <w:rPr>
          <w:rFonts w:ascii="Baskerville Old Face" w:hAnsi="Baskerville Old Face"/>
          <w:sz w:val="24"/>
          <w:szCs w:val="24"/>
        </w:rPr>
        <w:t xml:space="preserve"> for commercial purposes.</w:t>
      </w:r>
      <w:r w:rsidR="009D78AD">
        <w:rPr>
          <w:rStyle w:val="FootnoteReference"/>
          <w:rFonts w:ascii="Baskerville Old Face" w:hAnsi="Baskerville Old Face"/>
          <w:sz w:val="24"/>
          <w:szCs w:val="24"/>
        </w:rPr>
        <w:footnoteReference w:id="56"/>
      </w:r>
      <w:r w:rsidR="004F7ECE">
        <w:rPr>
          <w:rFonts w:ascii="Baskerville Old Face" w:hAnsi="Baskerville Old Face"/>
          <w:sz w:val="24"/>
          <w:szCs w:val="24"/>
        </w:rPr>
        <w:t xml:space="preserve"> </w:t>
      </w:r>
      <w:r w:rsidR="00063D2B">
        <w:rPr>
          <w:rFonts w:ascii="Baskerville Old Face" w:hAnsi="Baskerville Old Face"/>
          <w:sz w:val="24"/>
          <w:szCs w:val="24"/>
        </w:rPr>
        <w:t xml:space="preserve">People who borrow money for business purposes, rather than to buy food or shelter for their families, for example, </w:t>
      </w:r>
      <w:r w:rsidR="00FC1C58">
        <w:rPr>
          <w:rFonts w:ascii="Baskerville Old Face" w:hAnsi="Baskerville Old Face"/>
          <w:sz w:val="24"/>
          <w:szCs w:val="24"/>
        </w:rPr>
        <w:t xml:space="preserve">might well be borrowing not out of </w:t>
      </w:r>
      <w:r w:rsidR="00FC1C58">
        <w:rPr>
          <w:rFonts w:ascii="Baskerville Old Face" w:hAnsi="Baskerville Old Face"/>
          <w:i/>
          <w:sz w:val="24"/>
          <w:szCs w:val="24"/>
        </w:rPr>
        <w:t>necessity</w:t>
      </w:r>
      <w:r w:rsidR="00FC1C58">
        <w:rPr>
          <w:rFonts w:ascii="Baskerville Old Face" w:hAnsi="Baskerville Old Face"/>
          <w:sz w:val="24"/>
          <w:szCs w:val="24"/>
        </w:rPr>
        <w:t xml:space="preserve"> as we would understand that notion – although they no doubt find their loans useful and thus satisfy Aquinas’s conditions for necessity. They therefore represent a nice test case for views about the coercive nature of usury: is the merchant a victim of extortion or coercion, or not? </w:t>
      </w:r>
      <w:r w:rsidR="005D091E">
        <w:rPr>
          <w:rFonts w:ascii="Baskerville Old Face" w:hAnsi="Baskerville Old Face"/>
          <w:sz w:val="24"/>
          <w:szCs w:val="24"/>
        </w:rPr>
        <w:t xml:space="preserve">And are they guilty of a sin in paying usury, or not, given that their need is perhaps not very pressing? </w:t>
      </w:r>
      <w:r w:rsidR="009D6C6E">
        <w:rPr>
          <w:rFonts w:ascii="Baskerville Old Face" w:hAnsi="Baskerville Old Face"/>
          <w:sz w:val="24"/>
          <w:szCs w:val="24"/>
        </w:rPr>
        <w:t xml:space="preserve">Durand’s answer </w:t>
      </w:r>
      <w:r w:rsidR="005D091E">
        <w:rPr>
          <w:rFonts w:ascii="Baskerville Old Face" w:hAnsi="Baskerville Old Face"/>
          <w:sz w:val="24"/>
          <w:szCs w:val="24"/>
        </w:rPr>
        <w:t xml:space="preserve">was apparently that they may borrow at interest without sinning if the loan is required for their business </w:t>
      </w:r>
      <w:r w:rsidR="005D091E">
        <w:rPr>
          <w:rFonts w:ascii="Baskerville Old Face" w:hAnsi="Baskerville Old Face"/>
          <w:i/>
          <w:sz w:val="24"/>
          <w:szCs w:val="24"/>
        </w:rPr>
        <w:t>and that commercial activity is essential for their livelihood</w:t>
      </w:r>
      <w:r w:rsidR="005D091E">
        <w:rPr>
          <w:rFonts w:ascii="Baskerville Old Face" w:hAnsi="Baskerville Old Face"/>
          <w:sz w:val="24"/>
          <w:szCs w:val="24"/>
        </w:rPr>
        <w:t xml:space="preserve">. </w:t>
      </w:r>
      <w:r w:rsidR="009D6F4A">
        <w:rPr>
          <w:rFonts w:ascii="Baskerville Old Face" w:hAnsi="Baskerville Old Face"/>
          <w:sz w:val="24"/>
          <w:szCs w:val="24"/>
        </w:rPr>
        <w:t xml:space="preserve">But if they </w:t>
      </w:r>
      <w:r w:rsidR="003326B8">
        <w:rPr>
          <w:rFonts w:ascii="Baskerville Old Face" w:hAnsi="Baskerville Old Face"/>
          <w:sz w:val="24"/>
          <w:szCs w:val="24"/>
        </w:rPr>
        <w:t xml:space="preserve">are motivated by </w:t>
      </w:r>
      <w:r w:rsidR="003326B8">
        <w:rPr>
          <w:rFonts w:ascii="Baskerville Old Face" w:hAnsi="Baskerville Old Face"/>
          <w:i/>
          <w:sz w:val="24"/>
          <w:szCs w:val="24"/>
        </w:rPr>
        <w:t xml:space="preserve">avarice </w:t>
      </w:r>
      <w:r w:rsidR="003326B8">
        <w:rPr>
          <w:rFonts w:ascii="Baskerville Old Face" w:hAnsi="Baskerville Old Face"/>
          <w:sz w:val="24"/>
          <w:szCs w:val="24"/>
        </w:rPr>
        <w:t xml:space="preserve">simply to seek further profit although their livelihood is secure without it, then they sin in taking out the loan. </w:t>
      </w:r>
      <w:r w:rsidR="008025DF">
        <w:rPr>
          <w:rFonts w:ascii="Baskerville Old Face" w:hAnsi="Baskerville Old Face"/>
          <w:sz w:val="24"/>
          <w:szCs w:val="24"/>
        </w:rPr>
        <w:t xml:space="preserve">If, as I have suggested, </w:t>
      </w:r>
      <w:r w:rsidR="00D16B9B">
        <w:rPr>
          <w:rFonts w:ascii="Baskerville Old Face" w:hAnsi="Baskerville Old Face"/>
          <w:sz w:val="24"/>
          <w:szCs w:val="24"/>
        </w:rPr>
        <w:t xml:space="preserve">the actions of the lender can be assessed similarly to the actions of the borrower in respect of a given level of need, this would imply that on Durand’s view the usurer does not </w:t>
      </w:r>
      <w:r w:rsidR="00D16B9B" w:rsidRPr="00F01DAD">
        <w:rPr>
          <w:rFonts w:ascii="Baskerville Old Face" w:hAnsi="Baskerville Old Face"/>
          <w:i/>
          <w:iCs/>
          <w:sz w:val="24"/>
          <w:szCs w:val="24"/>
        </w:rPr>
        <w:t>coerce</w:t>
      </w:r>
      <w:r w:rsidR="00D16B9B">
        <w:rPr>
          <w:rFonts w:ascii="Baskerville Old Face" w:hAnsi="Baskerville Old Face"/>
          <w:sz w:val="24"/>
          <w:szCs w:val="24"/>
        </w:rPr>
        <w:t xml:space="preserve"> an avaricious </w:t>
      </w:r>
      <w:r w:rsidR="006D539B">
        <w:rPr>
          <w:rFonts w:ascii="Baskerville Old Face" w:hAnsi="Baskerville Old Face"/>
          <w:sz w:val="24"/>
          <w:szCs w:val="24"/>
        </w:rPr>
        <w:t>borrower</w:t>
      </w:r>
      <w:r w:rsidR="00D16B9B">
        <w:rPr>
          <w:rFonts w:ascii="Baskerville Old Face" w:hAnsi="Baskerville Old Face"/>
          <w:sz w:val="24"/>
          <w:szCs w:val="24"/>
        </w:rPr>
        <w:t xml:space="preserve"> whose profit from their loan is not required for their livelihood.</w:t>
      </w:r>
    </w:p>
    <w:p w14:paraId="27BBD64D" w14:textId="77777777" w:rsidR="001668CB" w:rsidRDefault="00DB0775" w:rsidP="003F6EF7">
      <w:pPr>
        <w:autoSpaceDE w:val="0"/>
        <w:autoSpaceDN w:val="0"/>
        <w:adjustRightInd w:val="0"/>
        <w:ind w:left="284" w:right="237" w:firstLine="709"/>
        <w:jc w:val="both"/>
        <w:rPr>
          <w:rFonts w:ascii="Baskerville Old Face" w:hAnsi="Baskerville Old Face"/>
          <w:sz w:val="24"/>
          <w:szCs w:val="24"/>
        </w:rPr>
      </w:pPr>
      <w:r>
        <w:rPr>
          <w:rFonts w:ascii="Baskerville Old Face" w:hAnsi="Baskerville Old Face"/>
          <w:sz w:val="24"/>
          <w:szCs w:val="24"/>
        </w:rPr>
        <w:t xml:space="preserve">I have suggested that </w:t>
      </w:r>
      <w:r w:rsidR="00E05333">
        <w:rPr>
          <w:rFonts w:ascii="Baskerville Old Face" w:hAnsi="Baskerville Old Face"/>
          <w:sz w:val="24"/>
          <w:szCs w:val="24"/>
        </w:rPr>
        <w:t xml:space="preserve">given a particular level of need, whether the usurer commits a wrong and whether the borrower commits a wrong might be related in a particular way: for </w:t>
      </w:r>
      <w:r w:rsidR="00E05333">
        <w:rPr>
          <w:rFonts w:ascii="Baskerville Old Face" w:hAnsi="Baskerville Old Face"/>
          <w:sz w:val="24"/>
          <w:szCs w:val="24"/>
        </w:rPr>
        <w:lastRenderedPageBreak/>
        <w:t xml:space="preserve">a particular level of need for the loan on the part of the borrower, if that level of need is great enough </w:t>
      </w:r>
      <w:r w:rsidR="00697DAD">
        <w:rPr>
          <w:rFonts w:ascii="Baskerville Old Face" w:hAnsi="Baskerville Old Face"/>
          <w:sz w:val="24"/>
          <w:szCs w:val="24"/>
        </w:rPr>
        <w:t xml:space="preserve">to </w:t>
      </w:r>
      <w:r w:rsidR="00E05333">
        <w:rPr>
          <w:rFonts w:ascii="Baskerville Old Face" w:hAnsi="Baskerville Old Face"/>
          <w:sz w:val="24"/>
          <w:szCs w:val="24"/>
        </w:rPr>
        <w:t xml:space="preserve">justify the judgment that the usurer exploits the borrower, and that the borrower’s consent is merely conditional and problematic, then that level of need is great enough to exonerate the borrower for taking the loan and honouring its terms by paying usury; but if the level of need for the loan on the part of the borrower is slight enough to condemn </w:t>
      </w:r>
      <w:r w:rsidR="00E05333">
        <w:rPr>
          <w:rFonts w:ascii="Baskerville Old Face" w:hAnsi="Baskerville Old Face"/>
          <w:i/>
          <w:sz w:val="24"/>
          <w:szCs w:val="24"/>
        </w:rPr>
        <w:t>them</w:t>
      </w:r>
      <w:r w:rsidR="00E05333">
        <w:rPr>
          <w:rFonts w:ascii="Baskerville Old Face" w:hAnsi="Baskerville Old Face"/>
          <w:sz w:val="24"/>
          <w:szCs w:val="24"/>
        </w:rPr>
        <w:t xml:space="preserve"> for agreeing to pay usury, then it is hard to see what is exploitative about the lender’s offer. </w:t>
      </w:r>
    </w:p>
    <w:p w14:paraId="6C19228F" w14:textId="77777777" w:rsidR="00E31C8F" w:rsidRDefault="00E320D5" w:rsidP="003F6EF7">
      <w:pPr>
        <w:autoSpaceDE w:val="0"/>
        <w:autoSpaceDN w:val="0"/>
        <w:adjustRightInd w:val="0"/>
        <w:ind w:left="284" w:right="237" w:firstLine="709"/>
        <w:jc w:val="both"/>
        <w:rPr>
          <w:rFonts w:ascii="Baskerville Old Face" w:hAnsi="Baskerville Old Face"/>
          <w:sz w:val="24"/>
          <w:szCs w:val="24"/>
        </w:rPr>
      </w:pPr>
      <w:r>
        <w:rPr>
          <w:rFonts w:ascii="Baskerville Old Face" w:hAnsi="Baskerville Old Face"/>
          <w:sz w:val="24"/>
          <w:szCs w:val="24"/>
        </w:rPr>
        <w:t>Aquinas, a</w:t>
      </w:r>
      <w:r w:rsidR="0096672A">
        <w:rPr>
          <w:rFonts w:ascii="Baskerville Old Face" w:hAnsi="Baskerville Old Face"/>
          <w:sz w:val="24"/>
          <w:szCs w:val="24"/>
        </w:rPr>
        <w:t>s we’</w:t>
      </w:r>
      <w:r>
        <w:rPr>
          <w:rFonts w:ascii="Baskerville Old Face" w:hAnsi="Baskerville Old Face"/>
          <w:sz w:val="24"/>
          <w:szCs w:val="24"/>
        </w:rPr>
        <w:t>ve seen,</w:t>
      </w:r>
      <w:r w:rsidR="0096672A">
        <w:rPr>
          <w:rFonts w:ascii="Baskerville Old Face" w:hAnsi="Baskerville Old Face"/>
          <w:sz w:val="24"/>
          <w:szCs w:val="24"/>
        </w:rPr>
        <w:t xml:space="preserve"> was apparently willing to regard pretty much any usurious loan</w:t>
      </w:r>
      <w:r w:rsidR="00CD496A">
        <w:rPr>
          <w:rFonts w:ascii="Baskerville Old Face" w:hAnsi="Baskerville Old Face"/>
          <w:sz w:val="24"/>
          <w:szCs w:val="24"/>
        </w:rPr>
        <w:t xml:space="preserve"> as</w:t>
      </w:r>
      <w:r w:rsidR="00FD2C7E">
        <w:rPr>
          <w:rFonts w:ascii="Baskerville Old Face" w:hAnsi="Baskerville Old Face"/>
          <w:sz w:val="24"/>
          <w:szCs w:val="24"/>
        </w:rPr>
        <w:t xml:space="preserve"> sinful, and – because of his remarkably broad definition of need – as sinful </w:t>
      </w:r>
      <w:r w:rsidR="00FD2C7E">
        <w:rPr>
          <w:rFonts w:ascii="Baskerville Old Face" w:hAnsi="Baskerville Old Face"/>
          <w:i/>
          <w:sz w:val="24"/>
          <w:szCs w:val="24"/>
        </w:rPr>
        <w:t>because exploitative</w:t>
      </w:r>
      <w:r w:rsidR="00FD2C7E">
        <w:rPr>
          <w:rFonts w:ascii="Baskerville Old Face" w:hAnsi="Baskerville Old Face"/>
          <w:sz w:val="24"/>
          <w:szCs w:val="24"/>
        </w:rPr>
        <w:t xml:space="preserve">. </w:t>
      </w:r>
      <w:r>
        <w:rPr>
          <w:rFonts w:ascii="Baskerville Old Face" w:hAnsi="Baskerville Old Face"/>
          <w:sz w:val="24"/>
          <w:szCs w:val="24"/>
        </w:rPr>
        <w:t>But turning to the question</w:t>
      </w:r>
      <w:r w:rsidR="00CB1831">
        <w:rPr>
          <w:rFonts w:ascii="Baskerville Old Face" w:hAnsi="Baskerville Old Face"/>
          <w:sz w:val="24"/>
          <w:szCs w:val="24"/>
        </w:rPr>
        <w:t xml:space="preserve"> ‘Whether it is lawful to </w:t>
      </w:r>
      <w:r w:rsidR="00CB1831" w:rsidRPr="00483819">
        <w:rPr>
          <w:rFonts w:ascii="Baskerville Old Face" w:hAnsi="Baskerville Old Face"/>
          <w:i/>
          <w:iCs/>
          <w:sz w:val="24"/>
          <w:szCs w:val="24"/>
        </w:rPr>
        <w:t>borrow</w:t>
      </w:r>
      <w:r w:rsidR="00CB1831">
        <w:rPr>
          <w:rFonts w:ascii="Baskerville Old Face" w:hAnsi="Baskerville Old Face"/>
          <w:sz w:val="24"/>
          <w:szCs w:val="24"/>
        </w:rPr>
        <w:t xml:space="preserve"> </w:t>
      </w:r>
      <w:r w:rsidR="00483819">
        <w:rPr>
          <w:rFonts w:ascii="Baskerville Old Face" w:hAnsi="Baskerville Old Face"/>
          <w:sz w:val="24"/>
          <w:szCs w:val="24"/>
        </w:rPr>
        <w:t xml:space="preserve">[rather than lend] </w:t>
      </w:r>
      <w:r w:rsidR="00CB1831">
        <w:rPr>
          <w:rFonts w:ascii="Baskerville Old Face" w:hAnsi="Baskerville Old Face"/>
          <w:sz w:val="24"/>
          <w:szCs w:val="24"/>
        </w:rPr>
        <w:t>money upon usury’</w:t>
      </w:r>
      <w:r w:rsidR="00483819">
        <w:rPr>
          <w:rFonts w:ascii="Baskerville Old Face" w:hAnsi="Baskerville Old Face"/>
          <w:sz w:val="24"/>
          <w:szCs w:val="24"/>
        </w:rPr>
        <w:t xml:space="preserve"> (my emphasis)</w:t>
      </w:r>
      <w:r w:rsidR="000C08B5">
        <w:rPr>
          <w:rFonts w:ascii="Baskerville Old Face" w:hAnsi="Baskerville Old Face"/>
          <w:sz w:val="24"/>
          <w:szCs w:val="24"/>
        </w:rPr>
        <w:t xml:space="preserve"> </w:t>
      </w:r>
      <w:r>
        <w:rPr>
          <w:rFonts w:ascii="Baskerville Old Face" w:hAnsi="Baskerville Old Face"/>
          <w:sz w:val="24"/>
          <w:szCs w:val="24"/>
        </w:rPr>
        <w:t xml:space="preserve">he writes: </w:t>
      </w:r>
    </w:p>
    <w:p w14:paraId="1B4FB8F2" w14:textId="77777777" w:rsidR="00171EBB" w:rsidRDefault="00171EBB" w:rsidP="003F6EF7">
      <w:pPr>
        <w:autoSpaceDE w:val="0"/>
        <w:autoSpaceDN w:val="0"/>
        <w:adjustRightInd w:val="0"/>
        <w:ind w:left="284" w:right="237" w:firstLine="709"/>
        <w:jc w:val="both"/>
        <w:rPr>
          <w:rFonts w:ascii="Baskerville Old Face" w:hAnsi="Baskerville Old Face"/>
          <w:sz w:val="24"/>
          <w:szCs w:val="24"/>
        </w:rPr>
      </w:pPr>
    </w:p>
    <w:p w14:paraId="5C76CC17" w14:textId="77777777" w:rsidR="00171EBB" w:rsidRPr="0080421B" w:rsidRDefault="00171EBB" w:rsidP="00596C3B">
      <w:pPr>
        <w:autoSpaceDE w:val="0"/>
        <w:autoSpaceDN w:val="0"/>
        <w:adjustRightInd w:val="0"/>
        <w:ind w:left="567" w:right="521"/>
        <w:jc w:val="both"/>
        <w:rPr>
          <w:rFonts w:ascii="Baskerville Old Face" w:hAnsi="Baskerville Old Face" w:cs="EhrhardtMT"/>
          <w:lang w:eastAsia="en-GB"/>
        </w:rPr>
      </w:pPr>
      <w:r w:rsidRPr="0080421B">
        <w:rPr>
          <w:rFonts w:ascii="Baskerville Old Face" w:hAnsi="Baskerville Old Face" w:cs="EhrhardtMT"/>
          <w:lang w:eastAsia="en-GB"/>
        </w:rPr>
        <w:t xml:space="preserve">It is in no way lawful to induce a man to sin, but it is lawful to make use of another’s sin to bring about a good end </w:t>
      </w:r>
      <w:r w:rsidR="005C4EE8" w:rsidRPr="0080421B">
        <w:rPr>
          <w:rFonts w:ascii="Baskerville Old Face" w:hAnsi="Baskerville Old Face" w:cs="EhrhardtMT"/>
          <w:lang w:eastAsia="en-GB"/>
        </w:rPr>
        <w:t>[…] So too it must be noted in the same vein that it is in no way lawful to induce someone to lend upon usury, but that it is lawful, for some good purpose such as the relief of one’s own or someone else’s need, to borrow upon usury from someone who is already prepared to lend and who will exact usury: just as it is lawful for a man who has fallen among thieves to save his life by revealing to them the whereabouts of his property[.]</w:t>
      </w:r>
      <w:r w:rsidR="0080421B">
        <w:rPr>
          <w:rStyle w:val="FootnoteReference"/>
          <w:rFonts w:ascii="Baskerville Old Face" w:hAnsi="Baskerville Old Face" w:cs="EhrhardtMT"/>
          <w:lang w:eastAsia="en-GB"/>
        </w:rPr>
        <w:footnoteReference w:id="57"/>
      </w:r>
    </w:p>
    <w:p w14:paraId="548086B0" w14:textId="77777777" w:rsidR="00BD4665" w:rsidRPr="00515450" w:rsidRDefault="00BD4665" w:rsidP="003F6EF7">
      <w:pPr>
        <w:autoSpaceDE w:val="0"/>
        <w:autoSpaceDN w:val="0"/>
        <w:adjustRightInd w:val="0"/>
        <w:ind w:left="284" w:right="237" w:firstLine="709"/>
        <w:jc w:val="both"/>
        <w:rPr>
          <w:rFonts w:ascii="Baskerville Old Face" w:hAnsi="Baskerville Old Face"/>
          <w:sz w:val="24"/>
          <w:szCs w:val="24"/>
        </w:rPr>
      </w:pPr>
    </w:p>
    <w:p w14:paraId="61BC0333" w14:textId="77777777" w:rsidR="007966BC" w:rsidRPr="00D57186" w:rsidRDefault="00C30FF5" w:rsidP="003F6EF7">
      <w:pPr>
        <w:autoSpaceDE w:val="0"/>
        <w:autoSpaceDN w:val="0"/>
        <w:adjustRightInd w:val="0"/>
        <w:ind w:left="284" w:right="237" w:firstLine="709"/>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 xml:space="preserve">In the first sentence of this passage, Aquinas makes the point that it is one thing to </w:t>
      </w:r>
      <w:r>
        <w:rPr>
          <w:rFonts w:ascii="Baskerville Old Face" w:hAnsi="Baskerville Old Face" w:cs="Times New Roman"/>
          <w:i/>
          <w:sz w:val="24"/>
          <w:szCs w:val="24"/>
          <w:lang w:eastAsia="en-GB"/>
        </w:rPr>
        <w:t>induce</w:t>
      </w:r>
      <w:r>
        <w:rPr>
          <w:rFonts w:ascii="Baskerville Old Face" w:hAnsi="Baskerville Old Face" w:cs="Times New Roman"/>
          <w:sz w:val="24"/>
          <w:szCs w:val="24"/>
          <w:lang w:eastAsia="en-GB"/>
        </w:rPr>
        <w:t xml:space="preserve"> a person to sin, and quite another to make use of the fact that they are going to sin anyway. The borrower, by assumption here, is not – or might not be – encouraging the lender to charge interest, but merely recognises that a usurious offer is being made, due to the sin of the lender</w:t>
      </w:r>
      <w:r w:rsidR="00B40502">
        <w:rPr>
          <w:rFonts w:ascii="Baskerville Old Face" w:hAnsi="Baskerville Old Face" w:cs="Times New Roman"/>
          <w:sz w:val="24"/>
          <w:szCs w:val="24"/>
          <w:lang w:eastAsia="en-GB"/>
        </w:rPr>
        <w:t xml:space="preserve">, and </w:t>
      </w:r>
      <w:r w:rsidR="007200AF">
        <w:rPr>
          <w:rFonts w:ascii="Baskerville Old Face" w:hAnsi="Baskerville Old Face" w:cs="Times New Roman"/>
          <w:sz w:val="24"/>
          <w:szCs w:val="24"/>
          <w:lang w:eastAsia="en-GB"/>
        </w:rPr>
        <w:t>might simply be doing the best they can in the circumstances to minimise evil</w:t>
      </w:r>
      <w:r>
        <w:rPr>
          <w:rFonts w:ascii="Baskerville Old Face" w:hAnsi="Baskerville Old Face" w:cs="Times New Roman"/>
          <w:sz w:val="24"/>
          <w:szCs w:val="24"/>
          <w:lang w:eastAsia="en-GB"/>
        </w:rPr>
        <w:t>. (We might, I think, doubt that things a</w:t>
      </w:r>
      <w:r w:rsidR="00AB2BD7">
        <w:rPr>
          <w:rFonts w:ascii="Baskerville Old Face" w:hAnsi="Baskerville Old Face" w:cs="Times New Roman"/>
          <w:sz w:val="24"/>
          <w:szCs w:val="24"/>
          <w:lang w:eastAsia="en-GB"/>
        </w:rPr>
        <w:t>re quite so</w:t>
      </w:r>
      <w:r>
        <w:rPr>
          <w:rFonts w:ascii="Baskerville Old Face" w:hAnsi="Baskerville Old Face" w:cs="Times New Roman"/>
          <w:sz w:val="24"/>
          <w:szCs w:val="24"/>
          <w:lang w:eastAsia="en-GB"/>
        </w:rPr>
        <w:t xml:space="preserve"> simple: in accepting usurious loans, </w:t>
      </w:r>
      <w:r w:rsidR="00AB2BD7">
        <w:rPr>
          <w:rFonts w:ascii="Baskerville Old Face" w:hAnsi="Baskerville Old Face" w:cs="Times New Roman"/>
          <w:sz w:val="24"/>
          <w:szCs w:val="24"/>
          <w:lang w:eastAsia="en-GB"/>
        </w:rPr>
        <w:t xml:space="preserve">we might be responding to, rather than inciting, an existing injustice, perpetrated by the lender without any inducement from us; but do we not thereby contribute to the maintenance of such practices, giving others a reason to expect that there is a living to me made out of it? If so, are we not – albeit indirectly – inciting the usurers of the future, if not </w:t>
      </w:r>
      <w:r w:rsidR="00AB2BD7">
        <w:rPr>
          <w:rFonts w:ascii="Baskerville Old Face" w:hAnsi="Baskerville Old Face" w:cs="Times New Roman"/>
          <w:i/>
          <w:sz w:val="24"/>
          <w:szCs w:val="24"/>
          <w:lang w:eastAsia="en-GB"/>
        </w:rPr>
        <w:t>our</w:t>
      </w:r>
      <w:r w:rsidR="00AB2BD7">
        <w:rPr>
          <w:rFonts w:ascii="Baskerville Old Face" w:hAnsi="Baskerville Old Face" w:cs="Times New Roman"/>
          <w:sz w:val="24"/>
          <w:szCs w:val="24"/>
          <w:lang w:eastAsia="en-GB"/>
        </w:rPr>
        <w:t xml:space="preserve"> usurers?) </w:t>
      </w:r>
    </w:p>
    <w:p w14:paraId="04D39FA3" w14:textId="77777777" w:rsidR="00452438" w:rsidRDefault="007200AF" w:rsidP="003F6EF7">
      <w:pPr>
        <w:autoSpaceDE w:val="0"/>
        <w:autoSpaceDN w:val="0"/>
        <w:adjustRightInd w:val="0"/>
        <w:ind w:left="284" w:right="237" w:firstLine="709"/>
        <w:jc w:val="both"/>
        <w:rPr>
          <w:rFonts w:ascii="Baskerville Old Face" w:hAnsi="Baskerville Old Face" w:cs="Times New Roman"/>
          <w:sz w:val="24"/>
          <w:szCs w:val="24"/>
          <w:lang w:eastAsia="en-GB"/>
        </w:rPr>
      </w:pPr>
      <w:r w:rsidRPr="00D57186">
        <w:rPr>
          <w:rFonts w:ascii="Baskerville Old Face" w:hAnsi="Baskerville Old Face" w:cs="Times New Roman"/>
          <w:sz w:val="24"/>
          <w:szCs w:val="24"/>
          <w:lang w:eastAsia="en-GB"/>
        </w:rPr>
        <w:t xml:space="preserve">The interesting thing in relation to the point I have been making about need and the understanding of coercion is that in this passage Aquinas seems to join the other scholastic philosophers cited above in recognising that when it comes to evaluating the </w:t>
      </w:r>
      <w:r w:rsidRPr="00D57186">
        <w:rPr>
          <w:rFonts w:ascii="Baskerville Old Face" w:hAnsi="Baskerville Old Face" w:cs="Times New Roman"/>
          <w:i/>
          <w:sz w:val="24"/>
          <w:szCs w:val="24"/>
          <w:lang w:eastAsia="en-GB"/>
        </w:rPr>
        <w:t>borrower’s</w:t>
      </w:r>
      <w:r w:rsidRPr="00D57186">
        <w:rPr>
          <w:rFonts w:ascii="Baskerville Old Face" w:hAnsi="Baskerville Old Face" w:cs="Times New Roman"/>
          <w:sz w:val="24"/>
          <w:szCs w:val="24"/>
          <w:lang w:eastAsia="en-GB"/>
        </w:rPr>
        <w:t xml:space="preserve"> actions, the </w:t>
      </w:r>
      <w:r w:rsidRPr="00D57186">
        <w:rPr>
          <w:rFonts w:ascii="Baskerville Old Face" w:hAnsi="Baskerville Old Face" w:cs="Times New Roman"/>
          <w:i/>
          <w:sz w:val="24"/>
          <w:szCs w:val="24"/>
          <w:lang w:eastAsia="en-GB"/>
        </w:rPr>
        <w:t>degree</w:t>
      </w:r>
      <w:r w:rsidRPr="00D57186">
        <w:rPr>
          <w:rFonts w:ascii="Baskerville Old Face" w:hAnsi="Baskerville Old Face" w:cs="Times New Roman"/>
          <w:sz w:val="24"/>
          <w:szCs w:val="24"/>
          <w:lang w:eastAsia="en-GB"/>
        </w:rPr>
        <w:t xml:space="preserve"> or </w:t>
      </w:r>
      <w:r w:rsidRPr="00D57186">
        <w:rPr>
          <w:rFonts w:ascii="Baskerville Old Face" w:hAnsi="Baskerville Old Face" w:cs="Times New Roman"/>
          <w:i/>
          <w:sz w:val="24"/>
          <w:szCs w:val="24"/>
          <w:lang w:eastAsia="en-GB"/>
        </w:rPr>
        <w:t>existence</w:t>
      </w:r>
      <w:r w:rsidRPr="00D57186">
        <w:rPr>
          <w:rFonts w:ascii="Baskerville Old Face" w:hAnsi="Baskerville Old Face" w:cs="Times New Roman"/>
          <w:sz w:val="24"/>
          <w:szCs w:val="24"/>
          <w:lang w:eastAsia="en-GB"/>
        </w:rPr>
        <w:t xml:space="preserve"> of need is all-important and not always the same in the relevant respect: </w:t>
      </w:r>
      <w:r w:rsidR="00D57186" w:rsidRPr="00D57186">
        <w:rPr>
          <w:rFonts w:ascii="Baskerville Old Face" w:hAnsi="Baskerville Old Face" w:cs="Times New Roman"/>
          <w:sz w:val="24"/>
          <w:szCs w:val="24"/>
          <w:lang w:eastAsia="en-GB"/>
        </w:rPr>
        <w:t>‘</w:t>
      </w:r>
      <w:r w:rsidR="00D57186" w:rsidRPr="00D57186">
        <w:rPr>
          <w:rFonts w:ascii="Baskerville Old Face" w:hAnsi="Baskerville Old Face" w:cs="EhrhardtMT"/>
          <w:sz w:val="24"/>
          <w:szCs w:val="24"/>
          <w:lang w:eastAsia="en-GB"/>
        </w:rPr>
        <w:t>it is lawful, for some good purpose such as the relief of one’s own or someone else’s need, to borrow upon usury from someone who is already prepared to lend and who will exact usury</w:t>
      </w:r>
      <w:r w:rsidR="00D57186" w:rsidRPr="00D57186">
        <w:rPr>
          <w:rFonts w:ascii="Baskerville Old Face" w:hAnsi="Baskerville Old Face" w:cs="Times New Roman"/>
          <w:sz w:val="24"/>
          <w:szCs w:val="24"/>
          <w:lang w:eastAsia="en-GB"/>
        </w:rPr>
        <w:t>’</w:t>
      </w:r>
      <w:r w:rsidR="00D57186">
        <w:rPr>
          <w:rFonts w:ascii="Baskerville Old Face" w:hAnsi="Baskerville Old Face" w:cs="Times New Roman"/>
          <w:sz w:val="24"/>
          <w:szCs w:val="24"/>
          <w:lang w:eastAsia="en-GB"/>
        </w:rPr>
        <w:t xml:space="preserve">. Now </w:t>
      </w:r>
      <w:r w:rsidR="00D57186">
        <w:rPr>
          <w:rFonts w:ascii="Baskerville Old Face" w:hAnsi="Baskerville Old Face" w:cs="Times New Roman"/>
          <w:i/>
          <w:sz w:val="24"/>
          <w:szCs w:val="24"/>
          <w:lang w:eastAsia="en-GB"/>
        </w:rPr>
        <w:t>I</w:t>
      </w:r>
      <w:r w:rsidR="00D57186">
        <w:rPr>
          <w:rFonts w:ascii="Baskerville Old Face" w:hAnsi="Baskerville Old Face" w:cs="Times New Roman"/>
          <w:sz w:val="24"/>
          <w:szCs w:val="24"/>
          <w:lang w:eastAsia="en-GB"/>
        </w:rPr>
        <w:t xml:space="preserve"> think that the implication here – fortified by the analogy immediately given to illustrate the point, which involves a rather unusual and extreme situation – is that the sort of need (of one’s own or another’s) which would justify paying usury is not bound to be in place; I think it is implied that a person </w:t>
      </w:r>
      <w:r w:rsidR="00D57186">
        <w:rPr>
          <w:rFonts w:ascii="Baskerville Old Face" w:hAnsi="Baskerville Old Face" w:cs="Times New Roman"/>
          <w:i/>
          <w:sz w:val="24"/>
          <w:szCs w:val="24"/>
          <w:lang w:eastAsia="en-GB"/>
        </w:rPr>
        <w:t>might</w:t>
      </w:r>
      <w:r w:rsidR="00D57186">
        <w:rPr>
          <w:rFonts w:ascii="Baskerville Old Face" w:hAnsi="Baskerville Old Face" w:cs="Times New Roman"/>
          <w:sz w:val="24"/>
          <w:szCs w:val="24"/>
          <w:lang w:eastAsia="en-GB"/>
        </w:rPr>
        <w:t xml:space="preserve"> pay usury wrongfully because the</w:t>
      </w:r>
      <w:r w:rsidR="00D57186" w:rsidRPr="0057780C">
        <w:rPr>
          <w:rFonts w:ascii="Baskerville Old Face" w:hAnsi="Baskerville Old Face" w:cs="Times New Roman"/>
          <w:sz w:val="24"/>
          <w:szCs w:val="24"/>
          <w:lang w:eastAsia="en-GB"/>
        </w:rPr>
        <w:t xml:space="preserve">y are </w:t>
      </w:r>
      <w:r w:rsidR="00D57186" w:rsidRPr="0057780C">
        <w:rPr>
          <w:rFonts w:ascii="Baskerville Old Face" w:hAnsi="Baskerville Old Face" w:cs="Times New Roman"/>
          <w:i/>
          <w:sz w:val="24"/>
          <w:szCs w:val="24"/>
          <w:lang w:eastAsia="en-GB"/>
        </w:rPr>
        <w:t>not</w:t>
      </w:r>
      <w:r w:rsidR="00D57186" w:rsidRPr="0057780C">
        <w:rPr>
          <w:rFonts w:ascii="Baskerville Old Face" w:hAnsi="Baskerville Old Face" w:cs="Times New Roman"/>
          <w:sz w:val="24"/>
          <w:szCs w:val="24"/>
          <w:lang w:eastAsia="en-GB"/>
        </w:rPr>
        <w:t xml:space="preserve"> exonerated by any need which justifies their paying it</w:t>
      </w:r>
      <w:r w:rsidR="004226F5" w:rsidRPr="0057780C">
        <w:rPr>
          <w:rFonts w:ascii="Baskerville Old Face" w:hAnsi="Baskerville Old Face" w:cs="Times New Roman"/>
          <w:sz w:val="24"/>
          <w:szCs w:val="24"/>
          <w:lang w:eastAsia="en-GB"/>
        </w:rPr>
        <w:t xml:space="preserve"> (nor by any other ‘good purpose’)</w:t>
      </w:r>
      <w:r w:rsidR="00D57186" w:rsidRPr="0057780C">
        <w:rPr>
          <w:rFonts w:ascii="Baskerville Old Face" w:hAnsi="Baskerville Old Face" w:cs="Times New Roman"/>
          <w:sz w:val="24"/>
          <w:szCs w:val="24"/>
          <w:lang w:eastAsia="en-GB"/>
        </w:rPr>
        <w:t>.</w:t>
      </w:r>
      <w:r w:rsidR="00961710" w:rsidRPr="0057780C">
        <w:rPr>
          <w:rFonts w:ascii="Baskerville Old Face" w:hAnsi="Baskerville Old Face" w:cs="Times New Roman"/>
          <w:sz w:val="24"/>
          <w:szCs w:val="24"/>
          <w:lang w:eastAsia="en-GB"/>
        </w:rPr>
        <w:t xml:space="preserve"> </w:t>
      </w:r>
    </w:p>
    <w:p w14:paraId="459FD71A" w14:textId="77777777" w:rsidR="00661D43" w:rsidRDefault="00683ABE" w:rsidP="00D90634">
      <w:pPr>
        <w:autoSpaceDE w:val="0"/>
        <w:autoSpaceDN w:val="0"/>
        <w:adjustRightInd w:val="0"/>
        <w:ind w:left="284" w:right="237" w:firstLine="720"/>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But h</w:t>
      </w:r>
      <w:r w:rsidR="00961710" w:rsidRPr="0057780C">
        <w:rPr>
          <w:rFonts w:ascii="Baskerville Old Face" w:hAnsi="Baskerville Old Face" w:cs="Times New Roman"/>
          <w:sz w:val="24"/>
          <w:szCs w:val="24"/>
          <w:lang w:eastAsia="en-GB"/>
        </w:rPr>
        <w:t>aving said this, Aquinas does go on to reiterate, in the first reply to objections, that ‘</w:t>
      </w:r>
      <w:r w:rsidR="00961710" w:rsidRPr="0057780C">
        <w:rPr>
          <w:rFonts w:ascii="Baskerville Old Face" w:hAnsi="Baskerville Old Face" w:cs="EhrhardtMT"/>
          <w:sz w:val="24"/>
          <w:szCs w:val="24"/>
          <w:lang w:eastAsia="en-GB"/>
        </w:rPr>
        <w:t>[o]ne who borrows upon usury does not consent to the usurer’s sin; rather, he makes use of it</w:t>
      </w:r>
      <w:r w:rsidR="00961710" w:rsidRPr="0057780C">
        <w:rPr>
          <w:rFonts w:ascii="Baskerville Old Face" w:hAnsi="Baskerville Old Face" w:cs="Times New Roman"/>
          <w:sz w:val="24"/>
          <w:szCs w:val="24"/>
          <w:lang w:eastAsia="en-GB"/>
        </w:rPr>
        <w:t xml:space="preserve">’, </w:t>
      </w:r>
      <w:r w:rsidR="00A8778E" w:rsidRPr="0057780C">
        <w:rPr>
          <w:rFonts w:ascii="Baskerville Old Face" w:hAnsi="Baskerville Old Face" w:cs="Times New Roman"/>
          <w:sz w:val="24"/>
          <w:szCs w:val="24"/>
          <w:lang w:eastAsia="en-GB"/>
        </w:rPr>
        <w:t xml:space="preserve">apparently </w:t>
      </w:r>
      <w:r w:rsidR="00961710" w:rsidRPr="0057780C">
        <w:rPr>
          <w:rFonts w:ascii="Baskerville Old Face" w:hAnsi="Baskerville Old Face" w:cs="Times New Roman"/>
          <w:sz w:val="24"/>
          <w:szCs w:val="24"/>
          <w:lang w:eastAsia="en-GB"/>
        </w:rPr>
        <w:t>reiterating his</w:t>
      </w:r>
      <w:r w:rsidR="00A8778E" w:rsidRPr="0057780C">
        <w:rPr>
          <w:rFonts w:ascii="Baskerville Old Face" w:hAnsi="Baskerville Old Face" w:cs="Times New Roman"/>
          <w:sz w:val="24"/>
          <w:szCs w:val="24"/>
          <w:lang w:eastAsia="en-GB"/>
        </w:rPr>
        <w:t xml:space="preserve"> </w:t>
      </w:r>
      <w:r w:rsidR="00A8778E" w:rsidRPr="0057780C">
        <w:rPr>
          <w:rFonts w:ascii="Baskerville Old Face" w:hAnsi="Baskerville Old Face" w:cs="Times New Roman"/>
          <w:i/>
          <w:sz w:val="24"/>
          <w:szCs w:val="24"/>
          <w:lang w:eastAsia="en-GB"/>
        </w:rPr>
        <w:t>unqualified</w:t>
      </w:r>
      <w:r w:rsidR="00961710" w:rsidRPr="0057780C">
        <w:rPr>
          <w:rFonts w:ascii="Baskerville Old Face" w:hAnsi="Baskerville Old Face" w:cs="Times New Roman"/>
          <w:sz w:val="24"/>
          <w:szCs w:val="24"/>
          <w:lang w:eastAsia="en-GB"/>
        </w:rPr>
        <w:t xml:space="preserve"> idea that consent is </w:t>
      </w:r>
      <w:r w:rsidR="00A773A8" w:rsidRPr="0057780C">
        <w:rPr>
          <w:rFonts w:ascii="Baskerville Old Face" w:hAnsi="Baskerville Old Face" w:cs="Times New Roman"/>
          <w:i/>
          <w:sz w:val="24"/>
          <w:szCs w:val="24"/>
          <w:lang w:eastAsia="en-GB"/>
        </w:rPr>
        <w:t>never</w:t>
      </w:r>
      <w:r w:rsidR="00A773A8" w:rsidRPr="0057780C">
        <w:rPr>
          <w:rFonts w:ascii="Baskerville Old Face" w:hAnsi="Baskerville Old Face" w:cs="Times New Roman"/>
          <w:sz w:val="24"/>
          <w:szCs w:val="24"/>
          <w:lang w:eastAsia="en-GB"/>
        </w:rPr>
        <w:t xml:space="preserve"> given (in the proper sense) in accepting usury.</w:t>
      </w:r>
      <w:r w:rsidR="0057780C">
        <w:rPr>
          <w:rStyle w:val="FootnoteReference"/>
          <w:rFonts w:ascii="Baskerville Old Face" w:hAnsi="Baskerville Old Face" w:cs="Times New Roman"/>
          <w:sz w:val="24"/>
          <w:szCs w:val="24"/>
          <w:lang w:eastAsia="en-GB"/>
        </w:rPr>
        <w:footnoteReference w:id="58"/>
      </w:r>
      <w:r w:rsidR="00A773A8" w:rsidRPr="0057780C">
        <w:rPr>
          <w:rFonts w:ascii="Baskerville Old Face" w:hAnsi="Baskerville Old Face" w:cs="Times New Roman"/>
          <w:sz w:val="24"/>
          <w:szCs w:val="24"/>
          <w:lang w:eastAsia="en-GB"/>
        </w:rPr>
        <w:t xml:space="preserve"> </w:t>
      </w:r>
      <w:r w:rsidR="00661D43">
        <w:rPr>
          <w:rFonts w:ascii="Baskerville Old Face" w:hAnsi="Baskerville Old Face" w:cs="Times New Roman"/>
          <w:sz w:val="24"/>
          <w:szCs w:val="24"/>
          <w:lang w:eastAsia="en-GB"/>
        </w:rPr>
        <w:t>And in the passage quoted above, Aquinas insists on speaking of the lender as sinful</w:t>
      </w:r>
      <w:r w:rsidR="00B5754C">
        <w:rPr>
          <w:rFonts w:ascii="Baskerville Old Face" w:hAnsi="Baskerville Old Face" w:cs="Times New Roman"/>
          <w:sz w:val="24"/>
          <w:szCs w:val="24"/>
          <w:lang w:eastAsia="en-GB"/>
        </w:rPr>
        <w:t>, in framing the question as one about whether it is licit to make use of another’s sin.</w:t>
      </w:r>
    </w:p>
    <w:p w14:paraId="200BE4B4" w14:textId="77777777" w:rsidR="001C6077" w:rsidRDefault="00F711D7" w:rsidP="00D90634">
      <w:pPr>
        <w:autoSpaceDE w:val="0"/>
        <w:autoSpaceDN w:val="0"/>
        <w:adjustRightInd w:val="0"/>
        <w:ind w:left="284" w:right="237" w:firstLine="720"/>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lastRenderedPageBreak/>
        <w:t xml:space="preserve">In the end, Aquinas, unlike many others, spends no time considering the moral predicament of those who are </w:t>
      </w:r>
      <w:r>
        <w:rPr>
          <w:rFonts w:ascii="Baskerville Old Face" w:hAnsi="Baskerville Old Face" w:cs="Times New Roman"/>
          <w:i/>
          <w:sz w:val="24"/>
          <w:szCs w:val="24"/>
          <w:lang w:eastAsia="en-GB"/>
        </w:rPr>
        <w:t>not</w:t>
      </w:r>
      <w:r>
        <w:rPr>
          <w:rFonts w:ascii="Baskerville Old Face" w:hAnsi="Baskerville Old Face" w:cs="Times New Roman"/>
          <w:sz w:val="24"/>
          <w:szCs w:val="24"/>
          <w:lang w:eastAsia="en-GB"/>
        </w:rPr>
        <w:t xml:space="preserve"> satisfying some need in accepting usury</w:t>
      </w:r>
      <w:r w:rsidR="001C6077">
        <w:rPr>
          <w:rFonts w:ascii="Baskerville Old Face" w:hAnsi="Baskerville Old Face" w:cs="Times New Roman"/>
          <w:sz w:val="24"/>
          <w:szCs w:val="24"/>
          <w:lang w:eastAsia="en-GB"/>
        </w:rPr>
        <w:t xml:space="preserve">. There are, I want to suggest, two possible reasons for this. The first is that he is preoccupied with the Aristotelian principle that nobody suffers injustice </w:t>
      </w:r>
      <w:r w:rsidR="001C6077">
        <w:rPr>
          <w:rFonts w:ascii="Baskerville Old Face" w:hAnsi="Baskerville Old Face" w:cs="Times New Roman"/>
          <w:i/>
          <w:iCs/>
          <w:sz w:val="24"/>
          <w:szCs w:val="24"/>
          <w:lang w:eastAsia="en-GB"/>
        </w:rPr>
        <w:t>willingly</w:t>
      </w:r>
      <w:r w:rsidR="001C6077">
        <w:rPr>
          <w:rFonts w:ascii="Baskerville Old Face" w:hAnsi="Baskerville Old Face" w:cs="Times New Roman"/>
          <w:sz w:val="24"/>
          <w:szCs w:val="24"/>
          <w:lang w:eastAsia="en-GB"/>
        </w:rPr>
        <w:t xml:space="preserve">. The second is that whilst he recognises a distinction in principle between needs which are pressing enough to </w:t>
      </w:r>
      <w:r w:rsidR="006E3334">
        <w:rPr>
          <w:rFonts w:ascii="Baskerville Old Face" w:hAnsi="Baskerville Old Face" w:cs="Times New Roman"/>
          <w:sz w:val="24"/>
          <w:szCs w:val="24"/>
          <w:lang w:eastAsia="en-GB"/>
        </w:rPr>
        <w:t xml:space="preserve">make usury count as coercion and those which are not, he simply assumes that people will only borrow money at interest when their need is of the more serious kind. </w:t>
      </w:r>
    </w:p>
    <w:p w14:paraId="03518238" w14:textId="79B1FE24" w:rsidR="00961710" w:rsidRDefault="001C6077" w:rsidP="00D90634">
      <w:pPr>
        <w:autoSpaceDE w:val="0"/>
        <w:autoSpaceDN w:val="0"/>
        <w:adjustRightInd w:val="0"/>
        <w:ind w:left="284" w:right="237" w:firstLine="720"/>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Let’s start with</w:t>
      </w:r>
      <w:r w:rsidR="00F711D7">
        <w:rPr>
          <w:rFonts w:ascii="Baskerville Old Face" w:hAnsi="Baskerville Old Face" w:cs="Times New Roman"/>
          <w:sz w:val="24"/>
          <w:szCs w:val="24"/>
          <w:lang w:eastAsia="en-GB"/>
        </w:rPr>
        <w:t xml:space="preserve"> the Aristotelian principle that nobody suffers injustice </w:t>
      </w:r>
      <w:r w:rsidR="00F711D7">
        <w:rPr>
          <w:rFonts w:ascii="Baskerville Old Face" w:hAnsi="Baskerville Old Face" w:cs="Times New Roman"/>
          <w:i/>
          <w:sz w:val="24"/>
          <w:szCs w:val="24"/>
          <w:lang w:eastAsia="en-GB"/>
        </w:rPr>
        <w:t>willingly</w:t>
      </w:r>
      <w:r w:rsidR="00B23493">
        <w:rPr>
          <w:rFonts w:ascii="Baskerville Old Face" w:hAnsi="Baskerville Old Face" w:cs="Times New Roman"/>
          <w:sz w:val="24"/>
          <w:szCs w:val="24"/>
          <w:lang w:eastAsia="en-GB"/>
        </w:rPr>
        <w:t>.</w:t>
      </w:r>
      <w:r w:rsidR="00B23493">
        <w:rPr>
          <w:rStyle w:val="FootnoteReference"/>
          <w:rFonts w:ascii="Baskerville Old Face" w:hAnsi="Baskerville Old Face" w:cs="Times New Roman"/>
          <w:sz w:val="24"/>
          <w:szCs w:val="24"/>
          <w:lang w:eastAsia="en-GB"/>
        </w:rPr>
        <w:footnoteReference w:id="59"/>
      </w:r>
      <w:r w:rsidR="00B23493">
        <w:rPr>
          <w:rFonts w:ascii="Baskerville Old Face" w:hAnsi="Baskerville Old Face" w:cs="Times New Roman"/>
          <w:sz w:val="24"/>
          <w:szCs w:val="24"/>
          <w:lang w:eastAsia="en-GB"/>
        </w:rPr>
        <w:t xml:space="preserve"> </w:t>
      </w:r>
      <w:r w:rsidR="00452438">
        <w:rPr>
          <w:rFonts w:ascii="Baskerville Old Face" w:hAnsi="Baskerville Old Face" w:cs="Times New Roman"/>
          <w:sz w:val="24"/>
          <w:szCs w:val="24"/>
          <w:lang w:eastAsia="en-GB"/>
        </w:rPr>
        <w:t xml:space="preserve">Having decided that usury is </w:t>
      </w:r>
      <w:r w:rsidR="00452438">
        <w:rPr>
          <w:rFonts w:ascii="Baskerville Old Face" w:hAnsi="Baskerville Old Face" w:cs="Times New Roman"/>
          <w:i/>
          <w:sz w:val="24"/>
          <w:szCs w:val="24"/>
          <w:lang w:eastAsia="en-GB"/>
        </w:rPr>
        <w:t>inherently</w:t>
      </w:r>
      <w:r w:rsidR="00452438">
        <w:rPr>
          <w:rFonts w:ascii="Baskerville Old Face" w:hAnsi="Baskerville Old Face" w:cs="Times New Roman"/>
          <w:sz w:val="24"/>
          <w:szCs w:val="24"/>
          <w:lang w:eastAsia="en-GB"/>
        </w:rPr>
        <w:t xml:space="preserve"> unjust – because of the consumption argument, I take it, which is the only argument presented in the actual </w:t>
      </w:r>
      <w:r w:rsidR="00452438">
        <w:rPr>
          <w:rFonts w:ascii="Baskerville Old Face" w:hAnsi="Baskerville Old Face" w:cs="Times New Roman"/>
          <w:i/>
          <w:sz w:val="24"/>
          <w:szCs w:val="24"/>
          <w:lang w:eastAsia="en-GB"/>
        </w:rPr>
        <w:t>conclusion</w:t>
      </w:r>
      <w:r w:rsidR="00452438">
        <w:rPr>
          <w:rFonts w:ascii="Baskerville Old Face" w:hAnsi="Baskerville Old Face" w:cs="Times New Roman"/>
          <w:sz w:val="24"/>
          <w:szCs w:val="24"/>
          <w:lang w:eastAsia="en-GB"/>
        </w:rPr>
        <w:t xml:space="preserve"> section of the relevant articles of </w:t>
      </w:r>
      <w:r w:rsidR="00452438">
        <w:rPr>
          <w:rFonts w:ascii="Baskerville Old Face" w:hAnsi="Baskerville Old Face" w:cs="Times New Roman"/>
          <w:i/>
          <w:sz w:val="24"/>
          <w:szCs w:val="24"/>
          <w:lang w:eastAsia="en-GB"/>
        </w:rPr>
        <w:t>ST</w:t>
      </w:r>
      <w:r w:rsidR="00452438">
        <w:rPr>
          <w:rFonts w:ascii="Baskerville Old Face" w:hAnsi="Baskerville Old Face" w:cs="Times New Roman"/>
          <w:sz w:val="24"/>
          <w:szCs w:val="24"/>
          <w:lang w:eastAsia="en-GB"/>
        </w:rPr>
        <w:t xml:space="preserve"> and </w:t>
      </w:r>
      <w:r w:rsidR="00452438">
        <w:rPr>
          <w:rFonts w:ascii="Baskerville Old Face" w:hAnsi="Baskerville Old Face" w:cs="Times New Roman"/>
          <w:i/>
          <w:sz w:val="24"/>
          <w:szCs w:val="24"/>
          <w:lang w:eastAsia="en-GB"/>
        </w:rPr>
        <w:t>De malo</w:t>
      </w:r>
      <w:r w:rsidR="00452438">
        <w:rPr>
          <w:rFonts w:ascii="Baskerville Old Face" w:hAnsi="Baskerville Old Face" w:cs="Times New Roman"/>
          <w:sz w:val="24"/>
          <w:szCs w:val="24"/>
          <w:lang w:eastAsia="en-GB"/>
        </w:rPr>
        <w:t xml:space="preserve">, </w:t>
      </w:r>
      <w:r w:rsidR="00232D02">
        <w:rPr>
          <w:rFonts w:ascii="Baskerville Old Face" w:hAnsi="Baskerville Old Face" w:cs="Times New Roman"/>
          <w:sz w:val="24"/>
          <w:szCs w:val="24"/>
          <w:lang w:eastAsia="en-GB"/>
        </w:rPr>
        <w:t xml:space="preserve">and which does seem to condemn usury </w:t>
      </w:r>
      <w:r w:rsidR="00232D02">
        <w:rPr>
          <w:rFonts w:ascii="Baskerville Old Face" w:hAnsi="Baskerville Old Face" w:cs="Times New Roman"/>
          <w:i/>
          <w:sz w:val="24"/>
          <w:szCs w:val="24"/>
          <w:lang w:eastAsia="en-GB"/>
        </w:rPr>
        <w:t>as such</w:t>
      </w:r>
      <w:r w:rsidR="00232D02">
        <w:rPr>
          <w:rFonts w:ascii="Baskerville Old Face" w:hAnsi="Baskerville Old Face" w:cs="Times New Roman"/>
          <w:sz w:val="24"/>
          <w:szCs w:val="24"/>
          <w:lang w:eastAsia="en-GB"/>
        </w:rPr>
        <w:t xml:space="preserve"> – Aquinas seems to take it that consenting to pay usury is </w:t>
      </w:r>
      <w:r w:rsidR="004867D9">
        <w:rPr>
          <w:rFonts w:ascii="Baskerville Old Face" w:hAnsi="Baskerville Old Face" w:cs="Times New Roman"/>
          <w:sz w:val="24"/>
          <w:szCs w:val="24"/>
          <w:lang w:eastAsia="en-GB"/>
        </w:rPr>
        <w:t xml:space="preserve">always </w:t>
      </w:r>
      <w:r w:rsidR="00232D02">
        <w:rPr>
          <w:rFonts w:ascii="Baskerville Old Face" w:hAnsi="Baskerville Old Face" w:cs="Times New Roman"/>
          <w:sz w:val="24"/>
          <w:szCs w:val="24"/>
          <w:lang w:eastAsia="en-GB"/>
        </w:rPr>
        <w:t>consenting to partake in injustice</w:t>
      </w:r>
      <w:r w:rsidR="004867D9">
        <w:rPr>
          <w:rFonts w:ascii="Baskerville Old Face" w:hAnsi="Baskerville Old Face" w:cs="Times New Roman"/>
          <w:sz w:val="24"/>
          <w:szCs w:val="24"/>
          <w:lang w:eastAsia="en-GB"/>
        </w:rPr>
        <w:t xml:space="preserve">, and indeed in an injustice </w:t>
      </w:r>
      <w:r w:rsidR="004867D9">
        <w:rPr>
          <w:rFonts w:ascii="Baskerville Old Face" w:hAnsi="Baskerville Old Face" w:cs="Times New Roman"/>
          <w:i/>
          <w:sz w:val="24"/>
          <w:szCs w:val="24"/>
          <w:lang w:eastAsia="en-GB"/>
        </w:rPr>
        <w:t>to the</w:t>
      </w:r>
      <w:r w:rsidR="00952423">
        <w:rPr>
          <w:rFonts w:ascii="Baskerville Old Face" w:hAnsi="Baskerville Old Face" w:cs="Times New Roman"/>
          <w:i/>
          <w:sz w:val="24"/>
          <w:szCs w:val="24"/>
          <w:lang w:eastAsia="en-GB"/>
        </w:rPr>
        <w:t xml:space="preserve"> borrower</w:t>
      </w:r>
      <w:r w:rsidR="00232D02">
        <w:rPr>
          <w:rFonts w:ascii="Baskerville Old Face" w:hAnsi="Baskerville Old Face" w:cs="Times New Roman"/>
          <w:sz w:val="24"/>
          <w:szCs w:val="24"/>
          <w:lang w:eastAsia="en-GB"/>
        </w:rPr>
        <w:t xml:space="preserve">; and </w:t>
      </w:r>
      <w:r w:rsidR="004867D9">
        <w:rPr>
          <w:rFonts w:ascii="Baskerville Old Face" w:hAnsi="Baskerville Old Face" w:cs="Times New Roman"/>
          <w:sz w:val="24"/>
          <w:szCs w:val="24"/>
          <w:lang w:eastAsia="en-GB"/>
        </w:rPr>
        <w:t xml:space="preserve">since nobody consents to suffer injustice willingly, their consent to pay usury must be </w:t>
      </w:r>
      <w:r w:rsidR="004867D9">
        <w:rPr>
          <w:rFonts w:ascii="Baskerville Old Face" w:hAnsi="Baskerville Old Face" w:cs="Times New Roman"/>
          <w:i/>
          <w:sz w:val="24"/>
          <w:szCs w:val="24"/>
          <w:lang w:eastAsia="en-GB"/>
        </w:rPr>
        <w:t>unwilling</w:t>
      </w:r>
      <w:r w:rsidR="004867D9">
        <w:rPr>
          <w:rFonts w:ascii="Baskerville Old Face" w:hAnsi="Baskerville Old Face" w:cs="Times New Roman"/>
          <w:sz w:val="24"/>
          <w:szCs w:val="24"/>
          <w:lang w:eastAsia="en-GB"/>
        </w:rPr>
        <w:t xml:space="preserve"> – a fact explained by their consent being merely </w:t>
      </w:r>
      <w:r w:rsidR="004867D9">
        <w:rPr>
          <w:rFonts w:ascii="Baskerville Old Face" w:hAnsi="Baskerville Old Face" w:cs="Times New Roman"/>
          <w:i/>
          <w:sz w:val="24"/>
          <w:szCs w:val="24"/>
          <w:lang w:eastAsia="en-GB"/>
        </w:rPr>
        <w:t>conditional</w:t>
      </w:r>
      <w:r w:rsidR="004867D9">
        <w:rPr>
          <w:rFonts w:ascii="Baskerville Old Face" w:hAnsi="Baskerville Old Face" w:cs="Times New Roman"/>
          <w:sz w:val="24"/>
          <w:szCs w:val="24"/>
          <w:lang w:eastAsia="en-GB"/>
        </w:rPr>
        <w:t xml:space="preserve">, motivated by </w:t>
      </w:r>
      <w:r w:rsidR="004867D9">
        <w:rPr>
          <w:rFonts w:ascii="Baskerville Old Face" w:hAnsi="Baskerville Old Face" w:cs="Times New Roman"/>
          <w:i/>
          <w:sz w:val="24"/>
          <w:szCs w:val="24"/>
          <w:lang w:eastAsia="en-GB"/>
        </w:rPr>
        <w:t>need</w:t>
      </w:r>
      <w:r w:rsidR="004867D9">
        <w:rPr>
          <w:rFonts w:ascii="Baskerville Old Face" w:hAnsi="Baskerville Old Face" w:cs="Times New Roman"/>
          <w:sz w:val="24"/>
          <w:szCs w:val="24"/>
          <w:lang w:eastAsia="en-GB"/>
        </w:rPr>
        <w:t xml:space="preserve"> which exonerates them and further condemns the usurer. </w:t>
      </w:r>
      <w:r w:rsidR="007A6F18">
        <w:rPr>
          <w:rFonts w:ascii="Baskerville Old Face" w:hAnsi="Baskerville Old Face" w:cs="Times New Roman"/>
          <w:sz w:val="24"/>
          <w:szCs w:val="24"/>
          <w:lang w:eastAsia="en-GB"/>
        </w:rPr>
        <w:t xml:space="preserve">Thus, for Aquinas, the degree of need on the part of the borrower is irrelevant: usury is unjust (for reasons explained by the </w:t>
      </w:r>
      <w:r w:rsidR="004E6D54">
        <w:rPr>
          <w:rFonts w:ascii="Baskerville Old Face" w:hAnsi="Baskerville Old Face" w:cs="Times New Roman"/>
          <w:sz w:val="24"/>
          <w:szCs w:val="24"/>
          <w:lang w:eastAsia="en-GB"/>
        </w:rPr>
        <w:t>c</w:t>
      </w:r>
      <w:r w:rsidR="007A6F18">
        <w:rPr>
          <w:rFonts w:ascii="Baskerville Old Face" w:hAnsi="Baskerville Old Face" w:cs="Times New Roman"/>
          <w:sz w:val="24"/>
          <w:szCs w:val="24"/>
          <w:lang w:eastAsia="en-GB"/>
        </w:rPr>
        <w:t xml:space="preserve">onsumption </w:t>
      </w:r>
      <w:r w:rsidR="004E6D54">
        <w:rPr>
          <w:rFonts w:ascii="Baskerville Old Face" w:hAnsi="Baskerville Old Face" w:cs="Times New Roman"/>
          <w:sz w:val="24"/>
          <w:szCs w:val="24"/>
          <w:lang w:eastAsia="en-GB"/>
        </w:rPr>
        <w:t>a</w:t>
      </w:r>
      <w:r w:rsidR="007A6F18">
        <w:rPr>
          <w:rFonts w:ascii="Baskerville Old Face" w:hAnsi="Baskerville Old Face" w:cs="Times New Roman"/>
          <w:sz w:val="24"/>
          <w:szCs w:val="24"/>
          <w:lang w:eastAsia="en-GB"/>
        </w:rPr>
        <w:t xml:space="preserve">rgument), and so regardless of one’s need, consenting to it must involve only the conditional will, because if fully willed that would mean that the consenting borrower voluntarily or willingly suffers an injustice, which (it is supposed) cannot happen. </w:t>
      </w:r>
    </w:p>
    <w:p w14:paraId="68FD53FE" w14:textId="77777777" w:rsidR="00C8704D" w:rsidRDefault="00C8704D" w:rsidP="00D90634">
      <w:pPr>
        <w:autoSpaceDE w:val="0"/>
        <w:autoSpaceDN w:val="0"/>
        <w:adjustRightInd w:val="0"/>
        <w:ind w:left="284" w:right="237" w:firstLine="720"/>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Why, though, should we accept that nobody suffers injustice willingly</w:t>
      </w:r>
      <w:r w:rsidR="00015ED7">
        <w:rPr>
          <w:rFonts w:ascii="Baskerville Old Face" w:hAnsi="Baskerville Old Face" w:cs="Times New Roman"/>
          <w:sz w:val="24"/>
          <w:szCs w:val="24"/>
          <w:lang w:eastAsia="en-GB"/>
        </w:rPr>
        <w:t xml:space="preserve"> (and, indeed, that one </w:t>
      </w:r>
      <w:r w:rsidR="00015ED7">
        <w:rPr>
          <w:rFonts w:ascii="Baskerville Old Face" w:hAnsi="Baskerville Old Face" w:cs="Times New Roman"/>
          <w:i/>
          <w:iCs/>
          <w:sz w:val="24"/>
          <w:szCs w:val="24"/>
          <w:lang w:eastAsia="en-GB"/>
        </w:rPr>
        <w:t>could not</w:t>
      </w:r>
      <w:r w:rsidR="00015ED7">
        <w:rPr>
          <w:rFonts w:ascii="Baskerville Old Face" w:hAnsi="Baskerville Old Face" w:cs="Times New Roman"/>
          <w:sz w:val="24"/>
          <w:szCs w:val="24"/>
          <w:lang w:eastAsia="en-GB"/>
        </w:rPr>
        <w:t>)</w:t>
      </w:r>
      <w:r>
        <w:rPr>
          <w:rFonts w:ascii="Baskerville Old Face" w:hAnsi="Baskerville Old Face" w:cs="Times New Roman"/>
          <w:sz w:val="24"/>
          <w:szCs w:val="24"/>
          <w:lang w:eastAsia="en-GB"/>
        </w:rPr>
        <w:t>?</w:t>
      </w:r>
      <w:r w:rsidR="00792066">
        <w:rPr>
          <w:rFonts w:ascii="Baskerville Old Face" w:hAnsi="Baskerville Old Face" w:cs="Times New Roman"/>
          <w:sz w:val="24"/>
          <w:szCs w:val="24"/>
          <w:lang w:eastAsia="en-GB"/>
        </w:rPr>
        <w:t xml:space="preserve"> Aristotle’s comments are various and hard to decipher, at least in such a way as to make a good argument out of them.</w:t>
      </w:r>
      <w:r w:rsidR="00B14129">
        <w:rPr>
          <w:rStyle w:val="FootnoteReference"/>
          <w:rFonts w:ascii="Baskerville Old Face" w:hAnsi="Baskerville Old Face" w:cs="Times New Roman"/>
          <w:sz w:val="24"/>
          <w:szCs w:val="24"/>
          <w:lang w:eastAsia="en-GB"/>
        </w:rPr>
        <w:footnoteReference w:id="60"/>
      </w:r>
      <w:r w:rsidR="00015ED7">
        <w:rPr>
          <w:rFonts w:ascii="Baskerville Old Face" w:hAnsi="Baskerville Old Face" w:cs="Times New Roman"/>
          <w:sz w:val="24"/>
          <w:szCs w:val="24"/>
          <w:lang w:eastAsia="en-GB"/>
        </w:rPr>
        <w:t xml:space="preserve"> </w:t>
      </w:r>
      <w:r w:rsidR="00792066">
        <w:rPr>
          <w:rFonts w:ascii="Baskerville Old Face" w:hAnsi="Baskerville Old Face" w:cs="Times New Roman"/>
          <w:sz w:val="24"/>
          <w:szCs w:val="24"/>
          <w:lang w:eastAsia="en-GB"/>
        </w:rPr>
        <w:t xml:space="preserve">But I think </w:t>
      </w:r>
      <w:r w:rsidR="003D08DD">
        <w:rPr>
          <w:rFonts w:ascii="Baskerville Old Face" w:hAnsi="Baskerville Old Face" w:cs="Times New Roman"/>
          <w:sz w:val="24"/>
          <w:szCs w:val="24"/>
          <w:lang w:eastAsia="en-GB"/>
        </w:rPr>
        <w:t xml:space="preserve">the general idea might be captured most straightforwardly along the following lines: </w:t>
      </w:r>
    </w:p>
    <w:p w14:paraId="598C1336" w14:textId="77777777" w:rsidR="00FC57CC" w:rsidRDefault="00FC57CC" w:rsidP="00D90634">
      <w:pPr>
        <w:autoSpaceDE w:val="0"/>
        <w:autoSpaceDN w:val="0"/>
        <w:adjustRightInd w:val="0"/>
        <w:ind w:left="1276" w:right="237" w:hanging="425"/>
        <w:jc w:val="both"/>
        <w:rPr>
          <w:rFonts w:ascii="Baskerville Old Face" w:hAnsi="Baskerville Old Face" w:cs="Times New Roman"/>
          <w:sz w:val="24"/>
          <w:szCs w:val="24"/>
          <w:lang w:eastAsia="en-GB"/>
        </w:rPr>
      </w:pPr>
    </w:p>
    <w:p w14:paraId="6DC9EA96" w14:textId="77777777" w:rsidR="00FC57CC" w:rsidRDefault="005F17A8" w:rsidP="00D90634">
      <w:pPr>
        <w:pStyle w:val="ListParagraph"/>
        <w:numPr>
          <w:ilvl w:val="0"/>
          <w:numId w:val="2"/>
        </w:numPr>
        <w:autoSpaceDE w:val="0"/>
        <w:autoSpaceDN w:val="0"/>
        <w:adjustRightInd w:val="0"/>
        <w:ind w:left="1276" w:right="237" w:hanging="425"/>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N</w:t>
      </w:r>
      <w:r w:rsidR="00FB4712" w:rsidRPr="00FB4712">
        <w:rPr>
          <w:rFonts w:ascii="Baskerville Old Face" w:hAnsi="Baskerville Old Face" w:cs="Times New Roman"/>
          <w:sz w:val="24"/>
          <w:szCs w:val="24"/>
          <w:lang w:eastAsia="en-GB"/>
        </w:rPr>
        <w:t>ecessarily, choice is under the ‘guise of the good’, which means that whatever we choose, we choose it because it seems good (to us, at least);</w:t>
      </w:r>
    </w:p>
    <w:p w14:paraId="763972E0" w14:textId="77777777" w:rsidR="005F17A8" w:rsidRPr="00FB4712" w:rsidRDefault="005F17A8" w:rsidP="00D90634">
      <w:pPr>
        <w:pStyle w:val="ListParagraph"/>
        <w:autoSpaceDE w:val="0"/>
        <w:autoSpaceDN w:val="0"/>
        <w:adjustRightInd w:val="0"/>
        <w:ind w:left="1276" w:right="237" w:hanging="425"/>
        <w:jc w:val="both"/>
        <w:rPr>
          <w:rFonts w:ascii="Baskerville Old Face" w:hAnsi="Baskerville Old Face" w:cs="Times New Roman"/>
          <w:sz w:val="24"/>
          <w:szCs w:val="24"/>
          <w:lang w:eastAsia="en-GB"/>
        </w:rPr>
      </w:pPr>
    </w:p>
    <w:p w14:paraId="14F8FB48" w14:textId="77777777" w:rsidR="005F17A8" w:rsidRPr="00C9188A" w:rsidRDefault="005F17A8" w:rsidP="00D90634">
      <w:pPr>
        <w:pStyle w:val="ListParagraph"/>
        <w:numPr>
          <w:ilvl w:val="0"/>
          <w:numId w:val="2"/>
        </w:numPr>
        <w:autoSpaceDE w:val="0"/>
        <w:autoSpaceDN w:val="0"/>
        <w:adjustRightInd w:val="0"/>
        <w:ind w:left="1276" w:right="237" w:hanging="425"/>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S</w:t>
      </w:r>
      <w:r w:rsidR="00FB4712" w:rsidRPr="00FB4712">
        <w:rPr>
          <w:rFonts w:ascii="Baskerville Old Face" w:hAnsi="Baskerville Old Face" w:cs="Times New Roman"/>
          <w:sz w:val="24"/>
          <w:szCs w:val="24"/>
          <w:lang w:eastAsia="en-GB"/>
        </w:rPr>
        <w:t xml:space="preserve">omething </w:t>
      </w:r>
      <w:r w:rsidR="00FB4712" w:rsidRPr="00FB4712">
        <w:rPr>
          <w:rFonts w:ascii="Baskerville Old Face" w:hAnsi="Baskerville Old Face" w:cs="Times New Roman"/>
          <w:i/>
          <w:iCs/>
          <w:sz w:val="24"/>
          <w:szCs w:val="24"/>
          <w:lang w:eastAsia="en-GB"/>
        </w:rPr>
        <w:t>seen as</w:t>
      </w:r>
      <w:r w:rsidR="00FB4712" w:rsidRPr="00FB4712">
        <w:rPr>
          <w:rFonts w:ascii="Baskerville Old Face" w:hAnsi="Baskerville Old Face" w:cs="Times New Roman"/>
          <w:sz w:val="24"/>
          <w:szCs w:val="24"/>
          <w:lang w:eastAsia="en-GB"/>
        </w:rPr>
        <w:t xml:space="preserve"> unjust cannot be</w:t>
      </w:r>
      <w:r w:rsidR="00846D8C">
        <w:rPr>
          <w:rFonts w:ascii="Baskerville Old Face" w:hAnsi="Baskerville Old Face" w:cs="Times New Roman"/>
          <w:sz w:val="24"/>
          <w:szCs w:val="24"/>
          <w:lang w:eastAsia="en-GB"/>
        </w:rPr>
        <w:t xml:space="preserve"> seen as, and hence</w:t>
      </w:r>
      <w:r w:rsidR="00FB4712" w:rsidRPr="00FB4712">
        <w:rPr>
          <w:rFonts w:ascii="Baskerville Old Face" w:hAnsi="Baskerville Old Face" w:cs="Times New Roman"/>
          <w:sz w:val="24"/>
          <w:szCs w:val="24"/>
          <w:lang w:eastAsia="en-GB"/>
        </w:rPr>
        <w:t xml:space="preserve"> chosen as</w:t>
      </w:r>
      <w:r w:rsidR="00846D8C">
        <w:rPr>
          <w:rFonts w:ascii="Baskerville Old Face" w:hAnsi="Baskerville Old Face" w:cs="Times New Roman"/>
          <w:sz w:val="24"/>
          <w:szCs w:val="24"/>
          <w:lang w:eastAsia="en-GB"/>
        </w:rPr>
        <w:t>,</w:t>
      </w:r>
      <w:r w:rsidR="00FB4712" w:rsidRPr="00FB4712">
        <w:rPr>
          <w:rFonts w:ascii="Baskerville Old Face" w:hAnsi="Baskerville Old Face" w:cs="Times New Roman"/>
          <w:sz w:val="24"/>
          <w:szCs w:val="24"/>
          <w:lang w:eastAsia="en-GB"/>
        </w:rPr>
        <w:t xml:space="preserve"> </w:t>
      </w:r>
      <w:r w:rsidR="00FB4712" w:rsidRPr="00846D8C">
        <w:rPr>
          <w:rFonts w:ascii="Baskerville Old Face" w:hAnsi="Baskerville Old Face" w:cs="Times New Roman"/>
          <w:i/>
          <w:iCs/>
          <w:sz w:val="24"/>
          <w:szCs w:val="24"/>
          <w:lang w:eastAsia="en-GB"/>
        </w:rPr>
        <w:t>good</w:t>
      </w:r>
      <w:r w:rsidR="00FB4712" w:rsidRPr="00FB4712">
        <w:rPr>
          <w:rFonts w:ascii="Baskerville Old Face" w:hAnsi="Baskerville Old Face" w:cs="Times New Roman"/>
          <w:sz w:val="24"/>
          <w:szCs w:val="24"/>
          <w:lang w:eastAsia="en-GB"/>
        </w:rPr>
        <w:t>, so cannot be chosen at all</w:t>
      </w:r>
      <w:r w:rsidR="00FB4712">
        <w:rPr>
          <w:rFonts w:ascii="Baskerville Old Face" w:hAnsi="Baskerville Old Face" w:cs="Times New Roman"/>
          <w:sz w:val="24"/>
          <w:szCs w:val="24"/>
          <w:lang w:eastAsia="en-GB"/>
        </w:rPr>
        <w:t xml:space="preserve"> [from (i)]</w:t>
      </w:r>
      <w:r w:rsidR="00FB4712" w:rsidRPr="00FB4712">
        <w:rPr>
          <w:rFonts w:ascii="Baskerville Old Face" w:hAnsi="Baskerville Old Face" w:cs="Times New Roman"/>
          <w:sz w:val="24"/>
          <w:szCs w:val="24"/>
          <w:lang w:eastAsia="en-GB"/>
        </w:rPr>
        <w:t>;</w:t>
      </w:r>
    </w:p>
    <w:p w14:paraId="2ECCAF08" w14:textId="77777777" w:rsidR="005F17A8" w:rsidRDefault="005F17A8" w:rsidP="00D90634">
      <w:pPr>
        <w:pStyle w:val="ListParagraph"/>
        <w:autoSpaceDE w:val="0"/>
        <w:autoSpaceDN w:val="0"/>
        <w:adjustRightInd w:val="0"/>
        <w:ind w:left="1276" w:right="237" w:hanging="425"/>
        <w:jc w:val="both"/>
        <w:rPr>
          <w:rFonts w:ascii="Baskerville Old Face" w:hAnsi="Baskerville Old Face" w:cs="Times New Roman"/>
          <w:sz w:val="24"/>
          <w:szCs w:val="24"/>
          <w:lang w:eastAsia="en-GB"/>
        </w:rPr>
      </w:pPr>
    </w:p>
    <w:p w14:paraId="7D639062" w14:textId="77777777" w:rsidR="00FB4712" w:rsidRDefault="005F17A8" w:rsidP="00D90634">
      <w:pPr>
        <w:pStyle w:val="ListParagraph"/>
        <w:numPr>
          <w:ilvl w:val="0"/>
          <w:numId w:val="2"/>
        </w:numPr>
        <w:autoSpaceDE w:val="0"/>
        <w:autoSpaceDN w:val="0"/>
        <w:adjustRightInd w:val="0"/>
        <w:ind w:left="1276" w:right="237" w:hanging="425"/>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S</w:t>
      </w:r>
      <w:r w:rsidR="00FB4712" w:rsidRPr="00FB4712">
        <w:rPr>
          <w:rFonts w:ascii="Baskerville Old Face" w:hAnsi="Baskerville Old Face" w:cs="Times New Roman"/>
          <w:sz w:val="24"/>
          <w:szCs w:val="24"/>
          <w:lang w:eastAsia="en-GB"/>
        </w:rPr>
        <w:t>o</w:t>
      </w:r>
      <w:r w:rsidR="00FB4712">
        <w:rPr>
          <w:rFonts w:ascii="Baskerville Old Face" w:hAnsi="Baskerville Old Face" w:cs="Times New Roman"/>
          <w:sz w:val="24"/>
          <w:szCs w:val="24"/>
          <w:lang w:eastAsia="en-GB"/>
        </w:rPr>
        <w:t>,</w:t>
      </w:r>
      <w:r w:rsidR="00FB4712" w:rsidRPr="00FB4712">
        <w:rPr>
          <w:rFonts w:ascii="Baskerville Old Face" w:hAnsi="Baskerville Old Face" w:cs="Times New Roman"/>
          <w:sz w:val="24"/>
          <w:szCs w:val="24"/>
          <w:lang w:eastAsia="en-GB"/>
        </w:rPr>
        <w:t xml:space="preserve"> usury (or anything else) which </w:t>
      </w:r>
      <w:r w:rsidR="00FB4712" w:rsidRPr="006359B6">
        <w:rPr>
          <w:rFonts w:ascii="Baskerville Old Face" w:hAnsi="Baskerville Old Face" w:cs="Times New Roman"/>
          <w:i/>
          <w:iCs/>
          <w:sz w:val="24"/>
          <w:szCs w:val="24"/>
          <w:lang w:eastAsia="en-GB"/>
        </w:rPr>
        <w:t>is</w:t>
      </w:r>
      <w:r w:rsidR="00FB4712" w:rsidRPr="00FB4712">
        <w:rPr>
          <w:rFonts w:ascii="Baskerville Old Face" w:hAnsi="Baskerville Old Face" w:cs="Times New Roman"/>
          <w:sz w:val="24"/>
          <w:szCs w:val="24"/>
          <w:lang w:eastAsia="en-GB"/>
        </w:rPr>
        <w:t xml:space="preserve"> unjust cannot be </w:t>
      </w:r>
      <w:r w:rsidR="00FB4712" w:rsidRPr="00F61C95">
        <w:rPr>
          <w:rFonts w:ascii="Baskerville Old Face" w:hAnsi="Baskerville Old Face" w:cs="Times New Roman"/>
          <w:i/>
          <w:iCs/>
          <w:sz w:val="24"/>
          <w:szCs w:val="24"/>
          <w:lang w:eastAsia="en-GB"/>
        </w:rPr>
        <w:t>seen correctly</w:t>
      </w:r>
      <w:r w:rsidR="00FB4712" w:rsidRPr="00FB4712">
        <w:rPr>
          <w:rFonts w:ascii="Baskerville Old Face" w:hAnsi="Baskerville Old Face" w:cs="Times New Roman"/>
          <w:sz w:val="24"/>
          <w:szCs w:val="24"/>
          <w:lang w:eastAsia="en-GB"/>
        </w:rPr>
        <w:t xml:space="preserve"> </w:t>
      </w:r>
      <w:r w:rsidR="00FB4712" w:rsidRPr="00F61C95">
        <w:rPr>
          <w:rFonts w:ascii="Baskerville Old Face" w:hAnsi="Baskerville Old Face" w:cs="Times New Roman"/>
          <w:sz w:val="24"/>
          <w:szCs w:val="24"/>
          <w:lang w:eastAsia="en-GB"/>
        </w:rPr>
        <w:t xml:space="preserve">and </w:t>
      </w:r>
      <w:r w:rsidR="00FB4712" w:rsidRPr="00FB4712">
        <w:rPr>
          <w:rFonts w:ascii="Baskerville Old Face" w:hAnsi="Baskerville Old Face" w:cs="Times New Roman"/>
          <w:sz w:val="24"/>
          <w:szCs w:val="24"/>
          <w:lang w:eastAsia="en-GB"/>
        </w:rPr>
        <w:t>chosen</w:t>
      </w:r>
      <w:r w:rsidR="00F61C95">
        <w:rPr>
          <w:rFonts w:ascii="Baskerville Old Face" w:hAnsi="Baskerville Old Face" w:cs="Times New Roman"/>
          <w:sz w:val="24"/>
          <w:szCs w:val="24"/>
          <w:lang w:eastAsia="en-GB"/>
        </w:rPr>
        <w:t xml:space="preserve"> [from (ii)]</w:t>
      </w:r>
      <w:r w:rsidR="00FB4712" w:rsidRPr="00FB4712">
        <w:rPr>
          <w:rFonts w:ascii="Baskerville Old Face" w:hAnsi="Baskerville Old Face" w:cs="Times New Roman"/>
          <w:sz w:val="24"/>
          <w:szCs w:val="24"/>
          <w:lang w:eastAsia="en-GB"/>
        </w:rPr>
        <w:t>;</w:t>
      </w:r>
    </w:p>
    <w:p w14:paraId="6FA6EE91" w14:textId="77777777" w:rsidR="005F17A8" w:rsidRDefault="005F17A8" w:rsidP="00D90634">
      <w:pPr>
        <w:pStyle w:val="ListParagraph"/>
        <w:autoSpaceDE w:val="0"/>
        <w:autoSpaceDN w:val="0"/>
        <w:adjustRightInd w:val="0"/>
        <w:ind w:left="1276" w:right="237" w:hanging="425"/>
        <w:jc w:val="both"/>
        <w:rPr>
          <w:rFonts w:ascii="Baskerville Old Face" w:hAnsi="Baskerville Old Face" w:cs="Times New Roman"/>
          <w:sz w:val="24"/>
          <w:szCs w:val="24"/>
          <w:lang w:eastAsia="en-GB"/>
        </w:rPr>
      </w:pPr>
    </w:p>
    <w:p w14:paraId="721B3153" w14:textId="77777777" w:rsidR="00FB4712" w:rsidRPr="00FB4712" w:rsidRDefault="00F61C95" w:rsidP="00D90634">
      <w:pPr>
        <w:pStyle w:val="ListParagraph"/>
        <w:numPr>
          <w:ilvl w:val="0"/>
          <w:numId w:val="2"/>
        </w:numPr>
        <w:autoSpaceDE w:val="0"/>
        <w:autoSpaceDN w:val="0"/>
        <w:adjustRightInd w:val="0"/>
        <w:ind w:left="1276" w:right="237" w:hanging="425"/>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I</w:t>
      </w:r>
      <w:r w:rsidR="00FB4712" w:rsidRPr="00FB4712">
        <w:rPr>
          <w:rFonts w:ascii="Baskerville Old Face" w:hAnsi="Baskerville Old Face" w:cs="Times New Roman"/>
          <w:sz w:val="24"/>
          <w:szCs w:val="24"/>
          <w:lang w:eastAsia="en-GB"/>
        </w:rPr>
        <w:t>f it is not seen correctly (as unjust), then it might be chosen (as seeming good), but cannot be chosen (fully) willingly,</w:t>
      </w:r>
      <w:r w:rsidR="00C9188A">
        <w:rPr>
          <w:rFonts w:ascii="Baskerville Old Face" w:hAnsi="Baskerville Old Face" w:cs="Times New Roman"/>
          <w:sz w:val="24"/>
          <w:szCs w:val="24"/>
          <w:lang w:eastAsia="en-GB"/>
        </w:rPr>
        <w:t xml:space="preserve"> or voluntarily,</w:t>
      </w:r>
      <w:r w:rsidR="00FB4712" w:rsidRPr="00FB4712">
        <w:rPr>
          <w:rFonts w:ascii="Baskerville Old Face" w:hAnsi="Baskerville Old Face" w:cs="Times New Roman"/>
          <w:sz w:val="24"/>
          <w:szCs w:val="24"/>
          <w:lang w:eastAsia="en-GB"/>
        </w:rPr>
        <w:t xml:space="preserve"> for ‘the voluntary would seem to be that of which the originating principle is in the agent himself, </w:t>
      </w:r>
      <w:r w:rsidR="00FB4712" w:rsidRPr="00C9188A">
        <w:rPr>
          <w:rFonts w:ascii="Baskerville Old Face" w:hAnsi="Baskerville Old Face" w:cs="Times New Roman"/>
          <w:i/>
          <w:iCs/>
          <w:sz w:val="24"/>
          <w:szCs w:val="24"/>
          <w:lang w:eastAsia="en-GB"/>
        </w:rPr>
        <w:t>he being aware of the particular circumstances of the action</w:t>
      </w:r>
      <w:r w:rsidR="00FB4712" w:rsidRPr="00FB4712">
        <w:rPr>
          <w:rFonts w:ascii="Baskerville Old Face" w:hAnsi="Baskerville Old Face" w:cs="Times New Roman"/>
          <w:sz w:val="24"/>
          <w:szCs w:val="24"/>
          <w:lang w:eastAsia="en-GB"/>
        </w:rPr>
        <w:t>’ (NE: 1111a20-25</w:t>
      </w:r>
      <w:r w:rsidR="00C9188A">
        <w:rPr>
          <w:rFonts w:ascii="Baskerville Old Face" w:hAnsi="Baskerville Old Face" w:cs="Times New Roman"/>
          <w:sz w:val="24"/>
          <w:szCs w:val="24"/>
          <w:lang w:eastAsia="en-GB"/>
        </w:rPr>
        <w:t>, my emphasis</w:t>
      </w:r>
      <w:r w:rsidR="00FB4712" w:rsidRPr="00FB4712">
        <w:rPr>
          <w:rFonts w:ascii="Baskerville Old Face" w:hAnsi="Baskerville Old Face" w:cs="Times New Roman"/>
          <w:sz w:val="24"/>
          <w:szCs w:val="24"/>
          <w:lang w:eastAsia="en-GB"/>
        </w:rPr>
        <w:t>), which presumably includes the justice or injustice of the action.</w:t>
      </w:r>
    </w:p>
    <w:p w14:paraId="184038B6" w14:textId="77777777" w:rsidR="007A6F18" w:rsidRDefault="007A6F18" w:rsidP="00D90634">
      <w:pPr>
        <w:autoSpaceDE w:val="0"/>
        <w:autoSpaceDN w:val="0"/>
        <w:adjustRightInd w:val="0"/>
        <w:ind w:left="284" w:right="237" w:firstLine="720"/>
        <w:jc w:val="both"/>
        <w:rPr>
          <w:rFonts w:ascii="Baskerville Old Face" w:hAnsi="Baskerville Old Face" w:cs="Times New Roman"/>
          <w:sz w:val="24"/>
          <w:szCs w:val="24"/>
          <w:lang w:eastAsia="en-GB"/>
        </w:rPr>
      </w:pPr>
    </w:p>
    <w:p w14:paraId="72CC65D2" w14:textId="77777777" w:rsidR="00031A15" w:rsidRPr="00CB04F5" w:rsidRDefault="00FB4712" w:rsidP="00D90634">
      <w:pPr>
        <w:autoSpaceDE w:val="0"/>
        <w:autoSpaceDN w:val="0"/>
        <w:adjustRightInd w:val="0"/>
        <w:ind w:left="284" w:right="237" w:firstLine="720"/>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 xml:space="preserve">This </w:t>
      </w:r>
      <w:r w:rsidR="004A49B3">
        <w:rPr>
          <w:rFonts w:ascii="Baskerville Old Face" w:hAnsi="Baskerville Old Face" w:cs="Times New Roman"/>
          <w:sz w:val="24"/>
          <w:szCs w:val="24"/>
          <w:lang w:eastAsia="en-GB"/>
        </w:rPr>
        <w:t xml:space="preserve">argument </w:t>
      </w:r>
      <w:r w:rsidR="00F61C95">
        <w:rPr>
          <w:rFonts w:ascii="Baskerville Old Face" w:hAnsi="Baskerville Old Face" w:cs="Times New Roman"/>
          <w:sz w:val="24"/>
          <w:szCs w:val="24"/>
          <w:lang w:eastAsia="en-GB"/>
        </w:rPr>
        <w:t xml:space="preserve">might not convince us. Various objections to it could be raised. One obvious question to raise is about the relation between the good </w:t>
      </w:r>
      <w:r w:rsidR="00F61C95">
        <w:rPr>
          <w:rFonts w:ascii="Baskerville Old Face" w:hAnsi="Baskerville Old Face" w:cs="Times New Roman"/>
          <w:i/>
          <w:iCs/>
          <w:sz w:val="24"/>
          <w:szCs w:val="24"/>
          <w:lang w:eastAsia="en-GB"/>
        </w:rPr>
        <w:t>in some respect</w:t>
      </w:r>
      <w:r w:rsidR="00F61C95">
        <w:rPr>
          <w:rFonts w:ascii="Baskerville Old Face" w:hAnsi="Baskerville Old Face" w:cs="Times New Roman"/>
          <w:sz w:val="24"/>
          <w:szCs w:val="24"/>
          <w:lang w:eastAsia="en-GB"/>
        </w:rPr>
        <w:t xml:space="preserve"> and the good </w:t>
      </w:r>
      <w:r w:rsidR="00F61C95">
        <w:rPr>
          <w:rFonts w:ascii="Baskerville Old Face" w:hAnsi="Baskerville Old Face" w:cs="Times New Roman"/>
          <w:i/>
          <w:iCs/>
          <w:sz w:val="24"/>
          <w:szCs w:val="24"/>
          <w:lang w:eastAsia="en-GB"/>
        </w:rPr>
        <w:t>all things considered</w:t>
      </w:r>
      <w:r w:rsidR="00F61C95">
        <w:rPr>
          <w:rFonts w:ascii="Baskerville Old Face" w:hAnsi="Baskerville Old Face" w:cs="Times New Roman"/>
          <w:sz w:val="24"/>
          <w:szCs w:val="24"/>
          <w:lang w:eastAsia="en-GB"/>
        </w:rPr>
        <w:t xml:space="preserve">: </w:t>
      </w:r>
      <w:r w:rsidR="00D7608E">
        <w:rPr>
          <w:rFonts w:ascii="Baskerville Old Face" w:hAnsi="Baskerville Old Face" w:cs="Times New Roman"/>
          <w:sz w:val="24"/>
          <w:szCs w:val="24"/>
          <w:lang w:eastAsia="en-GB"/>
        </w:rPr>
        <w:t xml:space="preserve">are (i) and the claims supposed to follow from it intended as saying that </w:t>
      </w:r>
      <w:r w:rsidR="001E6344">
        <w:rPr>
          <w:rFonts w:ascii="Baskerville Old Face" w:hAnsi="Baskerville Old Face" w:cs="Times New Roman"/>
          <w:sz w:val="24"/>
          <w:szCs w:val="24"/>
          <w:lang w:eastAsia="en-GB"/>
        </w:rPr>
        <w:t>we choose only what</w:t>
      </w:r>
      <w:r w:rsidR="00F61C95">
        <w:rPr>
          <w:rFonts w:ascii="Baskerville Old Face" w:hAnsi="Baskerville Old Face" w:cs="Times New Roman"/>
          <w:sz w:val="24"/>
          <w:szCs w:val="24"/>
          <w:lang w:eastAsia="en-GB"/>
        </w:rPr>
        <w:t xml:space="preserve"> </w:t>
      </w:r>
      <w:r w:rsidR="001E6344">
        <w:rPr>
          <w:rFonts w:ascii="Baskerville Old Face" w:hAnsi="Baskerville Old Face" w:cs="Times New Roman"/>
          <w:sz w:val="24"/>
          <w:szCs w:val="24"/>
          <w:lang w:eastAsia="en-GB"/>
        </w:rPr>
        <w:t xml:space="preserve">seems to us good </w:t>
      </w:r>
      <w:r w:rsidR="001E6344">
        <w:rPr>
          <w:rFonts w:ascii="Baskerville Old Face" w:hAnsi="Baskerville Old Face" w:cs="Times New Roman"/>
          <w:i/>
          <w:iCs/>
          <w:sz w:val="24"/>
          <w:szCs w:val="24"/>
          <w:lang w:eastAsia="en-GB"/>
        </w:rPr>
        <w:t>all things considered</w:t>
      </w:r>
      <w:r w:rsidR="001E6344">
        <w:rPr>
          <w:rFonts w:ascii="Baskerville Old Face" w:hAnsi="Baskerville Old Face" w:cs="Times New Roman"/>
          <w:sz w:val="24"/>
          <w:szCs w:val="24"/>
          <w:lang w:eastAsia="en-GB"/>
        </w:rPr>
        <w:t xml:space="preserve">, or as saying that we choose only what seems good to us </w:t>
      </w:r>
      <w:r w:rsidR="001E6344">
        <w:rPr>
          <w:rFonts w:ascii="Baskerville Old Face" w:hAnsi="Baskerville Old Face" w:cs="Times New Roman"/>
          <w:i/>
          <w:iCs/>
          <w:sz w:val="24"/>
          <w:szCs w:val="24"/>
          <w:lang w:eastAsia="en-GB"/>
        </w:rPr>
        <w:t>in some respect</w:t>
      </w:r>
      <w:r w:rsidR="001E6344">
        <w:rPr>
          <w:rFonts w:ascii="Baskerville Old Face" w:hAnsi="Baskerville Old Face" w:cs="Times New Roman"/>
          <w:sz w:val="24"/>
          <w:szCs w:val="24"/>
          <w:lang w:eastAsia="en-GB"/>
        </w:rPr>
        <w:t xml:space="preserve">? If the idea is that we choose only what seems to us good </w:t>
      </w:r>
      <w:r w:rsidR="001E6344" w:rsidRPr="001E6344">
        <w:rPr>
          <w:rFonts w:ascii="Baskerville Old Face" w:hAnsi="Baskerville Old Face" w:cs="Times New Roman"/>
          <w:sz w:val="24"/>
          <w:szCs w:val="24"/>
          <w:lang w:eastAsia="en-GB"/>
        </w:rPr>
        <w:t>all things considered</w:t>
      </w:r>
      <w:r w:rsidR="001E6344">
        <w:rPr>
          <w:rFonts w:ascii="Baskerville Old Face" w:hAnsi="Baskerville Old Face" w:cs="Times New Roman"/>
          <w:sz w:val="24"/>
          <w:szCs w:val="24"/>
          <w:lang w:eastAsia="en-GB"/>
        </w:rPr>
        <w:t xml:space="preserve">, then perhaps (i) is plausible: at least as far as </w:t>
      </w:r>
      <w:r w:rsidR="001E6344">
        <w:rPr>
          <w:rFonts w:ascii="Baskerville Old Face" w:hAnsi="Baskerville Old Face" w:cs="Times New Roman"/>
          <w:i/>
          <w:iCs/>
          <w:sz w:val="24"/>
          <w:szCs w:val="24"/>
          <w:lang w:eastAsia="en-GB"/>
        </w:rPr>
        <w:t>rational</w:t>
      </w:r>
      <w:r w:rsidR="001E6344">
        <w:rPr>
          <w:rFonts w:ascii="Baskerville Old Face" w:hAnsi="Baskerville Old Face" w:cs="Times New Roman"/>
          <w:sz w:val="24"/>
          <w:szCs w:val="24"/>
          <w:lang w:eastAsia="en-GB"/>
        </w:rPr>
        <w:t xml:space="preserve"> choice is concerned, it might well be (although there is surely room for doubt even here) that </w:t>
      </w:r>
      <w:r w:rsidR="00C21460">
        <w:rPr>
          <w:rFonts w:ascii="Baskerville Old Face" w:hAnsi="Baskerville Old Face" w:cs="Times New Roman"/>
          <w:sz w:val="24"/>
          <w:szCs w:val="24"/>
          <w:lang w:eastAsia="en-GB"/>
        </w:rPr>
        <w:t xml:space="preserve">electing one option over others is the result of deeming that option more choice-worthy than others (or at least </w:t>
      </w:r>
      <w:r w:rsidR="00C21460">
        <w:rPr>
          <w:rFonts w:ascii="Baskerville Old Face" w:hAnsi="Baskerville Old Face" w:cs="Times New Roman"/>
          <w:i/>
          <w:iCs/>
          <w:sz w:val="24"/>
          <w:szCs w:val="24"/>
          <w:lang w:eastAsia="en-GB"/>
        </w:rPr>
        <w:t>as</w:t>
      </w:r>
      <w:r w:rsidR="00C21460">
        <w:rPr>
          <w:rFonts w:ascii="Baskerville Old Face" w:hAnsi="Baskerville Old Face" w:cs="Times New Roman"/>
          <w:sz w:val="24"/>
          <w:szCs w:val="24"/>
          <w:lang w:eastAsia="en-GB"/>
        </w:rPr>
        <w:t xml:space="preserve"> choice-worthy), and it is perhaps plausible that choice-worthiness is a matter of the overall balance of good and bad qualities of the various options. </w:t>
      </w:r>
      <w:r w:rsidR="003D4419">
        <w:rPr>
          <w:rFonts w:ascii="Baskerville Old Face" w:hAnsi="Baskerville Old Face" w:cs="Times New Roman"/>
          <w:sz w:val="24"/>
          <w:szCs w:val="24"/>
          <w:lang w:eastAsia="en-GB"/>
        </w:rPr>
        <w:t xml:space="preserve">But if that is how we interpret (i), then </w:t>
      </w:r>
      <w:r w:rsidR="0042180D">
        <w:rPr>
          <w:rFonts w:ascii="Baskerville Old Face" w:hAnsi="Baskerville Old Face" w:cs="Times New Roman"/>
          <w:sz w:val="24"/>
          <w:szCs w:val="24"/>
          <w:lang w:eastAsia="en-GB"/>
        </w:rPr>
        <w:t xml:space="preserve">(ii), (iii) and (iv) seem dubious: </w:t>
      </w:r>
      <w:r w:rsidR="00846D8C">
        <w:rPr>
          <w:rFonts w:ascii="Baskerville Old Face" w:hAnsi="Baskerville Old Face" w:cs="Times New Roman"/>
          <w:sz w:val="24"/>
          <w:szCs w:val="24"/>
          <w:lang w:eastAsia="en-GB"/>
        </w:rPr>
        <w:t>where</w:t>
      </w:r>
      <w:r w:rsidR="00CD4A4D">
        <w:rPr>
          <w:rFonts w:ascii="Baskerville Old Face" w:hAnsi="Baskerville Old Face" w:cs="Times New Roman"/>
          <w:sz w:val="24"/>
          <w:szCs w:val="24"/>
          <w:lang w:eastAsia="en-GB"/>
        </w:rPr>
        <w:t xml:space="preserve"> choice is concerned, </w:t>
      </w:r>
      <w:r w:rsidR="00CD4A4D">
        <w:rPr>
          <w:rFonts w:ascii="Baskerville Old Face" w:hAnsi="Baskerville Old Face" w:cs="Times New Roman"/>
          <w:sz w:val="24"/>
          <w:szCs w:val="24"/>
          <w:lang w:eastAsia="en-GB"/>
        </w:rPr>
        <w:lastRenderedPageBreak/>
        <w:t xml:space="preserve">it surely isn’t obvious that </w:t>
      </w:r>
      <w:r w:rsidR="00846D8C">
        <w:rPr>
          <w:rFonts w:ascii="Baskerville Old Face" w:hAnsi="Baskerville Old Face" w:cs="Times New Roman"/>
          <w:sz w:val="24"/>
          <w:szCs w:val="24"/>
          <w:lang w:eastAsia="en-GB"/>
        </w:rPr>
        <w:t xml:space="preserve">the unjust is </w:t>
      </w:r>
      <w:r w:rsidR="00846D8C">
        <w:rPr>
          <w:rFonts w:ascii="Baskerville Old Face" w:hAnsi="Baskerville Old Face" w:cs="Times New Roman"/>
          <w:i/>
          <w:iCs/>
          <w:sz w:val="24"/>
          <w:szCs w:val="24"/>
          <w:lang w:eastAsia="en-GB"/>
        </w:rPr>
        <w:t>necessarily</w:t>
      </w:r>
      <w:r w:rsidR="00846D8C">
        <w:rPr>
          <w:rFonts w:ascii="Baskerville Old Face" w:hAnsi="Baskerville Old Face" w:cs="Times New Roman"/>
          <w:sz w:val="24"/>
          <w:szCs w:val="24"/>
          <w:lang w:eastAsia="en-GB"/>
        </w:rPr>
        <w:t xml:space="preserve"> bad </w:t>
      </w:r>
      <w:r w:rsidR="00846D8C">
        <w:rPr>
          <w:rFonts w:ascii="Baskerville Old Face" w:hAnsi="Baskerville Old Face" w:cs="Times New Roman"/>
          <w:i/>
          <w:iCs/>
          <w:sz w:val="24"/>
          <w:szCs w:val="24"/>
          <w:lang w:eastAsia="en-GB"/>
        </w:rPr>
        <w:t>all things considered</w:t>
      </w:r>
      <w:r w:rsidR="00846D8C">
        <w:rPr>
          <w:rFonts w:ascii="Baskerville Old Face" w:hAnsi="Baskerville Old Face" w:cs="Times New Roman"/>
          <w:sz w:val="24"/>
          <w:szCs w:val="24"/>
          <w:lang w:eastAsia="en-GB"/>
        </w:rPr>
        <w:t xml:space="preserve">, nor that to see something as unjust is to see it as bad </w:t>
      </w:r>
      <w:r w:rsidR="00846D8C">
        <w:rPr>
          <w:rFonts w:ascii="Baskerville Old Face" w:hAnsi="Baskerville Old Face" w:cs="Times New Roman"/>
          <w:i/>
          <w:iCs/>
          <w:sz w:val="24"/>
          <w:szCs w:val="24"/>
          <w:lang w:eastAsia="en-GB"/>
        </w:rPr>
        <w:t>all things considered</w:t>
      </w:r>
      <w:r w:rsidR="00846D8C">
        <w:rPr>
          <w:rFonts w:ascii="Baskerville Old Face" w:hAnsi="Baskerville Old Face" w:cs="Times New Roman"/>
          <w:sz w:val="24"/>
          <w:szCs w:val="24"/>
          <w:lang w:eastAsia="en-GB"/>
        </w:rPr>
        <w:t xml:space="preserve">; there surely </w:t>
      </w:r>
      <w:r w:rsidR="00846D8C">
        <w:rPr>
          <w:rFonts w:ascii="Baskerville Old Face" w:hAnsi="Baskerville Old Face" w:cs="Times New Roman"/>
          <w:i/>
          <w:iCs/>
          <w:sz w:val="24"/>
          <w:szCs w:val="24"/>
          <w:lang w:eastAsia="en-GB"/>
        </w:rPr>
        <w:t>might</w:t>
      </w:r>
      <w:r w:rsidR="00846D8C">
        <w:rPr>
          <w:rFonts w:ascii="Baskerville Old Face" w:hAnsi="Baskerville Old Face" w:cs="Times New Roman"/>
          <w:sz w:val="24"/>
          <w:szCs w:val="24"/>
          <w:lang w:eastAsia="en-GB"/>
        </w:rPr>
        <w:t xml:space="preserve"> be good aspects of the unjust which outweigh or balance the bad aspect which is its injustice. </w:t>
      </w:r>
      <w:r w:rsidR="006443B1">
        <w:rPr>
          <w:rFonts w:ascii="Baskerville Old Face" w:hAnsi="Baskerville Old Face" w:cs="Times New Roman"/>
          <w:sz w:val="24"/>
          <w:szCs w:val="24"/>
          <w:lang w:eastAsia="en-GB"/>
        </w:rPr>
        <w:t xml:space="preserve">So correct perception of the unjust </w:t>
      </w:r>
      <w:r w:rsidR="006443B1">
        <w:rPr>
          <w:rFonts w:ascii="Baskerville Old Face" w:hAnsi="Baskerville Old Face" w:cs="Times New Roman"/>
          <w:i/>
          <w:iCs/>
          <w:sz w:val="24"/>
          <w:szCs w:val="24"/>
          <w:lang w:eastAsia="en-GB"/>
        </w:rPr>
        <w:t>as</w:t>
      </w:r>
      <w:r w:rsidR="006443B1">
        <w:rPr>
          <w:rFonts w:ascii="Baskerville Old Face" w:hAnsi="Baskerville Old Face" w:cs="Times New Roman"/>
          <w:sz w:val="24"/>
          <w:szCs w:val="24"/>
          <w:lang w:eastAsia="en-GB"/>
        </w:rPr>
        <w:t xml:space="preserve"> unjust does not obviously preclude choosing it, nor choosing it voluntarily in full knowledge of ‘the particular circumstances’, even given the ‘guise of the good’ doctrine of (i), since correct perception could, in principle at least, include recognition of the fact that the badness of the unjust that consists in its injustice is outweighed or balanced so that it is not a bad option </w:t>
      </w:r>
      <w:r w:rsidR="006443B1">
        <w:rPr>
          <w:rFonts w:ascii="Baskerville Old Face" w:hAnsi="Baskerville Old Face" w:cs="Times New Roman"/>
          <w:i/>
          <w:iCs/>
          <w:sz w:val="24"/>
          <w:szCs w:val="24"/>
          <w:lang w:eastAsia="en-GB"/>
        </w:rPr>
        <w:t>all things considered</w:t>
      </w:r>
      <w:r w:rsidR="006443B1">
        <w:rPr>
          <w:rFonts w:ascii="Baskerville Old Face" w:hAnsi="Baskerville Old Face" w:cs="Times New Roman"/>
          <w:sz w:val="24"/>
          <w:szCs w:val="24"/>
          <w:lang w:eastAsia="en-GB"/>
        </w:rPr>
        <w:t xml:space="preserve">. But on the other hand, if (i) is interpreted as claiming just that what is chosen is necessarily chosen under the perception of that option as good </w:t>
      </w:r>
      <w:r w:rsidR="006443B1">
        <w:rPr>
          <w:rFonts w:ascii="Baskerville Old Face" w:hAnsi="Baskerville Old Face" w:cs="Times New Roman"/>
          <w:i/>
          <w:iCs/>
          <w:sz w:val="24"/>
          <w:szCs w:val="24"/>
          <w:lang w:eastAsia="en-GB"/>
        </w:rPr>
        <w:t>in some respect</w:t>
      </w:r>
      <w:r w:rsidR="006443B1">
        <w:rPr>
          <w:rFonts w:ascii="Baskerville Old Face" w:hAnsi="Baskerville Old Face" w:cs="Times New Roman"/>
          <w:sz w:val="24"/>
          <w:szCs w:val="24"/>
          <w:lang w:eastAsia="en-GB"/>
        </w:rPr>
        <w:t xml:space="preserve"> (and not necessarily all things considered), then </w:t>
      </w:r>
      <w:r w:rsidR="00031A15">
        <w:rPr>
          <w:rFonts w:ascii="Baskerville Old Face" w:hAnsi="Baskerville Old Face" w:cs="Times New Roman"/>
          <w:sz w:val="24"/>
          <w:szCs w:val="24"/>
          <w:lang w:eastAsia="en-GB"/>
        </w:rPr>
        <w:t xml:space="preserve">again whilst (i) might be plausible – there must, we might well think, be </w:t>
      </w:r>
      <w:r w:rsidR="00031A15">
        <w:rPr>
          <w:rFonts w:ascii="Baskerville Old Face" w:hAnsi="Baskerville Old Face" w:cs="Times New Roman"/>
          <w:i/>
          <w:iCs/>
          <w:sz w:val="24"/>
          <w:szCs w:val="24"/>
          <w:lang w:eastAsia="en-GB"/>
        </w:rPr>
        <w:t xml:space="preserve">something </w:t>
      </w:r>
      <w:r w:rsidR="00031A15">
        <w:rPr>
          <w:rFonts w:ascii="Baskerville Old Face" w:hAnsi="Baskerville Old Face" w:cs="Times New Roman"/>
          <w:sz w:val="24"/>
          <w:szCs w:val="24"/>
          <w:lang w:eastAsia="en-GB"/>
        </w:rPr>
        <w:t xml:space="preserve">in favour of an option which explains our choosing it; or at least there must </w:t>
      </w:r>
      <w:r w:rsidR="00031A15">
        <w:rPr>
          <w:rFonts w:ascii="Baskerville Old Face" w:hAnsi="Baskerville Old Face" w:cs="Times New Roman"/>
          <w:i/>
          <w:iCs/>
          <w:sz w:val="24"/>
          <w:szCs w:val="24"/>
          <w:lang w:eastAsia="en-GB"/>
        </w:rPr>
        <w:t>seem to be</w:t>
      </w:r>
      <w:r w:rsidR="00031A15">
        <w:rPr>
          <w:rFonts w:ascii="Baskerville Old Face" w:hAnsi="Baskerville Old Face" w:cs="Times New Roman"/>
          <w:sz w:val="24"/>
          <w:szCs w:val="24"/>
          <w:lang w:eastAsia="en-GB"/>
        </w:rPr>
        <w:t xml:space="preserve"> – (ii), (iii) and (iv) lack credibility: </w:t>
      </w:r>
      <w:r w:rsidR="00446F27">
        <w:rPr>
          <w:rFonts w:ascii="Baskerville Old Face" w:hAnsi="Baskerville Old Face" w:cs="Times New Roman"/>
          <w:sz w:val="24"/>
          <w:szCs w:val="24"/>
          <w:lang w:eastAsia="en-GB"/>
        </w:rPr>
        <w:t xml:space="preserve">an unjust option which is acknowledged to be unjust and known to be bad in </w:t>
      </w:r>
      <w:r w:rsidR="00446F27">
        <w:rPr>
          <w:rFonts w:ascii="Baskerville Old Face" w:hAnsi="Baskerville Old Face" w:cs="Times New Roman"/>
          <w:i/>
          <w:iCs/>
          <w:sz w:val="24"/>
          <w:szCs w:val="24"/>
          <w:lang w:eastAsia="en-GB"/>
        </w:rPr>
        <w:t>that</w:t>
      </w:r>
      <w:r w:rsidR="00446F27">
        <w:rPr>
          <w:rFonts w:ascii="Baskerville Old Face" w:hAnsi="Baskerville Old Face" w:cs="Times New Roman"/>
          <w:sz w:val="24"/>
          <w:szCs w:val="24"/>
          <w:lang w:eastAsia="en-GB"/>
        </w:rPr>
        <w:t xml:space="preserve"> respect might well have other qualities which are (rightly, perhaps) seen as </w:t>
      </w:r>
      <w:r w:rsidR="00446F27">
        <w:rPr>
          <w:rFonts w:ascii="Baskerville Old Face" w:hAnsi="Baskerville Old Face" w:cs="Times New Roman"/>
          <w:i/>
          <w:iCs/>
          <w:sz w:val="24"/>
          <w:szCs w:val="24"/>
          <w:lang w:eastAsia="en-GB"/>
        </w:rPr>
        <w:t>good</w:t>
      </w:r>
      <w:r w:rsidR="00446F27">
        <w:rPr>
          <w:rFonts w:ascii="Baskerville Old Face" w:hAnsi="Baskerville Old Face" w:cs="Times New Roman"/>
          <w:sz w:val="24"/>
          <w:szCs w:val="24"/>
          <w:lang w:eastAsia="en-GB"/>
        </w:rPr>
        <w:t>, and so correct perception is again compatible with choosing the unjust option</w:t>
      </w:r>
      <w:r w:rsidR="00D92A9A">
        <w:rPr>
          <w:rFonts w:ascii="Baskerville Old Face" w:hAnsi="Baskerville Old Face" w:cs="Times New Roman"/>
          <w:sz w:val="24"/>
          <w:szCs w:val="24"/>
          <w:lang w:eastAsia="en-GB"/>
        </w:rPr>
        <w:t xml:space="preserve">; all that is required is that there is </w:t>
      </w:r>
      <w:r w:rsidR="00D92A9A">
        <w:rPr>
          <w:rFonts w:ascii="Baskerville Old Face" w:hAnsi="Baskerville Old Face" w:cs="Times New Roman"/>
          <w:i/>
          <w:iCs/>
          <w:sz w:val="24"/>
          <w:szCs w:val="24"/>
          <w:lang w:eastAsia="en-GB"/>
        </w:rPr>
        <w:t>something</w:t>
      </w:r>
      <w:r w:rsidR="00D92A9A">
        <w:rPr>
          <w:rFonts w:ascii="Baskerville Old Face" w:hAnsi="Baskerville Old Face" w:cs="Times New Roman"/>
          <w:sz w:val="24"/>
          <w:szCs w:val="24"/>
          <w:lang w:eastAsia="en-GB"/>
        </w:rPr>
        <w:t xml:space="preserve"> (correctly) seen as good in the unjust option, not that it is good all things considered. </w:t>
      </w:r>
      <w:r w:rsidR="00232B6A">
        <w:rPr>
          <w:rFonts w:ascii="Baskerville Old Face" w:hAnsi="Baskerville Old Face" w:cs="Times New Roman"/>
          <w:sz w:val="24"/>
          <w:szCs w:val="24"/>
          <w:lang w:eastAsia="en-GB"/>
        </w:rPr>
        <w:t>Neither interpretation of (i), then, seems to</w:t>
      </w:r>
      <w:r w:rsidR="00CB04F5">
        <w:rPr>
          <w:rFonts w:ascii="Baskerville Old Face" w:hAnsi="Baskerville Old Face" w:cs="Times New Roman"/>
          <w:sz w:val="24"/>
          <w:szCs w:val="24"/>
          <w:lang w:eastAsia="en-GB"/>
        </w:rPr>
        <w:t xml:space="preserve"> obviously</w:t>
      </w:r>
      <w:r w:rsidR="00232B6A">
        <w:rPr>
          <w:rFonts w:ascii="Baskerville Old Face" w:hAnsi="Baskerville Old Face" w:cs="Times New Roman"/>
          <w:sz w:val="24"/>
          <w:szCs w:val="24"/>
          <w:lang w:eastAsia="en-GB"/>
        </w:rPr>
        <w:t xml:space="preserve"> support the inferences required for the rest of the argument</w:t>
      </w:r>
      <w:r w:rsidR="006C7A09">
        <w:rPr>
          <w:rFonts w:ascii="Baskerville Old Face" w:hAnsi="Baskerville Old Face" w:cs="Times New Roman"/>
          <w:sz w:val="24"/>
          <w:szCs w:val="24"/>
          <w:lang w:eastAsia="en-GB"/>
        </w:rPr>
        <w:t>.  But,</w:t>
      </w:r>
      <w:r w:rsidR="00CB04F5">
        <w:rPr>
          <w:rFonts w:ascii="Baskerville Old Face" w:hAnsi="Baskerville Old Face" w:cs="Times New Roman"/>
          <w:sz w:val="24"/>
          <w:szCs w:val="24"/>
          <w:lang w:eastAsia="en-GB"/>
        </w:rPr>
        <w:t xml:space="preserve"> if we believe that injustice is always apt to make the unjust option bad </w:t>
      </w:r>
      <w:r w:rsidR="00CB04F5">
        <w:rPr>
          <w:rFonts w:ascii="Baskerville Old Face" w:hAnsi="Baskerville Old Face" w:cs="Times New Roman"/>
          <w:i/>
          <w:iCs/>
          <w:sz w:val="24"/>
          <w:szCs w:val="24"/>
          <w:lang w:eastAsia="en-GB"/>
        </w:rPr>
        <w:t>all things considered</w:t>
      </w:r>
      <w:r w:rsidR="00CB04F5">
        <w:rPr>
          <w:rFonts w:ascii="Baskerville Old Face" w:hAnsi="Baskerville Old Face" w:cs="Times New Roman"/>
          <w:sz w:val="24"/>
          <w:szCs w:val="24"/>
          <w:lang w:eastAsia="en-GB"/>
        </w:rPr>
        <w:t xml:space="preserve"> (because, perhaps, injustice is </w:t>
      </w:r>
      <w:r w:rsidR="00CB04F5">
        <w:rPr>
          <w:rFonts w:ascii="Baskerville Old Face" w:hAnsi="Baskerville Old Face" w:cs="Times New Roman"/>
          <w:i/>
          <w:iCs/>
          <w:sz w:val="24"/>
          <w:szCs w:val="24"/>
          <w:lang w:eastAsia="en-GB"/>
        </w:rPr>
        <w:t>so</w:t>
      </w:r>
      <w:r w:rsidR="00CB04F5">
        <w:rPr>
          <w:rFonts w:ascii="Baskerville Old Face" w:hAnsi="Baskerville Old Face" w:cs="Times New Roman"/>
          <w:sz w:val="24"/>
          <w:szCs w:val="24"/>
          <w:lang w:eastAsia="en-GB"/>
        </w:rPr>
        <w:t xml:space="preserve"> bad that it can’t be outweighed; or because the presence of injustice silences other considerations such that counting them would be inappropriate), we might be sympathetic to that version of the argument. </w:t>
      </w:r>
    </w:p>
    <w:p w14:paraId="266B22F9" w14:textId="77777777" w:rsidR="00336F60" w:rsidRDefault="008E4E91" w:rsidP="00D90634">
      <w:pPr>
        <w:autoSpaceDE w:val="0"/>
        <w:autoSpaceDN w:val="0"/>
        <w:adjustRightInd w:val="0"/>
        <w:ind w:left="284" w:right="237" w:firstLine="720"/>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The second idea we mooted about why Aquinas – or someone else – wouldn’t consider the various needs of different borrowers</w:t>
      </w:r>
      <w:r w:rsidR="00C61E14">
        <w:rPr>
          <w:rFonts w:ascii="Baskerville Old Face" w:hAnsi="Baskerville Old Face" w:cs="Times New Roman"/>
          <w:sz w:val="24"/>
          <w:szCs w:val="24"/>
          <w:lang w:eastAsia="en-GB"/>
        </w:rPr>
        <w:t xml:space="preserve"> in condemning usury</w:t>
      </w:r>
      <w:r>
        <w:rPr>
          <w:rFonts w:ascii="Baskerville Old Face" w:hAnsi="Baskerville Old Face" w:cs="Times New Roman"/>
          <w:sz w:val="24"/>
          <w:szCs w:val="24"/>
          <w:lang w:eastAsia="en-GB"/>
        </w:rPr>
        <w:t xml:space="preserve"> was that whilst there is a distinction in principle between needs which are pressing enough to make usury count as coercion and those which are not, people will</w:t>
      </w:r>
      <w:r w:rsidR="00C61E14">
        <w:rPr>
          <w:rFonts w:ascii="Baskerville Old Face" w:hAnsi="Baskerville Old Face" w:cs="Times New Roman"/>
          <w:sz w:val="24"/>
          <w:szCs w:val="24"/>
          <w:lang w:eastAsia="en-GB"/>
        </w:rPr>
        <w:t>, in fact,</w:t>
      </w:r>
      <w:r>
        <w:rPr>
          <w:rFonts w:ascii="Baskerville Old Face" w:hAnsi="Baskerville Old Face" w:cs="Times New Roman"/>
          <w:sz w:val="24"/>
          <w:szCs w:val="24"/>
          <w:lang w:eastAsia="en-GB"/>
        </w:rPr>
        <w:t xml:space="preserve"> only borrow money at interest when their need is of the more serious kind.</w:t>
      </w:r>
      <w:r w:rsidR="00E23B29">
        <w:rPr>
          <w:rFonts w:ascii="Baskerville Old Face" w:hAnsi="Baskerville Old Face" w:cs="Times New Roman"/>
          <w:sz w:val="24"/>
          <w:szCs w:val="24"/>
          <w:lang w:eastAsia="en-GB"/>
        </w:rPr>
        <w:t xml:space="preserve"> </w:t>
      </w:r>
      <w:r w:rsidR="000D2A8C">
        <w:rPr>
          <w:rFonts w:ascii="Baskerville Old Face" w:hAnsi="Baskerville Old Face" w:cs="Times New Roman"/>
          <w:sz w:val="24"/>
          <w:szCs w:val="24"/>
          <w:lang w:eastAsia="en-GB"/>
        </w:rPr>
        <w:t xml:space="preserve">Thus, Gerald Odonis, for example, </w:t>
      </w:r>
      <w:r w:rsidR="00AB5EAB">
        <w:rPr>
          <w:rFonts w:ascii="Baskerville Old Face" w:hAnsi="Baskerville Old Face" w:cs="Times New Roman"/>
          <w:sz w:val="24"/>
          <w:szCs w:val="24"/>
          <w:lang w:eastAsia="en-GB"/>
        </w:rPr>
        <w:t>apparently thought that the predicament of the person who pays usury is more or less necessarily the same as the predicament of the person who consents – with a very mixed or qualified will – to pay a ransom or pay-off to avoid being hanged.</w:t>
      </w:r>
      <w:r w:rsidR="0072310C">
        <w:rPr>
          <w:rStyle w:val="FootnoteReference"/>
          <w:rFonts w:ascii="Baskerville Old Face" w:hAnsi="Baskerville Old Face" w:cs="Times New Roman"/>
          <w:sz w:val="24"/>
          <w:szCs w:val="24"/>
          <w:lang w:eastAsia="en-GB"/>
        </w:rPr>
        <w:footnoteReference w:id="61"/>
      </w:r>
      <w:r w:rsidR="00307B85">
        <w:rPr>
          <w:rFonts w:ascii="Baskerville Old Face" w:hAnsi="Baskerville Old Face" w:cs="Times New Roman"/>
          <w:sz w:val="24"/>
          <w:szCs w:val="24"/>
          <w:lang w:eastAsia="en-GB"/>
        </w:rPr>
        <w:t xml:space="preserve"> </w:t>
      </w:r>
      <w:r w:rsidR="00987848">
        <w:rPr>
          <w:rFonts w:ascii="Baskerville Old Face" w:hAnsi="Baskerville Old Face" w:cs="Times New Roman"/>
          <w:sz w:val="24"/>
          <w:szCs w:val="24"/>
          <w:lang w:eastAsia="en-GB"/>
        </w:rPr>
        <w:t xml:space="preserve">Again, we should ask why we should accept this idea that consenting to pay interest is more or less necessarily the product of a need so extreme. </w:t>
      </w:r>
    </w:p>
    <w:p w14:paraId="772983B2" w14:textId="77777777" w:rsidR="00987848" w:rsidRDefault="006C50AF" w:rsidP="00D90634">
      <w:pPr>
        <w:autoSpaceDE w:val="0"/>
        <w:autoSpaceDN w:val="0"/>
        <w:adjustRightInd w:val="0"/>
        <w:ind w:left="284" w:right="237" w:firstLine="720"/>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 xml:space="preserve">One possibility worth keeping in mind when interpreting Aquinas, Odonis and others – though not a consideration which, I think, is apt to make the idea more attractive to </w:t>
      </w:r>
      <w:r>
        <w:rPr>
          <w:rFonts w:ascii="Baskerville Old Face" w:hAnsi="Baskerville Old Face" w:cs="Times New Roman"/>
          <w:i/>
          <w:iCs/>
          <w:sz w:val="24"/>
          <w:szCs w:val="24"/>
          <w:lang w:eastAsia="en-GB"/>
        </w:rPr>
        <w:t>us</w:t>
      </w:r>
      <w:r>
        <w:rPr>
          <w:rFonts w:ascii="Baskerville Old Face" w:hAnsi="Baskerville Old Face" w:cs="Times New Roman"/>
          <w:sz w:val="24"/>
          <w:szCs w:val="24"/>
          <w:lang w:eastAsia="en-GB"/>
        </w:rPr>
        <w:t xml:space="preserve"> – is </w:t>
      </w:r>
      <w:r w:rsidR="00C12793">
        <w:rPr>
          <w:rFonts w:ascii="Baskerville Old Face" w:hAnsi="Baskerville Old Face" w:cs="Times New Roman"/>
          <w:sz w:val="24"/>
          <w:szCs w:val="24"/>
          <w:lang w:eastAsia="en-GB"/>
        </w:rPr>
        <w:t xml:space="preserve">that in the earlier medieval periods, at least, </w:t>
      </w:r>
      <w:r w:rsidR="00606F63">
        <w:rPr>
          <w:rFonts w:ascii="Baskerville Old Face" w:hAnsi="Baskerville Old Face" w:cs="Times New Roman"/>
          <w:sz w:val="24"/>
          <w:szCs w:val="24"/>
          <w:lang w:eastAsia="en-GB"/>
        </w:rPr>
        <w:t xml:space="preserve">borrowing money except in order to pay for the necessities of life was rare: before the rise of commercial banking as we know it, the rationale for which is lending money for </w:t>
      </w:r>
      <w:r w:rsidR="00606F63">
        <w:rPr>
          <w:rFonts w:ascii="Baskerville Old Face" w:hAnsi="Baskerville Old Face" w:cs="Times New Roman"/>
          <w:i/>
          <w:iCs/>
          <w:sz w:val="24"/>
          <w:szCs w:val="24"/>
          <w:lang w:eastAsia="en-GB"/>
        </w:rPr>
        <w:t>investment</w:t>
      </w:r>
      <w:r w:rsidR="00606F63">
        <w:rPr>
          <w:rFonts w:ascii="Baskerville Old Face" w:hAnsi="Baskerville Old Face" w:cs="Times New Roman"/>
          <w:sz w:val="24"/>
          <w:szCs w:val="24"/>
          <w:lang w:eastAsia="en-GB"/>
        </w:rPr>
        <w:t xml:space="preserve"> purposes, it was more reasonable than it would be now to assume that</w:t>
      </w:r>
      <w:r w:rsidR="00A91AAF">
        <w:rPr>
          <w:rFonts w:ascii="Baskerville Old Face" w:hAnsi="Baskerville Old Face" w:cs="Times New Roman"/>
          <w:sz w:val="24"/>
          <w:szCs w:val="24"/>
          <w:lang w:eastAsia="en-GB"/>
        </w:rPr>
        <w:t xml:space="preserve">, in fact, a borrower would be motivated by needs of a more basic and pressing sort than </w:t>
      </w:r>
      <w:r w:rsidR="00A91AAF">
        <w:rPr>
          <w:rFonts w:ascii="Baskerville Old Face" w:hAnsi="Baskerville Old Face" w:cs="Times New Roman"/>
          <w:i/>
          <w:iCs/>
          <w:sz w:val="24"/>
          <w:szCs w:val="24"/>
          <w:lang w:eastAsia="en-GB"/>
        </w:rPr>
        <w:t>commercial</w:t>
      </w:r>
      <w:r w:rsidR="00A91AAF">
        <w:rPr>
          <w:rFonts w:ascii="Baskerville Old Face" w:hAnsi="Baskerville Old Face" w:cs="Times New Roman"/>
          <w:sz w:val="24"/>
          <w:szCs w:val="24"/>
          <w:lang w:eastAsia="en-GB"/>
        </w:rPr>
        <w:t xml:space="preserve"> need. Having said that, we have seen above </w:t>
      </w:r>
      <w:r w:rsidR="006A1A33">
        <w:rPr>
          <w:rFonts w:ascii="Baskerville Old Face" w:hAnsi="Baskerville Old Face" w:cs="Times New Roman"/>
          <w:sz w:val="24"/>
          <w:szCs w:val="24"/>
          <w:lang w:eastAsia="en-GB"/>
        </w:rPr>
        <w:t xml:space="preserve">how some medieval authors </w:t>
      </w:r>
      <w:r w:rsidR="006A1A33">
        <w:rPr>
          <w:rFonts w:ascii="Baskerville Old Face" w:hAnsi="Baskerville Old Face" w:cs="Times New Roman"/>
          <w:i/>
          <w:iCs/>
          <w:sz w:val="24"/>
          <w:szCs w:val="24"/>
          <w:lang w:eastAsia="en-GB"/>
        </w:rPr>
        <w:t>did</w:t>
      </w:r>
      <w:r w:rsidR="006A1A33">
        <w:rPr>
          <w:rFonts w:ascii="Baskerville Old Face" w:hAnsi="Baskerville Old Face" w:cs="Times New Roman"/>
          <w:sz w:val="24"/>
          <w:szCs w:val="24"/>
          <w:lang w:eastAsia="en-GB"/>
        </w:rPr>
        <w:t xml:space="preserve"> recognise that not all loans are bound to be in the service of those more basic and pressing needs. </w:t>
      </w:r>
    </w:p>
    <w:p w14:paraId="0EAE2A52" w14:textId="77777777" w:rsidR="001E746F" w:rsidRDefault="006A1A33" w:rsidP="00EE4D24">
      <w:pPr>
        <w:autoSpaceDE w:val="0"/>
        <w:autoSpaceDN w:val="0"/>
        <w:adjustRightInd w:val="0"/>
        <w:ind w:left="284" w:right="237" w:firstLine="720"/>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There seems to be no getting away from the basic problem with the coercion argument as the basis for a blanket condemnation of usury (notwithstanding, as noted above, that what counts as ‘usury’ was always far from straightforward</w:t>
      </w:r>
      <w:r w:rsidR="00936460">
        <w:rPr>
          <w:rFonts w:ascii="Baskerville Old Face" w:hAnsi="Baskerville Old Face" w:cs="Times New Roman"/>
          <w:sz w:val="24"/>
          <w:szCs w:val="24"/>
          <w:lang w:eastAsia="en-GB"/>
        </w:rPr>
        <w:t xml:space="preserve"> anyway</w:t>
      </w:r>
      <w:r>
        <w:rPr>
          <w:rFonts w:ascii="Baskerville Old Face" w:hAnsi="Baskerville Old Face" w:cs="Times New Roman"/>
          <w:sz w:val="24"/>
          <w:szCs w:val="24"/>
          <w:lang w:eastAsia="en-GB"/>
        </w:rPr>
        <w:t xml:space="preserve"> – see</w:t>
      </w:r>
      <w:r w:rsidR="00936460">
        <w:rPr>
          <w:rFonts w:ascii="Baskerville Old Face" w:hAnsi="Baskerville Old Face" w:cs="Times New Roman"/>
          <w:sz w:val="24"/>
          <w:szCs w:val="24"/>
          <w:lang w:eastAsia="en-GB"/>
        </w:rPr>
        <w:t xml:space="preserve"> references in</w:t>
      </w:r>
      <w:r>
        <w:rPr>
          <w:rFonts w:ascii="Baskerville Old Face" w:hAnsi="Baskerville Old Face" w:cs="Times New Roman"/>
          <w:sz w:val="24"/>
          <w:szCs w:val="24"/>
          <w:lang w:eastAsia="en-GB"/>
        </w:rPr>
        <w:t xml:space="preserve"> n.4, above)</w:t>
      </w:r>
      <w:r w:rsidR="00936460">
        <w:rPr>
          <w:rFonts w:ascii="Baskerville Old Face" w:hAnsi="Baskerville Old Face" w:cs="Times New Roman"/>
          <w:sz w:val="24"/>
          <w:szCs w:val="24"/>
          <w:lang w:eastAsia="en-GB"/>
        </w:rPr>
        <w:t xml:space="preserve">; </w:t>
      </w:r>
      <w:r w:rsidR="00D876DA">
        <w:rPr>
          <w:rFonts w:ascii="Baskerville Old Face" w:hAnsi="Baskerville Old Face" w:cs="Times New Roman"/>
          <w:sz w:val="24"/>
          <w:szCs w:val="24"/>
          <w:lang w:eastAsia="en-GB"/>
        </w:rPr>
        <w:t xml:space="preserve">the assumption that charging interest for loans is always aptly compared with extracting money with menaces (as in Odonis, above), or other forms of coercive extortion, simply does not withstand scrutiny, since needs come in very different degrees – what is needed </w:t>
      </w:r>
      <w:r w:rsidR="00D876DA">
        <w:rPr>
          <w:rFonts w:ascii="Baskerville Old Face" w:hAnsi="Baskerville Old Face" w:cs="Times New Roman"/>
          <w:i/>
          <w:iCs/>
          <w:sz w:val="24"/>
          <w:szCs w:val="24"/>
          <w:lang w:eastAsia="en-GB"/>
        </w:rPr>
        <w:t>in order to make further profit</w:t>
      </w:r>
      <w:r w:rsidR="00D876DA">
        <w:rPr>
          <w:rFonts w:ascii="Baskerville Old Face" w:hAnsi="Baskerville Old Face" w:cs="Times New Roman"/>
          <w:sz w:val="24"/>
          <w:szCs w:val="24"/>
          <w:lang w:eastAsia="en-GB"/>
        </w:rPr>
        <w:t xml:space="preserve"> is not on the same footing, in terms </w:t>
      </w:r>
      <w:r w:rsidR="00D876DA">
        <w:rPr>
          <w:rFonts w:ascii="Baskerville Old Face" w:hAnsi="Baskerville Old Face" w:cs="Times New Roman"/>
          <w:sz w:val="24"/>
          <w:szCs w:val="24"/>
          <w:lang w:eastAsia="en-GB"/>
        </w:rPr>
        <w:lastRenderedPageBreak/>
        <w:t xml:space="preserve">of being the basis for coercion, as what is needed </w:t>
      </w:r>
      <w:r w:rsidR="00D876DA">
        <w:rPr>
          <w:rFonts w:ascii="Baskerville Old Face" w:hAnsi="Baskerville Old Face" w:cs="Times New Roman"/>
          <w:i/>
          <w:iCs/>
          <w:sz w:val="24"/>
          <w:szCs w:val="24"/>
          <w:lang w:eastAsia="en-GB"/>
        </w:rPr>
        <w:t>in order to live</w:t>
      </w:r>
      <w:r w:rsidR="00D876DA">
        <w:rPr>
          <w:rFonts w:ascii="Baskerville Old Face" w:hAnsi="Baskerville Old Face" w:cs="Times New Roman"/>
          <w:sz w:val="24"/>
          <w:szCs w:val="24"/>
          <w:lang w:eastAsia="en-GB"/>
        </w:rPr>
        <w:t xml:space="preserve">. </w:t>
      </w:r>
      <w:r w:rsidR="006D7F59">
        <w:rPr>
          <w:rFonts w:ascii="Baskerville Old Face" w:hAnsi="Baskerville Old Face" w:cs="Times New Roman"/>
          <w:sz w:val="24"/>
          <w:szCs w:val="24"/>
          <w:lang w:eastAsia="en-GB"/>
        </w:rPr>
        <w:t xml:space="preserve">And </w:t>
      </w:r>
      <w:r w:rsidR="003320DF">
        <w:rPr>
          <w:rFonts w:ascii="Baskerville Old Face" w:hAnsi="Baskerville Old Face" w:cs="Times New Roman"/>
          <w:sz w:val="24"/>
          <w:szCs w:val="24"/>
          <w:lang w:eastAsia="en-GB"/>
        </w:rPr>
        <w:t xml:space="preserve">in </w:t>
      </w:r>
      <w:r w:rsidR="006D7F59">
        <w:rPr>
          <w:rFonts w:ascii="Baskerville Old Face" w:hAnsi="Baskerville Old Face" w:cs="Times New Roman"/>
          <w:sz w:val="24"/>
          <w:szCs w:val="24"/>
          <w:lang w:eastAsia="en-GB"/>
        </w:rPr>
        <w:t xml:space="preserve">medieval debates about the ‘just price’ doctrine – i.e. the idea that there is a price above which it is immoral or sinful to charge for goods – there was </w:t>
      </w:r>
      <w:r w:rsidR="003320DF">
        <w:rPr>
          <w:rFonts w:ascii="Baskerville Old Face" w:hAnsi="Baskerville Old Face" w:cs="Times New Roman"/>
          <w:sz w:val="24"/>
          <w:szCs w:val="24"/>
          <w:lang w:eastAsia="en-GB"/>
        </w:rPr>
        <w:t xml:space="preserve">explicit and sustained attention given to the difference between necessities and luxuries, which makes it clear that in general the medieval mind did not assume that just </w:t>
      </w:r>
      <w:r w:rsidR="003320DF">
        <w:rPr>
          <w:rFonts w:ascii="Baskerville Old Face" w:hAnsi="Baskerville Old Face" w:cs="Times New Roman"/>
          <w:i/>
          <w:iCs/>
          <w:sz w:val="24"/>
          <w:szCs w:val="24"/>
          <w:lang w:eastAsia="en-GB"/>
        </w:rPr>
        <w:t>any</w:t>
      </w:r>
      <w:r w:rsidR="003320DF">
        <w:rPr>
          <w:rFonts w:ascii="Baskerville Old Face" w:hAnsi="Baskerville Old Face" w:cs="Times New Roman"/>
          <w:sz w:val="24"/>
          <w:szCs w:val="24"/>
          <w:lang w:eastAsia="en-GB"/>
        </w:rPr>
        <w:t xml:space="preserve"> need </w:t>
      </w:r>
      <w:r w:rsidR="002445A8">
        <w:rPr>
          <w:rFonts w:ascii="Baskerville Old Face" w:hAnsi="Baskerville Old Face" w:cs="Times New Roman"/>
          <w:sz w:val="24"/>
          <w:szCs w:val="24"/>
          <w:lang w:eastAsia="en-GB"/>
        </w:rPr>
        <w:t>or desire for something is basic or pressing enough to render it impermissible to profit from its provision.</w:t>
      </w:r>
      <w:r w:rsidR="00EE4D24">
        <w:rPr>
          <w:rStyle w:val="FootnoteReference"/>
          <w:rFonts w:ascii="Baskerville Old Face" w:hAnsi="Baskerville Old Face" w:cs="Times New Roman"/>
          <w:sz w:val="24"/>
          <w:szCs w:val="24"/>
          <w:lang w:eastAsia="en-GB"/>
        </w:rPr>
        <w:footnoteReference w:id="62"/>
      </w:r>
      <w:r w:rsidR="002445A8">
        <w:rPr>
          <w:rFonts w:ascii="Baskerville Old Face" w:hAnsi="Baskerville Old Face" w:cs="Times New Roman"/>
          <w:sz w:val="24"/>
          <w:szCs w:val="24"/>
          <w:lang w:eastAsia="en-GB"/>
        </w:rPr>
        <w:t xml:space="preserve"> </w:t>
      </w:r>
    </w:p>
    <w:p w14:paraId="4A9A3992" w14:textId="77777777" w:rsidR="006A1A33" w:rsidRDefault="003D4D78" w:rsidP="00D90634">
      <w:pPr>
        <w:autoSpaceDE w:val="0"/>
        <w:autoSpaceDN w:val="0"/>
        <w:adjustRightInd w:val="0"/>
        <w:ind w:left="284" w:right="237" w:firstLine="720"/>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If the coercion argument cannot justify a general prohibition against usury, then, what about restricting attention to just those cases in which what is lent is needed in the most basic or pressing ways</w:t>
      </w:r>
      <w:r w:rsidR="00997E3D">
        <w:rPr>
          <w:rFonts w:ascii="Baskerville Old Face" w:hAnsi="Baskerville Old Face" w:cs="Times New Roman"/>
          <w:sz w:val="24"/>
          <w:szCs w:val="24"/>
          <w:lang w:eastAsia="en-GB"/>
        </w:rPr>
        <w:t>?</w:t>
      </w:r>
      <w:r w:rsidR="00997E3D">
        <w:rPr>
          <w:rStyle w:val="FootnoteReference"/>
          <w:rFonts w:ascii="Baskerville Old Face" w:hAnsi="Baskerville Old Face" w:cs="Times New Roman"/>
          <w:sz w:val="24"/>
          <w:szCs w:val="24"/>
          <w:lang w:eastAsia="en-GB"/>
        </w:rPr>
        <w:footnoteReference w:id="63"/>
      </w:r>
      <w:r>
        <w:rPr>
          <w:rFonts w:ascii="Baskerville Old Face" w:hAnsi="Baskerville Old Face" w:cs="Times New Roman"/>
          <w:sz w:val="24"/>
          <w:szCs w:val="24"/>
          <w:lang w:eastAsia="en-GB"/>
        </w:rPr>
        <w:t xml:space="preserve"> </w:t>
      </w:r>
      <w:r w:rsidR="00F95C6F">
        <w:rPr>
          <w:rFonts w:ascii="Baskerville Old Face" w:hAnsi="Baskerville Old Face" w:cs="Times New Roman"/>
          <w:sz w:val="24"/>
          <w:szCs w:val="24"/>
          <w:lang w:eastAsia="en-GB"/>
        </w:rPr>
        <w:t xml:space="preserve">There are, as we saw above, questions about the extent to which justice and/or charity require us to provide for the needs of others – even when those needs are of the most basic and pressing sort. </w:t>
      </w:r>
      <w:r w:rsidR="00EE4D24">
        <w:rPr>
          <w:rFonts w:ascii="Baskerville Old Face" w:hAnsi="Baskerville Old Face" w:cs="Times New Roman"/>
          <w:sz w:val="24"/>
          <w:szCs w:val="24"/>
          <w:lang w:eastAsia="en-GB"/>
        </w:rPr>
        <w:t xml:space="preserve">Perhaps the fact that someone needs something for their survival, or for what we would acknowledge to be a quite basic level of decent existence, doesn’t quite amount to grounds of an </w:t>
      </w:r>
      <w:r w:rsidR="00EE4D24">
        <w:rPr>
          <w:rFonts w:ascii="Baskerville Old Face" w:hAnsi="Baskerville Old Face" w:cs="Times New Roman"/>
          <w:i/>
          <w:iCs/>
          <w:sz w:val="24"/>
          <w:szCs w:val="24"/>
          <w:lang w:eastAsia="en-GB"/>
        </w:rPr>
        <w:t>obligation</w:t>
      </w:r>
      <w:r w:rsidR="00EE4D24">
        <w:rPr>
          <w:rFonts w:ascii="Baskerville Old Face" w:hAnsi="Baskerville Old Face" w:cs="Times New Roman"/>
          <w:sz w:val="24"/>
          <w:szCs w:val="24"/>
          <w:lang w:eastAsia="en-GB"/>
        </w:rPr>
        <w:t xml:space="preserve"> (either of charity or of justice) upon us to provide what they need.</w:t>
      </w:r>
      <w:r w:rsidR="007E0505">
        <w:rPr>
          <w:rStyle w:val="FootnoteReference"/>
          <w:rFonts w:ascii="Baskerville Old Face" w:hAnsi="Baskerville Old Face" w:cs="Times New Roman"/>
          <w:sz w:val="24"/>
          <w:szCs w:val="24"/>
          <w:lang w:eastAsia="en-GB"/>
        </w:rPr>
        <w:footnoteReference w:id="64"/>
      </w:r>
      <w:r w:rsidR="00EE4D24">
        <w:rPr>
          <w:rFonts w:ascii="Baskerville Old Face" w:hAnsi="Baskerville Old Face" w:cs="Times New Roman"/>
          <w:sz w:val="24"/>
          <w:szCs w:val="24"/>
          <w:lang w:eastAsia="en-GB"/>
        </w:rPr>
        <w:t xml:space="preserve"> But there is, surely, something resonant in the thought that</w:t>
      </w:r>
      <w:r w:rsidR="00224FB0">
        <w:rPr>
          <w:rFonts w:ascii="Baskerville Old Face" w:hAnsi="Baskerville Old Face" w:cs="Times New Roman"/>
          <w:sz w:val="24"/>
          <w:szCs w:val="24"/>
          <w:lang w:eastAsia="en-GB"/>
        </w:rPr>
        <w:t xml:space="preserve"> whilst it might be permissible to refuse help,</w:t>
      </w:r>
      <w:r w:rsidR="00EE4D24">
        <w:rPr>
          <w:rFonts w:ascii="Baskerville Old Face" w:hAnsi="Baskerville Old Face" w:cs="Times New Roman"/>
          <w:sz w:val="24"/>
          <w:szCs w:val="24"/>
          <w:lang w:eastAsia="en-GB"/>
        </w:rPr>
        <w:t xml:space="preserve"> </w:t>
      </w:r>
      <w:r w:rsidR="00EE4D24">
        <w:rPr>
          <w:rFonts w:ascii="Baskerville Old Face" w:hAnsi="Baskerville Old Face" w:cs="Times New Roman"/>
          <w:i/>
          <w:iCs/>
          <w:sz w:val="24"/>
          <w:szCs w:val="24"/>
          <w:lang w:eastAsia="en-GB"/>
        </w:rPr>
        <w:t>if</w:t>
      </w:r>
      <w:r w:rsidR="00EE4D24">
        <w:rPr>
          <w:rFonts w:ascii="Baskerville Old Face" w:hAnsi="Baskerville Old Face" w:cs="Times New Roman"/>
          <w:sz w:val="24"/>
          <w:szCs w:val="24"/>
          <w:lang w:eastAsia="en-GB"/>
        </w:rPr>
        <w:t xml:space="preserve"> such a necessity is to be </w:t>
      </w:r>
      <w:r w:rsidR="00F91496">
        <w:rPr>
          <w:rFonts w:ascii="Baskerville Old Face" w:hAnsi="Baskerville Old Face" w:cs="Times New Roman"/>
          <w:sz w:val="24"/>
          <w:szCs w:val="24"/>
          <w:lang w:eastAsia="en-GB"/>
        </w:rPr>
        <w:t>provided</w:t>
      </w:r>
      <w:r w:rsidR="00224FB0">
        <w:rPr>
          <w:rFonts w:ascii="Baskerville Old Face" w:hAnsi="Baskerville Old Face" w:cs="Times New Roman"/>
          <w:sz w:val="24"/>
          <w:szCs w:val="24"/>
          <w:lang w:eastAsia="en-GB"/>
        </w:rPr>
        <w:t xml:space="preserve"> then</w:t>
      </w:r>
      <w:r w:rsidR="00F91496">
        <w:rPr>
          <w:rFonts w:ascii="Baskerville Old Face" w:hAnsi="Baskerville Old Face" w:cs="Times New Roman"/>
          <w:sz w:val="24"/>
          <w:szCs w:val="24"/>
          <w:lang w:eastAsia="en-GB"/>
        </w:rPr>
        <w:t xml:space="preserve"> it had better be provided ‘at cost’, so to speak, without </w:t>
      </w:r>
      <w:r w:rsidR="00F91496">
        <w:rPr>
          <w:rFonts w:ascii="Baskerville Old Face" w:hAnsi="Baskerville Old Face" w:cs="Times New Roman"/>
          <w:i/>
          <w:iCs/>
          <w:sz w:val="24"/>
          <w:szCs w:val="24"/>
          <w:lang w:eastAsia="en-GB"/>
        </w:rPr>
        <w:t>profit</w:t>
      </w:r>
      <w:r w:rsidR="00F91496">
        <w:rPr>
          <w:rFonts w:ascii="Baskerville Old Face" w:hAnsi="Baskerville Old Face" w:cs="Times New Roman"/>
          <w:sz w:val="24"/>
          <w:szCs w:val="24"/>
          <w:lang w:eastAsia="en-GB"/>
        </w:rPr>
        <w:t xml:space="preserve"> on the part of the provider. And so in so far as the prohibition of usury on the basis of the coercion argument targets only those cases in which the money borrowed is required to meet very basic or pressing needs, it can claim some plausibility on the basis of the line of thought just sketched: </w:t>
      </w:r>
      <w:r w:rsidR="00224FB0">
        <w:rPr>
          <w:rFonts w:ascii="Baskerville Old Face" w:hAnsi="Baskerville Old Face" w:cs="Times New Roman"/>
          <w:sz w:val="24"/>
          <w:szCs w:val="24"/>
          <w:lang w:eastAsia="en-GB"/>
        </w:rPr>
        <w:t xml:space="preserve">perhaps nobody has an obligation to give or lend money to those in desperate need of it; but </w:t>
      </w:r>
      <w:r w:rsidR="00754B66">
        <w:rPr>
          <w:rFonts w:ascii="Baskerville Old Face" w:hAnsi="Baskerville Old Face" w:cs="Times New Roman"/>
          <w:sz w:val="24"/>
          <w:szCs w:val="24"/>
          <w:lang w:eastAsia="en-GB"/>
        </w:rPr>
        <w:t xml:space="preserve">it is worse to lend </w:t>
      </w:r>
      <w:r w:rsidR="00754B66">
        <w:rPr>
          <w:rFonts w:ascii="Baskerville Old Face" w:hAnsi="Baskerville Old Face" w:cs="Times New Roman"/>
          <w:i/>
          <w:iCs/>
          <w:sz w:val="24"/>
          <w:szCs w:val="24"/>
          <w:lang w:eastAsia="en-GB"/>
        </w:rPr>
        <w:t>as a way of profiting</w:t>
      </w:r>
      <w:r w:rsidR="00754B66">
        <w:rPr>
          <w:rFonts w:ascii="Baskerville Old Face" w:hAnsi="Baskerville Old Face" w:cs="Times New Roman"/>
          <w:sz w:val="24"/>
          <w:szCs w:val="24"/>
          <w:lang w:eastAsia="en-GB"/>
        </w:rPr>
        <w:t xml:space="preserve"> in such circumstances (and a violation of a duty, perhaps) than to not lend or give at all. Thus the restricted form of the coercion argument might be plausible even though the argument fails to plausibly ground a general prohibition against usury.</w:t>
      </w:r>
    </w:p>
    <w:p w14:paraId="199F6F35" w14:textId="7B1FC466" w:rsidR="00754B66" w:rsidRDefault="00A06C5A" w:rsidP="00D90634">
      <w:pPr>
        <w:autoSpaceDE w:val="0"/>
        <w:autoSpaceDN w:val="0"/>
        <w:adjustRightInd w:val="0"/>
        <w:ind w:left="284" w:right="237" w:firstLine="720"/>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On the other hand, even with respect to the restricted form, at least two point</w:t>
      </w:r>
      <w:r w:rsidR="00790CF4">
        <w:rPr>
          <w:rFonts w:ascii="Baskerville Old Face" w:hAnsi="Baskerville Old Face" w:cs="Times New Roman"/>
          <w:sz w:val="24"/>
          <w:szCs w:val="24"/>
          <w:lang w:eastAsia="en-GB"/>
        </w:rPr>
        <w:t>s</w:t>
      </w:r>
      <w:r>
        <w:rPr>
          <w:rFonts w:ascii="Baskerville Old Face" w:hAnsi="Baskerville Old Face" w:cs="Times New Roman"/>
          <w:sz w:val="24"/>
          <w:szCs w:val="24"/>
          <w:lang w:eastAsia="en-GB"/>
        </w:rPr>
        <w:t xml:space="preserve"> are worth making about the argument of the previous paragraph. First, what I said about the plausibility of the argument there isn’t quite what the coercion argument as understood originally is concerned with. It might well be wrong to profit by providing basic or pressing necessities; but plausibly what is morally problematic there is </w:t>
      </w:r>
      <w:r>
        <w:rPr>
          <w:rFonts w:ascii="Baskerville Old Face" w:hAnsi="Baskerville Old Face" w:cs="Times New Roman"/>
          <w:i/>
          <w:iCs/>
          <w:sz w:val="24"/>
          <w:szCs w:val="24"/>
          <w:lang w:eastAsia="en-GB"/>
        </w:rPr>
        <w:t>seeking to</w:t>
      </w:r>
      <w:r>
        <w:rPr>
          <w:rFonts w:ascii="Baskerville Old Face" w:hAnsi="Baskerville Old Face" w:cs="Times New Roman"/>
          <w:sz w:val="24"/>
          <w:szCs w:val="24"/>
          <w:lang w:eastAsia="en-GB"/>
        </w:rPr>
        <w:t xml:space="preserve"> profit in that way (the lender who ‘accidentally’ profits, by receiving back more than they lent for a basic or pressing necessity without either they or the borrower realising, either at the time or subsequently, would surely not be apt for harsh judgement in the same way that the person who intends to profit would be). </w:t>
      </w:r>
      <w:r w:rsidR="00FE4323">
        <w:rPr>
          <w:rFonts w:ascii="Baskerville Old Face" w:hAnsi="Baskerville Old Face" w:cs="Times New Roman"/>
          <w:sz w:val="24"/>
          <w:szCs w:val="24"/>
          <w:lang w:eastAsia="en-GB"/>
        </w:rPr>
        <w:t>There is evidence that medieval critics of usury were indeed sensitive to the idea that the usurer is guilty of a character flaw which consists of seeking to profit by their provision of needs – one piece of evidence is their frequent citation of the scriptural passage which demands that we ‘give, hoping for nothing in return’ (</w:t>
      </w:r>
      <w:r w:rsidR="00FE4323">
        <w:rPr>
          <w:rFonts w:ascii="Baskerville Old Face" w:hAnsi="Baskerville Old Face" w:cs="Times New Roman"/>
          <w:i/>
          <w:iCs/>
          <w:sz w:val="24"/>
          <w:szCs w:val="24"/>
          <w:lang w:eastAsia="en-GB"/>
        </w:rPr>
        <w:t>Luke</w:t>
      </w:r>
      <w:r w:rsidR="00FE4323">
        <w:rPr>
          <w:rFonts w:ascii="Baskerville Old Face" w:hAnsi="Baskerville Old Face" w:cs="Times New Roman"/>
          <w:sz w:val="24"/>
          <w:szCs w:val="24"/>
          <w:lang w:eastAsia="en-GB"/>
        </w:rPr>
        <w:t xml:space="preserve"> 6), which is naturally interpreted as meaning that we are to hope for nothing </w:t>
      </w:r>
      <w:r w:rsidR="00FE4323">
        <w:rPr>
          <w:rFonts w:ascii="Baskerville Old Face" w:hAnsi="Baskerville Old Face" w:cs="Times New Roman"/>
          <w:i/>
          <w:iCs/>
          <w:sz w:val="24"/>
          <w:szCs w:val="24"/>
          <w:lang w:eastAsia="en-GB"/>
        </w:rPr>
        <w:t>extra</w:t>
      </w:r>
      <w:r w:rsidR="00FE4323">
        <w:rPr>
          <w:rFonts w:ascii="Baskerville Old Face" w:hAnsi="Baskerville Old Face" w:cs="Times New Roman"/>
          <w:sz w:val="24"/>
          <w:szCs w:val="24"/>
          <w:lang w:eastAsia="en-GB"/>
        </w:rPr>
        <w:t xml:space="preserve"> in return beyond what was lent (although it would also be possible to interpret this as demanding that we hope not even for the return of what was given – which would suggest a prohibition of loans as such, and not just usurious loans). </w:t>
      </w:r>
      <w:r w:rsidR="00016246">
        <w:rPr>
          <w:rFonts w:ascii="Baskerville Old Face" w:hAnsi="Baskerville Old Face" w:cs="Times New Roman"/>
          <w:sz w:val="24"/>
          <w:szCs w:val="24"/>
          <w:lang w:eastAsia="en-GB"/>
        </w:rPr>
        <w:t xml:space="preserve">But I think this idea about the character or intentions of the lender is not quite the same as the idea that usury is </w:t>
      </w:r>
      <w:r w:rsidR="00016246">
        <w:rPr>
          <w:rFonts w:ascii="Baskerville Old Face" w:hAnsi="Baskerville Old Face" w:cs="Times New Roman"/>
          <w:i/>
          <w:iCs/>
          <w:sz w:val="24"/>
          <w:szCs w:val="24"/>
          <w:lang w:eastAsia="en-GB"/>
        </w:rPr>
        <w:t>coercive</w:t>
      </w:r>
      <w:r w:rsidR="00016246">
        <w:rPr>
          <w:rFonts w:ascii="Baskerville Old Face" w:hAnsi="Baskerville Old Face" w:cs="Times New Roman"/>
          <w:sz w:val="24"/>
          <w:szCs w:val="24"/>
          <w:lang w:eastAsia="en-GB"/>
        </w:rPr>
        <w:t xml:space="preserve"> (although that idea about the character or intentions of the lender might deserve careful consideration </w:t>
      </w:r>
      <w:r w:rsidR="00016246">
        <w:rPr>
          <w:rFonts w:ascii="Baskerville Old Face" w:hAnsi="Baskerville Old Face" w:cs="Times New Roman"/>
          <w:sz w:val="24"/>
          <w:szCs w:val="24"/>
          <w:lang w:eastAsia="en-GB"/>
        </w:rPr>
        <w:lastRenderedPageBreak/>
        <w:t xml:space="preserve">in its own right): </w:t>
      </w:r>
      <w:r w:rsidR="00790CF4">
        <w:rPr>
          <w:rFonts w:ascii="Baskerville Old Face" w:hAnsi="Baskerville Old Face" w:cs="Times New Roman"/>
          <w:sz w:val="24"/>
          <w:szCs w:val="24"/>
          <w:lang w:eastAsia="en-GB"/>
        </w:rPr>
        <w:t xml:space="preserve">whilst an intention to profit by coercion might well be a common motive for coercive lending or other coercive practices, we would surely object to ‘accidentally’ coercive practices too – not on the basis of the lender or coercer’s character, but on the basis of the unjust nature of the transaction or situation. </w:t>
      </w:r>
      <w:r w:rsidR="003D4D78">
        <w:rPr>
          <w:rFonts w:ascii="Baskerville Old Face" w:hAnsi="Baskerville Old Face" w:cs="Times New Roman"/>
          <w:sz w:val="24"/>
          <w:szCs w:val="24"/>
          <w:lang w:eastAsia="en-GB"/>
        </w:rPr>
        <w:t xml:space="preserve">Suppose </w:t>
      </w:r>
      <w:r w:rsidR="00575C36">
        <w:rPr>
          <w:rFonts w:ascii="Baskerville Old Face" w:hAnsi="Baskerville Old Face" w:cs="Times New Roman"/>
          <w:sz w:val="24"/>
          <w:szCs w:val="24"/>
          <w:lang w:eastAsia="en-GB"/>
        </w:rPr>
        <w:t>the lender</w:t>
      </w:r>
      <w:r w:rsidR="00C33CEE">
        <w:rPr>
          <w:rFonts w:ascii="Baskerville Old Face" w:hAnsi="Baskerville Old Face" w:cs="Times New Roman"/>
          <w:sz w:val="24"/>
          <w:szCs w:val="24"/>
          <w:lang w:eastAsia="en-GB"/>
        </w:rPr>
        <w:t xml:space="preserve"> of a usurious loan</w:t>
      </w:r>
      <w:r w:rsidR="00575C36">
        <w:rPr>
          <w:rFonts w:ascii="Baskerville Old Face" w:hAnsi="Baskerville Old Face" w:cs="Times New Roman"/>
          <w:sz w:val="24"/>
          <w:szCs w:val="24"/>
          <w:lang w:eastAsia="en-GB"/>
        </w:rPr>
        <w:t xml:space="preserve"> is simply unaware – and through no fault of their own, and not as a result of any culpable naivety or negligence on their part – of the fact that the borrower </w:t>
      </w:r>
      <w:r w:rsidR="00575C36">
        <w:rPr>
          <w:rFonts w:ascii="Baskerville Old Face" w:hAnsi="Baskerville Old Face" w:cs="Times New Roman"/>
          <w:i/>
          <w:iCs/>
          <w:sz w:val="24"/>
          <w:szCs w:val="24"/>
          <w:lang w:eastAsia="en-GB"/>
        </w:rPr>
        <w:t>really needs</w:t>
      </w:r>
      <w:r w:rsidR="00575C36">
        <w:rPr>
          <w:rFonts w:ascii="Baskerville Old Face" w:hAnsi="Baskerville Old Face" w:cs="Times New Roman"/>
          <w:sz w:val="24"/>
          <w:szCs w:val="24"/>
          <w:lang w:eastAsia="en-GB"/>
        </w:rPr>
        <w:t xml:space="preserve"> the money they are borrowing. Suppose, in fact, that were the </w:t>
      </w:r>
      <w:r w:rsidR="009243E9">
        <w:rPr>
          <w:rFonts w:ascii="Baskerville Old Face" w:hAnsi="Baskerville Old Face" w:cs="Times New Roman"/>
          <w:sz w:val="24"/>
          <w:szCs w:val="24"/>
          <w:lang w:eastAsia="en-GB"/>
        </w:rPr>
        <w:t>lender</w:t>
      </w:r>
      <w:r w:rsidR="00575C36">
        <w:rPr>
          <w:rFonts w:ascii="Baskerville Old Face" w:hAnsi="Baskerville Old Face" w:cs="Times New Roman"/>
          <w:sz w:val="24"/>
          <w:szCs w:val="24"/>
          <w:lang w:eastAsia="en-GB"/>
        </w:rPr>
        <w:t xml:space="preserve"> to know this, they would be quite happy to lend – or even give – the money with no conditions attached. In such a case, there could be no plausible complaint about the borrower’s character</w:t>
      </w:r>
      <w:r w:rsidR="008B67B1">
        <w:rPr>
          <w:rFonts w:ascii="Baskerville Old Face" w:hAnsi="Baskerville Old Face" w:cs="Times New Roman"/>
          <w:sz w:val="24"/>
          <w:szCs w:val="24"/>
          <w:lang w:eastAsia="en-GB"/>
        </w:rPr>
        <w:t xml:space="preserve">. Nonetheless, it would still be possible to argue that </w:t>
      </w:r>
      <w:r w:rsidR="00C33CEE">
        <w:rPr>
          <w:rFonts w:ascii="Baskerville Old Face" w:hAnsi="Baskerville Old Face" w:cs="Times New Roman"/>
          <w:sz w:val="24"/>
          <w:szCs w:val="24"/>
          <w:lang w:eastAsia="en-GB"/>
        </w:rPr>
        <w:t>the borrower’s will in agreeing to the terms of the usurious loan was mixed in the sense discussed above, or that they didn’t fully consent in the way required for a legitimate agreement</w:t>
      </w:r>
      <w:r w:rsidR="00427470">
        <w:rPr>
          <w:rFonts w:ascii="Baskerville Old Face" w:hAnsi="Baskerville Old Face" w:cs="Times New Roman"/>
          <w:sz w:val="24"/>
          <w:szCs w:val="24"/>
          <w:lang w:eastAsia="en-GB"/>
        </w:rPr>
        <w:t>. So on the basis of the coercion argument, with its concern for the properly willed consent of the borrower, it would be possible to complain about the injustice of the loan, despite that not being anything to do with the character or intentions of the lender.</w:t>
      </w:r>
      <w:r w:rsidR="000566DD">
        <w:rPr>
          <w:rStyle w:val="FootnoteReference"/>
          <w:rFonts w:ascii="Baskerville Old Face" w:hAnsi="Baskerville Old Face" w:cs="Times New Roman"/>
          <w:sz w:val="24"/>
          <w:szCs w:val="24"/>
          <w:lang w:eastAsia="en-GB"/>
        </w:rPr>
        <w:footnoteReference w:id="65"/>
      </w:r>
      <w:r w:rsidR="00427470">
        <w:rPr>
          <w:rFonts w:ascii="Baskerville Old Face" w:hAnsi="Baskerville Old Face" w:cs="Times New Roman"/>
          <w:sz w:val="24"/>
          <w:szCs w:val="24"/>
          <w:lang w:eastAsia="en-GB"/>
        </w:rPr>
        <w:t xml:space="preserve"> These objections, then, must be logically separate. </w:t>
      </w:r>
      <w:r w:rsidR="00402D44">
        <w:rPr>
          <w:rFonts w:ascii="Baskerville Old Face" w:hAnsi="Baskerville Old Face" w:cs="Times New Roman"/>
          <w:sz w:val="24"/>
          <w:szCs w:val="24"/>
          <w:lang w:eastAsia="en-GB"/>
        </w:rPr>
        <w:t xml:space="preserve">Perhaps the </w:t>
      </w:r>
      <w:r w:rsidR="00402D44" w:rsidRPr="00402D44">
        <w:rPr>
          <w:rFonts w:ascii="Baskerville Old Face" w:hAnsi="Baskerville Old Face" w:cs="Times New Roman"/>
          <w:i/>
          <w:iCs/>
          <w:sz w:val="24"/>
          <w:szCs w:val="24"/>
          <w:lang w:eastAsia="en-GB"/>
        </w:rPr>
        <w:t>lender’s character argument</w:t>
      </w:r>
      <w:r w:rsidR="00402D44">
        <w:rPr>
          <w:rFonts w:ascii="Baskerville Old Face" w:hAnsi="Baskerville Old Face" w:cs="Times New Roman"/>
          <w:sz w:val="24"/>
          <w:szCs w:val="24"/>
          <w:lang w:eastAsia="en-GB"/>
        </w:rPr>
        <w:t xml:space="preserve"> we’ve been considering is a better argument to support the conclusion that charging interest for lending what is desperately needed is wrong than the coercion argument is; but it is not a version of the coercion argument, and cannot be used to prop it up. </w:t>
      </w:r>
    </w:p>
    <w:p w14:paraId="1479FD94" w14:textId="77777777" w:rsidR="00E4785D" w:rsidRDefault="00E4785D" w:rsidP="00D90634">
      <w:pPr>
        <w:autoSpaceDE w:val="0"/>
        <w:autoSpaceDN w:val="0"/>
        <w:adjustRightInd w:val="0"/>
        <w:ind w:left="284" w:right="237" w:firstLine="720"/>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 xml:space="preserve">The second point to make about the lender’s character argument </w:t>
      </w:r>
      <w:r w:rsidR="00072EEA">
        <w:rPr>
          <w:rFonts w:ascii="Baskerville Old Face" w:hAnsi="Baskerville Old Face" w:cs="Times New Roman"/>
          <w:sz w:val="24"/>
          <w:szCs w:val="24"/>
          <w:lang w:eastAsia="en-GB"/>
        </w:rPr>
        <w:t>is about that argument itself, rather than its relation to the coercion argument. Even if it were able to prop up the coercion argument, it (i.e. the lender’s character argument) would face a challenge</w:t>
      </w:r>
      <w:r w:rsidR="00C62DAB">
        <w:rPr>
          <w:rFonts w:ascii="Baskerville Old Face" w:hAnsi="Baskerville Old Face" w:cs="Times New Roman"/>
          <w:sz w:val="24"/>
          <w:szCs w:val="24"/>
          <w:lang w:eastAsia="en-GB"/>
        </w:rPr>
        <w:t>, at least in the form</w:t>
      </w:r>
      <w:r w:rsidR="00A71CBA">
        <w:rPr>
          <w:rFonts w:ascii="Baskerville Old Face" w:hAnsi="Baskerville Old Face" w:cs="Times New Roman"/>
          <w:sz w:val="24"/>
          <w:szCs w:val="24"/>
          <w:lang w:eastAsia="en-GB"/>
        </w:rPr>
        <w:t xml:space="preserve"> in which</w:t>
      </w:r>
      <w:r w:rsidR="00C62DAB">
        <w:rPr>
          <w:rFonts w:ascii="Baskerville Old Face" w:hAnsi="Baskerville Old Face" w:cs="Times New Roman"/>
          <w:sz w:val="24"/>
          <w:szCs w:val="24"/>
          <w:lang w:eastAsia="en-GB"/>
        </w:rPr>
        <w:t xml:space="preserve"> I set</w:t>
      </w:r>
      <w:r w:rsidR="00FB04D0">
        <w:rPr>
          <w:rFonts w:ascii="Baskerville Old Face" w:hAnsi="Baskerville Old Face" w:cs="Times New Roman"/>
          <w:sz w:val="24"/>
          <w:szCs w:val="24"/>
          <w:lang w:eastAsia="en-GB"/>
        </w:rPr>
        <w:t xml:space="preserve"> it</w:t>
      </w:r>
      <w:r w:rsidR="00C62DAB">
        <w:rPr>
          <w:rFonts w:ascii="Baskerville Old Face" w:hAnsi="Baskerville Old Face" w:cs="Times New Roman"/>
          <w:sz w:val="24"/>
          <w:szCs w:val="24"/>
          <w:lang w:eastAsia="en-GB"/>
        </w:rPr>
        <w:t xml:space="preserve"> up above.</w:t>
      </w:r>
      <w:r w:rsidR="00072EEA">
        <w:rPr>
          <w:rFonts w:ascii="Baskerville Old Face" w:hAnsi="Baskerville Old Face" w:cs="Times New Roman"/>
          <w:sz w:val="24"/>
          <w:szCs w:val="24"/>
          <w:lang w:eastAsia="en-GB"/>
        </w:rPr>
        <w:t xml:space="preserve"> </w:t>
      </w:r>
      <w:r w:rsidR="00FB04D0">
        <w:rPr>
          <w:rFonts w:ascii="Baskerville Old Face" w:hAnsi="Baskerville Old Face" w:cs="Times New Roman"/>
          <w:sz w:val="24"/>
          <w:szCs w:val="24"/>
          <w:lang w:eastAsia="en-GB"/>
        </w:rPr>
        <w:t>We might well ask: why should we believe that it is worse to loan at interest something desperately needed than to refuse to provide it at all? If we are within our rights to refuse to give at all (e.g. to keep our money, even though we know that it could be used by others to meet their basic needs), why should we not be with</w:t>
      </w:r>
      <w:r w:rsidR="00CF153C">
        <w:rPr>
          <w:rFonts w:ascii="Baskerville Old Face" w:hAnsi="Baskerville Old Face" w:cs="Times New Roman"/>
          <w:sz w:val="24"/>
          <w:szCs w:val="24"/>
          <w:lang w:eastAsia="en-GB"/>
        </w:rPr>
        <w:t>in</w:t>
      </w:r>
      <w:r w:rsidR="00FB04D0">
        <w:rPr>
          <w:rFonts w:ascii="Baskerville Old Face" w:hAnsi="Baskerville Old Face" w:cs="Times New Roman"/>
          <w:sz w:val="24"/>
          <w:szCs w:val="24"/>
          <w:lang w:eastAsia="en-GB"/>
        </w:rPr>
        <w:t xml:space="preserve"> our rights to do the kind or generous thing in lending our money for the good of others </w:t>
      </w:r>
      <w:r w:rsidR="00FB04D0">
        <w:rPr>
          <w:rFonts w:ascii="Baskerville Old Face" w:hAnsi="Baskerville Old Face" w:cs="Times New Roman"/>
          <w:i/>
          <w:iCs/>
          <w:sz w:val="24"/>
          <w:szCs w:val="24"/>
          <w:lang w:eastAsia="en-GB"/>
        </w:rPr>
        <w:t>regardless</w:t>
      </w:r>
      <w:r w:rsidR="00FB04D0">
        <w:rPr>
          <w:rFonts w:ascii="Baskerville Old Face" w:hAnsi="Baskerville Old Face" w:cs="Times New Roman"/>
          <w:sz w:val="24"/>
          <w:szCs w:val="24"/>
          <w:lang w:eastAsia="en-GB"/>
        </w:rPr>
        <w:t xml:space="preserve"> of our charging interest on it? The answer surely cannot be that charging interest means making aid unavailable to those who refuse to pay the interest or cannot pay it, because we have assumed that it is permissible to make that aid unavailable to them by other means, i.e. by simply deciding not to give on any terms. At least agreeing to lend at interest makes aid to those in need </w:t>
      </w:r>
      <w:r w:rsidR="00FB04D0">
        <w:rPr>
          <w:rFonts w:ascii="Baskerville Old Face" w:hAnsi="Baskerville Old Face" w:cs="Times New Roman"/>
          <w:i/>
          <w:iCs/>
          <w:sz w:val="24"/>
          <w:szCs w:val="24"/>
          <w:lang w:eastAsia="en-GB"/>
        </w:rPr>
        <w:t>more</w:t>
      </w:r>
      <w:r w:rsidR="00FB04D0">
        <w:rPr>
          <w:rFonts w:ascii="Baskerville Old Face" w:hAnsi="Baskerville Old Face" w:cs="Times New Roman"/>
          <w:sz w:val="24"/>
          <w:szCs w:val="24"/>
          <w:lang w:eastAsia="en-GB"/>
        </w:rPr>
        <w:t xml:space="preserve"> available, in some sense, than it would be if we were to permissibly refuse to give at all on any terms. So how could it be worse to agree to help on </w:t>
      </w:r>
      <w:r w:rsidR="00FB04D0">
        <w:rPr>
          <w:rFonts w:ascii="Baskerville Old Face" w:hAnsi="Baskerville Old Face" w:cs="Times New Roman"/>
          <w:i/>
          <w:iCs/>
          <w:sz w:val="24"/>
          <w:szCs w:val="24"/>
          <w:lang w:eastAsia="en-GB"/>
        </w:rPr>
        <w:t>some</w:t>
      </w:r>
      <w:r w:rsidR="00FB04D0">
        <w:rPr>
          <w:rFonts w:ascii="Baskerville Old Face" w:hAnsi="Baskerville Old Face" w:cs="Times New Roman"/>
          <w:sz w:val="24"/>
          <w:szCs w:val="24"/>
          <w:lang w:eastAsia="en-GB"/>
        </w:rPr>
        <w:t xml:space="preserve"> terms, rather than to refuse to help at all? </w:t>
      </w:r>
    </w:p>
    <w:p w14:paraId="2701C885" w14:textId="77777777" w:rsidR="008433DF" w:rsidRDefault="008E525E" w:rsidP="00D90634">
      <w:pPr>
        <w:autoSpaceDE w:val="0"/>
        <w:autoSpaceDN w:val="0"/>
        <w:adjustRightInd w:val="0"/>
        <w:ind w:left="284" w:right="237" w:firstLine="720"/>
        <w:jc w:val="both"/>
        <w:rPr>
          <w:rFonts w:ascii="Baskerville Old Face" w:hAnsi="Baskerville Old Face" w:cs="Times New Roman"/>
          <w:sz w:val="24"/>
          <w:szCs w:val="24"/>
          <w:lang w:eastAsia="en-GB"/>
        </w:rPr>
      </w:pPr>
      <w:r>
        <w:rPr>
          <w:rFonts w:ascii="Baskerville Old Face" w:hAnsi="Baskerville Old Face" w:cs="Times New Roman"/>
          <w:sz w:val="24"/>
          <w:szCs w:val="24"/>
          <w:lang w:eastAsia="en-GB"/>
        </w:rPr>
        <w:t xml:space="preserve">Of course a question-begging answer is available: it is worse to lend at interest to those in desperate need than not to provide to them at all </w:t>
      </w:r>
      <w:r>
        <w:rPr>
          <w:rFonts w:ascii="Baskerville Old Face" w:hAnsi="Baskerville Old Face" w:cs="Times New Roman"/>
          <w:i/>
          <w:iCs/>
          <w:sz w:val="24"/>
          <w:szCs w:val="24"/>
          <w:lang w:eastAsia="en-GB"/>
        </w:rPr>
        <w:t>because the condition set by the lender at interest is inherently immoral</w:t>
      </w:r>
      <w:r>
        <w:rPr>
          <w:rFonts w:ascii="Baskerville Old Face" w:hAnsi="Baskerville Old Face" w:cs="Times New Roman"/>
          <w:sz w:val="24"/>
          <w:szCs w:val="24"/>
          <w:lang w:eastAsia="en-GB"/>
        </w:rPr>
        <w:t xml:space="preserve"> – just as it would be immoral to use a person’s need as a way of getting them to commit a murder on your behalf, it is immoral to use their need to enforce an inherently immoral kind of contract. </w:t>
      </w:r>
      <w:r w:rsidR="00866BAE">
        <w:rPr>
          <w:rFonts w:ascii="Baskerville Old Face" w:hAnsi="Baskerville Old Face" w:cs="Times New Roman"/>
          <w:sz w:val="24"/>
          <w:szCs w:val="24"/>
          <w:lang w:eastAsia="en-GB"/>
        </w:rPr>
        <w:t xml:space="preserve">But as I said, that answer is question-begging in our context, because it already assumes that usury is inherently immoral; and the whole point of the arguments we are considering here is to show </w:t>
      </w:r>
      <w:r w:rsidR="00866BAE">
        <w:rPr>
          <w:rFonts w:ascii="Baskerville Old Face" w:hAnsi="Baskerville Old Face" w:cs="Times New Roman"/>
          <w:i/>
          <w:iCs/>
          <w:sz w:val="24"/>
          <w:szCs w:val="24"/>
          <w:lang w:eastAsia="en-GB"/>
        </w:rPr>
        <w:t>why</w:t>
      </w:r>
      <w:r w:rsidR="00866BAE">
        <w:rPr>
          <w:rFonts w:ascii="Baskerville Old Face" w:hAnsi="Baskerville Old Face" w:cs="Times New Roman"/>
          <w:sz w:val="24"/>
          <w:szCs w:val="24"/>
          <w:lang w:eastAsia="en-GB"/>
        </w:rPr>
        <w:t xml:space="preserve"> it is immoral, which is badly done</w:t>
      </w:r>
      <w:r w:rsidR="00866BAE" w:rsidRPr="00D61BB9">
        <w:rPr>
          <w:rFonts w:ascii="Baskerville Old Face" w:hAnsi="Baskerville Old Face" w:cs="Times New Roman"/>
          <w:sz w:val="24"/>
          <w:szCs w:val="24"/>
          <w:lang w:eastAsia="en-GB"/>
        </w:rPr>
        <w:t xml:space="preserve"> if we end up saying, as we essentially would if we gave this answer, simply that usury is immoral because it involves an immoral sort of contract. It is what makes that sort of contract immoral that we want to know. </w:t>
      </w:r>
    </w:p>
    <w:p w14:paraId="0A76612C" w14:textId="77777777" w:rsidR="00235648" w:rsidRPr="004F662D" w:rsidRDefault="008B34F3" w:rsidP="004F662D">
      <w:pPr>
        <w:autoSpaceDE w:val="0"/>
        <w:autoSpaceDN w:val="0"/>
        <w:adjustRightInd w:val="0"/>
        <w:ind w:left="284" w:right="237" w:firstLine="720"/>
        <w:jc w:val="both"/>
        <w:rPr>
          <w:rFonts w:ascii="Baskerville Old Face" w:hAnsi="Baskerville Old Face" w:cs="Times New Roman"/>
          <w:i/>
          <w:iCs/>
          <w:sz w:val="24"/>
          <w:szCs w:val="24"/>
          <w:lang w:eastAsia="en-GB"/>
        </w:rPr>
      </w:pPr>
      <w:r>
        <w:rPr>
          <w:rFonts w:ascii="Baskerville Old Face" w:hAnsi="Baskerville Old Face" w:cs="Times New Roman"/>
          <w:sz w:val="24"/>
          <w:szCs w:val="24"/>
          <w:lang w:eastAsia="en-GB"/>
        </w:rPr>
        <w:lastRenderedPageBreak/>
        <w:t xml:space="preserve">Perhaps we should retract the assumption that it is permissible to refuse to help at all: usury is not </w:t>
      </w:r>
      <w:r>
        <w:rPr>
          <w:rFonts w:ascii="Baskerville Old Face" w:hAnsi="Baskerville Old Face" w:cs="Times New Roman"/>
          <w:i/>
          <w:iCs/>
          <w:sz w:val="24"/>
          <w:szCs w:val="24"/>
          <w:lang w:eastAsia="en-GB"/>
        </w:rPr>
        <w:t>worse</w:t>
      </w:r>
      <w:r>
        <w:rPr>
          <w:rFonts w:ascii="Baskerville Old Face" w:hAnsi="Baskerville Old Face" w:cs="Times New Roman"/>
          <w:sz w:val="24"/>
          <w:szCs w:val="24"/>
          <w:lang w:eastAsia="en-GB"/>
        </w:rPr>
        <w:t xml:space="preserve"> than refusing to give what is needed; rather, </w:t>
      </w:r>
      <w:r>
        <w:rPr>
          <w:rFonts w:ascii="Baskerville Old Face" w:hAnsi="Baskerville Old Face" w:cs="Times New Roman"/>
          <w:i/>
          <w:iCs/>
          <w:sz w:val="24"/>
          <w:szCs w:val="24"/>
          <w:lang w:eastAsia="en-GB"/>
        </w:rPr>
        <w:t>both</w:t>
      </w:r>
      <w:r>
        <w:rPr>
          <w:rFonts w:ascii="Baskerville Old Face" w:hAnsi="Baskerville Old Face" w:cs="Times New Roman"/>
          <w:sz w:val="24"/>
          <w:szCs w:val="24"/>
          <w:lang w:eastAsia="en-GB"/>
        </w:rPr>
        <w:t xml:space="preserve"> refusing to give and giving only on condition of receiving interest (and the return of what is lent) are wrong. </w:t>
      </w:r>
      <w:r w:rsidR="001908F8">
        <w:rPr>
          <w:rFonts w:ascii="Baskerville Old Face" w:hAnsi="Baskerville Old Face" w:cs="Times New Roman"/>
          <w:sz w:val="24"/>
          <w:szCs w:val="24"/>
          <w:lang w:eastAsia="en-GB"/>
        </w:rPr>
        <w:t xml:space="preserve">That removes the need to explain how it can possibly be morally worse to help under some condition than to refuse help at all. </w:t>
      </w:r>
      <w:r w:rsidR="00083173">
        <w:rPr>
          <w:rFonts w:ascii="Baskerville Old Face" w:hAnsi="Baskerville Old Face" w:cs="Times New Roman"/>
          <w:sz w:val="24"/>
          <w:szCs w:val="24"/>
          <w:lang w:eastAsia="en-GB"/>
        </w:rPr>
        <w:t>As we have seen, above, William of Auxerre invokes the ‘right of necessity’ in his discussion of usury</w:t>
      </w:r>
      <w:r w:rsidR="004248B6">
        <w:rPr>
          <w:rFonts w:ascii="Baskerville Old Face" w:hAnsi="Baskerville Old Face" w:cs="Times New Roman"/>
          <w:sz w:val="24"/>
          <w:szCs w:val="24"/>
          <w:lang w:eastAsia="en-GB"/>
        </w:rPr>
        <w:t xml:space="preserve">, claiming that usury denies to those in need what, as a matter of </w:t>
      </w:r>
      <w:r w:rsidR="004248B6">
        <w:rPr>
          <w:rFonts w:ascii="Baskerville Old Face" w:hAnsi="Baskerville Old Face" w:cs="Times New Roman"/>
          <w:i/>
          <w:iCs/>
          <w:sz w:val="24"/>
          <w:szCs w:val="24"/>
          <w:lang w:eastAsia="en-GB"/>
        </w:rPr>
        <w:t>justice</w:t>
      </w:r>
      <w:r w:rsidR="004248B6">
        <w:rPr>
          <w:rFonts w:ascii="Baskerville Old Face" w:hAnsi="Baskerville Old Face" w:cs="Times New Roman"/>
          <w:sz w:val="24"/>
          <w:szCs w:val="24"/>
          <w:lang w:eastAsia="en-GB"/>
        </w:rPr>
        <w:t xml:space="preserve">, is owed to them. </w:t>
      </w:r>
      <w:r w:rsidR="004674F2">
        <w:rPr>
          <w:rFonts w:ascii="Baskerville Old Face" w:hAnsi="Baskerville Old Face" w:cs="Times New Roman"/>
          <w:sz w:val="24"/>
          <w:szCs w:val="24"/>
          <w:lang w:eastAsia="en-GB"/>
        </w:rPr>
        <w:t>So perhaps he thought of the issue this way</w:t>
      </w:r>
      <w:r w:rsidR="00235648">
        <w:rPr>
          <w:rFonts w:ascii="Baskerville Old Face" w:hAnsi="Baskerville Old Face" w:cs="Times New Roman"/>
          <w:sz w:val="24"/>
          <w:szCs w:val="24"/>
          <w:lang w:eastAsia="en-GB"/>
        </w:rPr>
        <w:t xml:space="preserve">. </w:t>
      </w:r>
      <w:r w:rsidR="00C45AD3">
        <w:rPr>
          <w:rFonts w:ascii="Baskerville Old Face" w:hAnsi="Baskerville Old Face" w:cs="Times New Roman"/>
          <w:sz w:val="24"/>
          <w:szCs w:val="24"/>
          <w:lang w:eastAsia="en-GB"/>
        </w:rPr>
        <w:t xml:space="preserve">But here we should be careful, because it is one thing to complain about a potential lender refusing to provide funds which are desperately needed, and another to complain about their charging interest on a loan they are prepared to make. It is, as noted above, apt to seem like </w:t>
      </w:r>
      <w:r w:rsidR="00C45AD3">
        <w:rPr>
          <w:rFonts w:ascii="Baskerville Old Face" w:hAnsi="Baskerville Old Face" w:cs="Times New Roman"/>
          <w:i/>
          <w:iCs/>
          <w:sz w:val="24"/>
          <w:szCs w:val="24"/>
          <w:lang w:eastAsia="en-GB"/>
        </w:rPr>
        <w:t>profiteering</w:t>
      </w:r>
      <w:r w:rsidR="00C45AD3">
        <w:rPr>
          <w:rFonts w:ascii="Baskerville Old Face" w:hAnsi="Baskerville Old Face" w:cs="Times New Roman"/>
          <w:sz w:val="24"/>
          <w:szCs w:val="24"/>
          <w:lang w:eastAsia="en-GB"/>
        </w:rPr>
        <w:t xml:space="preserve"> to charge a price for such a loan; but</w:t>
      </w:r>
      <w:r w:rsidR="000A0974">
        <w:rPr>
          <w:rFonts w:ascii="Baskerville Old Face" w:hAnsi="Baskerville Old Face" w:cs="Times New Roman"/>
          <w:sz w:val="24"/>
          <w:szCs w:val="24"/>
          <w:lang w:eastAsia="en-GB"/>
        </w:rPr>
        <w:t xml:space="preserve"> if the borrower can afford to pay the interest, that extra charge does not prevent them from having what they need, and so charging interest does not amount, in fact, to refusing to provide the funds. </w:t>
      </w:r>
      <w:r w:rsidR="00446090">
        <w:rPr>
          <w:rFonts w:ascii="Baskerville Old Face" w:hAnsi="Baskerville Old Face" w:cs="Times New Roman"/>
          <w:sz w:val="24"/>
          <w:szCs w:val="24"/>
          <w:lang w:eastAsia="en-GB"/>
        </w:rPr>
        <w:t>Seeking to turn a profit on a loan which is desperately needed might</w:t>
      </w:r>
      <w:r w:rsidR="004F662D">
        <w:rPr>
          <w:rFonts w:ascii="Baskerville Old Face" w:hAnsi="Baskerville Old Face" w:cs="Times New Roman"/>
          <w:sz w:val="24"/>
          <w:szCs w:val="24"/>
          <w:lang w:eastAsia="en-GB"/>
        </w:rPr>
        <w:t>, however,</w:t>
      </w:r>
      <w:r w:rsidR="00446090">
        <w:rPr>
          <w:rFonts w:ascii="Baskerville Old Face" w:hAnsi="Baskerville Old Face" w:cs="Times New Roman"/>
          <w:sz w:val="24"/>
          <w:szCs w:val="24"/>
          <w:lang w:eastAsia="en-GB"/>
        </w:rPr>
        <w:t xml:space="preserve"> speak badly of the lender’s character, </w:t>
      </w:r>
      <w:r w:rsidR="004F662D">
        <w:rPr>
          <w:rFonts w:ascii="Baskerville Old Face" w:hAnsi="Baskerville Old Face" w:cs="Times New Roman"/>
          <w:sz w:val="24"/>
          <w:szCs w:val="24"/>
          <w:lang w:eastAsia="en-GB"/>
        </w:rPr>
        <w:t>regardless of whether or not that extra charge puts the needed money out of reach of those who need it.</w:t>
      </w:r>
    </w:p>
    <w:p w14:paraId="7A7A9A11" w14:textId="77777777" w:rsidR="008B6FFE" w:rsidRPr="00D61BB9" w:rsidRDefault="00D61BB9" w:rsidP="00D90634">
      <w:pPr>
        <w:autoSpaceDE w:val="0"/>
        <w:autoSpaceDN w:val="0"/>
        <w:adjustRightInd w:val="0"/>
        <w:ind w:left="284" w:right="237" w:firstLine="720"/>
        <w:jc w:val="both"/>
        <w:rPr>
          <w:rFonts w:ascii="Baskerville Old Face" w:hAnsi="Baskerville Old Face"/>
          <w:sz w:val="24"/>
          <w:szCs w:val="24"/>
        </w:rPr>
      </w:pPr>
      <w:r w:rsidRPr="00D61BB9">
        <w:rPr>
          <w:rFonts w:ascii="Baskerville Old Face" w:hAnsi="Baskerville Old Face"/>
          <w:sz w:val="24"/>
          <w:szCs w:val="24"/>
        </w:rPr>
        <w:t>So,</w:t>
      </w:r>
      <w:r>
        <w:rPr>
          <w:rFonts w:ascii="Baskerville Old Face" w:hAnsi="Baskerville Old Face"/>
          <w:sz w:val="24"/>
          <w:szCs w:val="24"/>
        </w:rPr>
        <w:t xml:space="preserve"> the lender’s character argument is apt to strike a plausible note</w:t>
      </w:r>
      <w:r w:rsidR="00B22494">
        <w:rPr>
          <w:rFonts w:ascii="Baskerville Old Face" w:hAnsi="Baskerville Old Face"/>
          <w:sz w:val="24"/>
          <w:szCs w:val="24"/>
        </w:rPr>
        <w:t>, but</w:t>
      </w:r>
      <w:r w:rsidR="004F662D">
        <w:rPr>
          <w:rFonts w:ascii="Baskerville Old Face" w:hAnsi="Baskerville Old Face"/>
          <w:sz w:val="24"/>
          <w:szCs w:val="24"/>
        </w:rPr>
        <w:t xml:space="preserve"> (as noted above)</w:t>
      </w:r>
      <w:r w:rsidR="00B22494">
        <w:rPr>
          <w:rFonts w:ascii="Baskerville Old Face" w:hAnsi="Baskerville Old Face"/>
          <w:sz w:val="24"/>
          <w:szCs w:val="24"/>
        </w:rPr>
        <w:t xml:space="preserve"> it</w:t>
      </w:r>
      <w:r>
        <w:rPr>
          <w:rFonts w:ascii="Baskerville Old Face" w:hAnsi="Baskerville Old Face"/>
          <w:sz w:val="24"/>
          <w:szCs w:val="24"/>
        </w:rPr>
        <w:t xml:space="preserve"> is a separate argument from the coercion argument. </w:t>
      </w:r>
      <w:r w:rsidR="000E22E1">
        <w:rPr>
          <w:rFonts w:ascii="Baskerville Old Face" w:hAnsi="Baskerville Old Face"/>
          <w:sz w:val="24"/>
          <w:szCs w:val="24"/>
        </w:rPr>
        <w:t xml:space="preserve">When all’s said and done, is the coercion argument </w:t>
      </w:r>
      <w:r w:rsidR="00B22494">
        <w:rPr>
          <w:rFonts w:ascii="Baskerville Old Face" w:hAnsi="Baskerville Old Face"/>
          <w:sz w:val="24"/>
          <w:szCs w:val="24"/>
        </w:rPr>
        <w:t xml:space="preserve">itself, </w:t>
      </w:r>
      <w:r w:rsidR="000E22E1">
        <w:rPr>
          <w:rFonts w:ascii="Baskerville Old Face" w:hAnsi="Baskerville Old Face"/>
          <w:sz w:val="24"/>
          <w:szCs w:val="24"/>
        </w:rPr>
        <w:t>restricted to cases of lending what is desperately needed</w:t>
      </w:r>
      <w:r w:rsidR="00B22494">
        <w:rPr>
          <w:rFonts w:ascii="Baskerville Old Face" w:hAnsi="Baskerville Old Face"/>
          <w:sz w:val="24"/>
          <w:szCs w:val="24"/>
        </w:rPr>
        <w:t>,</w:t>
      </w:r>
      <w:r w:rsidR="000E22E1">
        <w:rPr>
          <w:rFonts w:ascii="Baskerville Old Face" w:hAnsi="Baskerville Old Face"/>
          <w:sz w:val="24"/>
          <w:szCs w:val="24"/>
        </w:rPr>
        <w:t xml:space="preserve"> successful? If so – and it might well be – it is probably because of the brute plausibility of the thought that holding a person to ransom is unjust, whether intentional or not. </w:t>
      </w:r>
    </w:p>
    <w:sectPr w:rsidR="008B6FFE" w:rsidRPr="00D61BB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FDD3" w14:textId="77777777" w:rsidR="00CD3ACD" w:rsidRDefault="00CD3ACD">
      <w:r>
        <w:separator/>
      </w:r>
    </w:p>
  </w:endnote>
  <w:endnote w:type="continuationSeparator" w:id="0">
    <w:p w14:paraId="0EAEF7B1" w14:textId="77777777" w:rsidR="00CD3ACD" w:rsidRDefault="00CD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swiss"/>
    <w:notTrueType/>
    <w:pitch w:val="default"/>
    <w:sig w:usb0="00000003" w:usb1="00000000" w:usb2="00000000" w:usb3="00000000" w:csb0="00000001" w:csb1="00000000"/>
  </w:font>
  <w:font w:name="EhrhardtMT-Regular">
    <w:altName w:val="Calibri"/>
    <w:panose1 w:val="00000000000000000000"/>
    <w:charset w:val="00"/>
    <w:family w:val="swiss"/>
    <w:notTrueType/>
    <w:pitch w:val="default"/>
    <w:sig w:usb0="00000003" w:usb1="00000000" w:usb2="00000000" w:usb3="00000000" w:csb0="00000001" w:csb1="00000000"/>
  </w:font>
  <w:font w:name="EhrhardtMT">
    <w:altName w:val="Calibri"/>
    <w:panose1 w:val="00000000000000000000"/>
    <w:charset w:val="00"/>
    <w:family w:val="auto"/>
    <w:notTrueType/>
    <w:pitch w:val="default"/>
    <w:sig w:usb0="00000003" w:usb1="00000000" w:usb2="00000000" w:usb3="00000000" w:csb0="00000001" w:csb1="00000000"/>
  </w:font>
  <w:font w:name="AdvP7627">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918520"/>
      <w:docPartObj>
        <w:docPartGallery w:val="Page Numbers (Bottom of Page)"/>
        <w:docPartUnique/>
      </w:docPartObj>
    </w:sdtPr>
    <w:sdtEndPr>
      <w:rPr>
        <w:rFonts w:ascii="Baskerville Old Face" w:hAnsi="Baskerville Old Face"/>
        <w:noProof/>
      </w:rPr>
    </w:sdtEndPr>
    <w:sdtContent>
      <w:p w14:paraId="518D123D" w14:textId="77777777" w:rsidR="00426305" w:rsidRPr="0019416E" w:rsidRDefault="00426305">
        <w:pPr>
          <w:pStyle w:val="Footer"/>
          <w:jc w:val="center"/>
          <w:rPr>
            <w:rFonts w:ascii="Baskerville Old Face" w:hAnsi="Baskerville Old Face"/>
          </w:rPr>
        </w:pPr>
        <w:r w:rsidRPr="0019416E">
          <w:rPr>
            <w:rFonts w:ascii="Baskerville Old Face" w:hAnsi="Baskerville Old Face"/>
          </w:rPr>
          <w:fldChar w:fldCharType="begin"/>
        </w:r>
        <w:r w:rsidRPr="0019416E">
          <w:rPr>
            <w:rFonts w:ascii="Baskerville Old Face" w:hAnsi="Baskerville Old Face"/>
          </w:rPr>
          <w:instrText xml:space="preserve"> PAGE   \* MERGEFORMAT </w:instrText>
        </w:r>
        <w:r w:rsidRPr="0019416E">
          <w:rPr>
            <w:rFonts w:ascii="Baskerville Old Face" w:hAnsi="Baskerville Old Face"/>
          </w:rPr>
          <w:fldChar w:fldCharType="separate"/>
        </w:r>
        <w:r w:rsidRPr="0019416E">
          <w:rPr>
            <w:rFonts w:ascii="Baskerville Old Face" w:hAnsi="Baskerville Old Face"/>
            <w:noProof/>
          </w:rPr>
          <w:t>2</w:t>
        </w:r>
        <w:r w:rsidRPr="0019416E">
          <w:rPr>
            <w:rFonts w:ascii="Baskerville Old Face" w:hAnsi="Baskerville Old Face"/>
            <w:noProof/>
          </w:rPr>
          <w:fldChar w:fldCharType="end"/>
        </w:r>
      </w:p>
    </w:sdtContent>
  </w:sdt>
  <w:p w14:paraId="2C01829B" w14:textId="77777777" w:rsidR="00426305" w:rsidRDefault="0042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80D8" w14:textId="77777777" w:rsidR="00CD3ACD" w:rsidRDefault="00CD3ACD" w:rsidP="007145DC">
      <w:pPr>
        <w:ind w:left="284" w:right="284"/>
        <w:jc w:val="center"/>
      </w:pPr>
      <w:r>
        <w:separator/>
      </w:r>
      <w:r>
        <w:separator/>
      </w:r>
    </w:p>
  </w:footnote>
  <w:footnote w:type="continuationSeparator" w:id="0">
    <w:p w14:paraId="0E6CD018" w14:textId="77777777" w:rsidR="00CD3ACD" w:rsidRDefault="00CD3ACD">
      <w:r>
        <w:continuationSeparator/>
      </w:r>
    </w:p>
  </w:footnote>
  <w:footnote w:id="1">
    <w:p w14:paraId="0EFE5501" w14:textId="78FBC666"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Some (but not all) of the material was presented in</w:t>
      </w:r>
      <w:r w:rsidR="008F27FD" w:rsidRPr="00604A16">
        <w:rPr>
          <w:rFonts w:ascii="Baskerville Old Face" w:hAnsi="Baskerville Old Face"/>
        </w:rPr>
        <w:t xml:space="preserve"> stripped-down form</w:t>
      </w:r>
      <w:r w:rsidRPr="00604A16">
        <w:rPr>
          <w:rFonts w:ascii="Baskerville Old Face" w:hAnsi="Baskerville Old Face"/>
        </w:rPr>
        <w:t xml:space="preserve"> </w:t>
      </w:r>
      <w:r w:rsidR="00D41F99" w:rsidRPr="00604A16">
        <w:rPr>
          <w:rFonts w:ascii="Baskerville Old Face" w:hAnsi="Baskerville Old Face"/>
        </w:rPr>
        <w:t xml:space="preserve">in </w:t>
      </w:r>
      <w:r w:rsidRPr="00604A16">
        <w:rPr>
          <w:rFonts w:ascii="Baskerville Old Face" w:hAnsi="Baskerville Old Face"/>
        </w:rPr>
        <w:t>the first two lectures of my ‘History of Ethics’ module</w:t>
      </w:r>
      <w:r w:rsidR="00D41F99" w:rsidRPr="00604A16">
        <w:rPr>
          <w:rFonts w:ascii="Baskerville Old Face" w:hAnsi="Baskerville Old Face"/>
        </w:rPr>
        <w:t xml:space="preserve"> at the University of York</w:t>
      </w:r>
      <w:r w:rsidRPr="00604A16">
        <w:rPr>
          <w:rFonts w:ascii="Baskerville Old Face" w:hAnsi="Baskerville Old Face"/>
        </w:rPr>
        <w:t xml:space="preserve"> in Autumn term of the academic year 2018-19</w:t>
      </w:r>
      <w:r w:rsidR="0022104B" w:rsidRPr="00604A16">
        <w:rPr>
          <w:rFonts w:ascii="Baskerville Old Face" w:hAnsi="Baskerville Old Face"/>
        </w:rPr>
        <w:t>, and some was used for a 1</w:t>
      </w:r>
      <w:r w:rsidR="0022104B" w:rsidRPr="00604A16">
        <w:rPr>
          <w:rFonts w:ascii="Baskerville Old Face" w:hAnsi="Baskerville Old Face"/>
          <w:vertAlign w:val="superscript"/>
        </w:rPr>
        <w:t>st</w:t>
      </w:r>
      <w:r w:rsidR="0022104B" w:rsidRPr="00604A16">
        <w:rPr>
          <w:rFonts w:ascii="Baskerville Old Face" w:hAnsi="Baskerville Old Face"/>
        </w:rPr>
        <w:t xml:space="preserve"> Year lecture on medieval economic ethics in Autumn 2020</w:t>
      </w:r>
      <w:r w:rsidRPr="00604A16">
        <w:rPr>
          <w:rFonts w:ascii="Baskerville Old Face" w:hAnsi="Baskerville Old Face"/>
        </w:rPr>
        <w:t xml:space="preserve">. Thanks to students who took that module for their discussion in seminars about these arguments, which helped to clarify and develop my own understanding and ideas. </w:t>
      </w:r>
    </w:p>
  </w:footnote>
  <w:footnote w:id="2">
    <w:p w14:paraId="4E0FC421"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Jeremy Bentham, ‘Defence of Usury’ [1787], Liberty Fund: Online Library of Liberty (</w:t>
      </w:r>
      <w:hyperlink r:id="rId1" w:history="1">
        <w:r w:rsidRPr="00604A16">
          <w:rPr>
            <w:rStyle w:val="Hyperlink"/>
            <w:rFonts w:ascii="Baskerville Old Face" w:hAnsi="Baskerville Old Face"/>
          </w:rPr>
          <w:t>file:///C:/Users/User/Google%20Drive/History%20of%20Ethics/Bentham%20Defence%20of%20Usury.pdf</w:t>
        </w:r>
      </w:hyperlink>
      <w:r w:rsidRPr="00604A16">
        <w:rPr>
          <w:rFonts w:ascii="Baskerville Old Face" w:hAnsi="Baskerville Old Face"/>
        </w:rPr>
        <w:t>, accessed 26/09/2018), Letter II, p. 9.</w:t>
      </w:r>
    </w:p>
  </w:footnote>
  <w:footnote w:id="3">
    <w:p w14:paraId="4DE40BBE" w14:textId="77777777" w:rsidR="00426305" w:rsidRPr="00604A16" w:rsidRDefault="00426305" w:rsidP="00604A16">
      <w:pPr>
        <w:pStyle w:val="FootnoteText"/>
        <w:ind w:left="284" w:right="237"/>
        <w:jc w:val="both"/>
        <w:rPr>
          <w:rFonts w:ascii="Baskerville Old Face" w:hAnsi="Baskerville Old Face"/>
          <w:color w:val="000000" w:themeColor="text1"/>
        </w:rPr>
      </w:pPr>
      <w:r w:rsidRPr="00604A16">
        <w:rPr>
          <w:rStyle w:val="FootnoteReference"/>
          <w:rFonts w:ascii="Baskerville Old Face" w:hAnsi="Baskerville Old Face"/>
        </w:rPr>
        <w:footnoteRef/>
      </w:r>
      <w:r w:rsidRPr="00604A16">
        <w:rPr>
          <w:rFonts w:ascii="Baskerville Old Face" w:hAnsi="Baskerville Old Face"/>
        </w:rPr>
        <w:t xml:space="preserve"> Aquinas, </w:t>
      </w:r>
      <w:r w:rsidRPr="00604A16">
        <w:rPr>
          <w:rFonts w:ascii="Baskerville Old Face" w:hAnsi="Baskerville Old Face"/>
          <w:i/>
        </w:rPr>
        <w:t>De malo</w:t>
      </w:r>
      <w:r w:rsidRPr="00604A16">
        <w:rPr>
          <w:rFonts w:ascii="Baskerville Old Face" w:hAnsi="Baskerville Old Face"/>
        </w:rPr>
        <w:t>, Quest. XIII art. 4, ans.</w:t>
      </w:r>
      <w:r w:rsidR="0033525A" w:rsidRPr="00604A16">
        <w:rPr>
          <w:rFonts w:ascii="Baskerville Old Face" w:hAnsi="Baskerville Old Face"/>
        </w:rPr>
        <w:t xml:space="preserve"> Here</w:t>
      </w:r>
      <w:r w:rsidRPr="00604A16">
        <w:rPr>
          <w:rFonts w:ascii="Baskerville Old Face" w:hAnsi="Baskerville Old Face"/>
        </w:rPr>
        <w:t xml:space="preserve"> </w:t>
      </w:r>
      <w:r w:rsidR="0033525A" w:rsidRPr="00604A16">
        <w:rPr>
          <w:rFonts w:ascii="Baskerville Old Face" w:hAnsi="Baskerville Old Face"/>
        </w:rPr>
        <w:t>I have used the translation in A</w:t>
      </w:r>
      <w:r w:rsidR="0033525A" w:rsidRPr="00604A16">
        <w:rPr>
          <w:rFonts w:ascii="Baskerville Old Face" w:hAnsi="Baskerville Old Face"/>
          <w:color w:val="000000" w:themeColor="text1"/>
        </w:rPr>
        <w:t xml:space="preserve">quinas, </w:t>
      </w:r>
      <w:r w:rsidR="0033525A" w:rsidRPr="00604A16">
        <w:rPr>
          <w:rFonts w:ascii="Baskerville Old Face" w:hAnsi="Baskerville Old Face"/>
          <w:i/>
          <w:color w:val="000000" w:themeColor="text1"/>
        </w:rPr>
        <w:t>On Evil</w:t>
      </w:r>
      <w:r w:rsidR="0033525A" w:rsidRPr="00604A16">
        <w:rPr>
          <w:rFonts w:ascii="Baskerville Old Face" w:hAnsi="Baskerville Old Face"/>
          <w:color w:val="000000" w:themeColor="text1"/>
        </w:rPr>
        <w:t xml:space="preserve">, trans. Richard Regan, ed. Brian Davies (Oxford: OUP, 2003), which is the edition I usually (but not always) use throughout. </w:t>
      </w:r>
    </w:p>
  </w:footnote>
  <w:footnote w:id="4">
    <w:p w14:paraId="40A34520"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color w:val="000000" w:themeColor="text1"/>
        </w:rPr>
        <w:footnoteRef/>
      </w:r>
      <w:r w:rsidRPr="00604A16">
        <w:rPr>
          <w:rFonts w:ascii="Baskerville Old Face" w:hAnsi="Baskerville Old Face"/>
          <w:color w:val="000000" w:themeColor="text1"/>
        </w:rPr>
        <w:t xml:space="preserve"> See, e.g.</w:t>
      </w:r>
      <w:r w:rsidR="00DF2C55" w:rsidRPr="00604A16">
        <w:rPr>
          <w:rFonts w:ascii="Baskerville Old Face" w:hAnsi="Baskerville Old Face"/>
          <w:color w:val="000000" w:themeColor="text1"/>
        </w:rPr>
        <w:t xml:space="preserve">, Albert R. Jonsen &amp; Stephen Toulmin, </w:t>
      </w:r>
      <w:r w:rsidR="00DF2C55" w:rsidRPr="00604A16">
        <w:rPr>
          <w:rFonts w:ascii="Baskerville Old Face" w:hAnsi="Baskerville Old Face"/>
          <w:i/>
          <w:iCs/>
          <w:color w:val="000000" w:themeColor="text1"/>
        </w:rPr>
        <w:t>The Abuse of Casuistry: A History of Moral Reasoning</w:t>
      </w:r>
      <w:r w:rsidR="00DF2C55" w:rsidRPr="00604A16">
        <w:rPr>
          <w:rFonts w:ascii="Baskerville Old Face" w:hAnsi="Baskerville Old Face"/>
          <w:color w:val="000000" w:themeColor="text1"/>
        </w:rPr>
        <w:t xml:space="preserve"> (Berkeley, Cal: University of California Press, 1988), pp. 181-95</w:t>
      </w:r>
      <w:r w:rsidR="00186E90" w:rsidRPr="00604A16">
        <w:rPr>
          <w:rFonts w:ascii="Baskerville Old Face" w:hAnsi="Baskerville Old Face"/>
          <w:color w:val="000000" w:themeColor="text1"/>
        </w:rPr>
        <w:t xml:space="preserve">. On the evolution of attitudes towards usury in the late medieval period, see Fabio Monsalve, ‘Late Spanish Doctors on Usury, and the Evolving Scholastic Tradition’, </w:t>
      </w:r>
      <w:r w:rsidR="00186E90" w:rsidRPr="00604A16">
        <w:rPr>
          <w:rFonts w:ascii="Baskerville Old Face" w:hAnsi="Baskerville Old Face"/>
          <w:i/>
          <w:iCs/>
          <w:color w:val="000000" w:themeColor="text1"/>
        </w:rPr>
        <w:t xml:space="preserve">Journal of the History of Economic Thought </w:t>
      </w:r>
      <w:r w:rsidR="00186E90" w:rsidRPr="00604A16">
        <w:rPr>
          <w:rFonts w:ascii="Baskerville Old Face" w:hAnsi="Baskerville Old Face"/>
          <w:color w:val="000000" w:themeColor="text1"/>
        </w:rPr>
        <w:t>26:2 (2014), pp. 215-35.</w:t>
      </w:r>
      <w:r w:rsidR="00CC7698" w:rsidRPr="00604A16">
        <w:rPr>
          <w:rFonts w:ascii="Baskerville Old Face" w:hAnsi="Baskerville Old Face"/>
          <w:color w:val="000000" w:themeColor="text1"/>
        </w:rPr>
        <w:t xml:space="preserve"> See also the brief survey of attitudes towards usury during the period, including the rise of exceptions, in </w:t>
      </w:r>
      <w:r w:rsidR="00CC7698" w:rsidRPr="00604A16">
        <w:rPr>
          <w:rFonts w:ascii="Baskerville Old Face" w:hAnsi="Baskerville Old Face"/>
        </w:rPr>
        <w:t xml:space="preserve">Adrian Walsh, ‘The Morality of the Market and the Medieval Schoolmen’, </w:t>
      </w:r>
      <w:r w:rsidR="00CC7698" w:rsidRPr="00604A16">
        <w:rPr>
          <w:rFonts w:ascii="Baskerville Old Face" w:hAnsi="Baskerville Old Face"/>
          <w:i/>
          <w:iCs/>
        </w:rPr>
        <w:t>Politics, Philosophy and Economics</w:t>
      </w:r>
      <w:r w:rsidR="00CC7698" w:rsidRPr="00604A16">
        <w:rPr>
          <w:rFonts w:ascii="Baskerville Old Face" w:hAnsi="Baskerville Old Face"/>
        </w:rPr>
        <w:t xml:space="preserve"> 3:2 (2004), pp. 241-59, Section 4</w:t>
      </w:r>
      <w:r w:rsidR="00961930" w:rsidRPr="00604A16">
        <w:rPr>
          <w:rFonts w:ascii="Baskerville Old Face" w:hAnsi="Baskerville Old Face"/>
        </w:rPr>
        <w:t>.</w:t>
      </w:r>
      <w:r w:rsidR="00AE307E" w:rsidRPr="00604A16">
        <w:rPr>
          <w:rFonts w:ascii="Baskerville Old Face" w:hAnsi="Baskerville Old Face"/>
        </w:rPr>
        <w:t xml:space="preserve"> </w:t>
      </w:r>
      <w:r w:rsidR="00961930" w:rsidRPr="00604A16">
        <w:rPr>
          <w:rFonts w:ascii="Baskerville Old Face" w:hAnsi="Baskerville Old Face"/>
        </w:rPr>
        <w:t>T</w:t>
      </w:r>
      <w:r w:rsidR="00AE307E" w:rsidRPr="00604A16">
        <w:rPr>
          <w:rFonts w:ascii="Baskerville Old Face" w:hAnsi="Baskerville Old Face"/>
        </w:rPr>
        <w:t xml:space="preserve">he survey of early- mid- and late-medieval attitudes towards economic activity and usury in </w:t>
      </w:r>
      <w:r w:rsidR="00EF37DA" w:rsidRPr="00604A16">
        <w:rPr>
          <w:rFonts w:ascii="Baskerville Old Face" w:hAnsi="Baskerville Old Face"/>
        </w:rPr>
        <w:t>Roberto Lamber</w:t>
      </w:r>
      <w:r w:rsidR="00475C41" w:rsidRPr="00604A16">
        <w:rPr>
          <w:rFonts w:ascii="Baskerville Old Face" w:hAnsi="Baskerville Old Face"/>
        </w:rPr>
        <w:t>t</w:t>
      </w:r>
      <w:r w:rsidR="00EF37DA" w:rsidRPr="00604A16">
        <w:rPr>
          <w:rFonts w:ascii="Baskerville Old Face" w:hAnsi="Baskerville Old Face"/>
        </w:rPr>
        <w:t xml:space="preserve">ini, ‘Economic Ethics’ in </w:t>
      </w:r>
      <w:r w:rsidR="00EF37DA" w:rsidRPr="00604A16">
        <w:rPr>
          <w:rFonts w:ascii="Baskerville Old Face" w:hAnsi="Baskerville Old Face"/>
          <w:i/>
          <w:iCs/>
        </w:rPr>
        <w:t>The Cambridge Companion to Medieval Ethics</w:t>
      </w:r>
      <w:r w:rsidR="00EF37DA" w:rsidRPr="00604A16">
        <w:rPr>
          <w:rFonts w:ascii="Baskerville Old Face" w:hAnsi="Baskerville Old Face"/>
        </w:rPr>
        <w:t xml:space="preserve"> (Cambridge: CUP, 2019)</w:t>
      </w:r>
      <w:r w:rsidR="00CD4460" w:rsidRPr="00604A16">
        <w:rPr>
          <w:rFonts w:ascii="Baskerville Old Face" w:hAnsi="Baskerville Old Face"/>
        </w:rPr>
        <w:t xml:space="preserve"> includes some interesting examples of more permissive attitudes towards charging for loans, e.g. in the interests of trade to promote the common good, and to support public works. </w:t>
      </w:r>
    </w:p>
  </w:footnote>
  <w:footnote w:id="5">
    <w:p w14:paraId="529FB2F1" w14:textId="73FA2A1A"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Note that </w:t>
      </w:r>
      <w:r w:rsidR="00CB512A" w:rsidRPr="00604A16">
        <w:rPr>
          <w:rFonts w:ascii="Baskerville Old Face" w:hAnsi="Baskerville Old Face"/>
        </w:rPr>
        <w:t>R</w:t>
      </w:r>
      <w:r w:rsidRPr="00604A16">
        <w:rPr>
          <w:rFonts w:ascii="Baskerville Old Face" w:hAnsi="Baskerville Old Face"/>
        </w:rPr>
        <w:t xml:space="preserve">oman law has always exerted a greater influence on ‘continental’ Europe than it has in Great Britain or any of its countries (England, Scotland, Ireland and Wales). The legal systems of France, Germany and most other European countries are indirectly successors to the </w:t>
      </w:r>
      <w:r w:rsidR="00B973A9" w:rsidRPr="00604A16">
        <w:rPr>
          <w:rFonts w:ascii="Baskerville Old Face" w:hAnsi="Baskerville Old Face"/>
        </w:rPr>
        <w:t>R</w:t>
      </w:r>
      <w:r w:rsidRPr="00604A16">
        <w:rPr>
          <w:rFonts w:ascii="Baskerville Old Face" w:hAnsi="Baskerville Old Face"/>
        </w:rPr>
        <w:t xml:space="preserve">oman law system, built around a legal ‘code’. But here, a ‘common law’ system has prevailed, based more on precedent and case law than on codified principles. </w:t>
      </w:r>
    </w:p>
  </w:footnote>
  <w:footnote w:id="6">
    <w:p w14:paraId="53A0AAFB" w14:textId="44BBF1DA"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For some examples of the work Aquinas and others had to do to square their allegiance</w:t>
      </w:r>
      <w:r w:rsidR="00784230" w:rsidRPr="00604A16">
        <w:rPr>
          <w:rFonts w:ascii="Baskerville Old Face" w:hAnsi="Baskerville Old Face"/>
        </w:rPr>
        <w:t>s to</w:t>
      </w:r>
      <w:r w:rsidRPr="00604A16">
        <w:rPr>
          <w:rFonts w:ascii="Baskerville Old Face" w:hAnsi="Baskerville Old Face"/>
        </w:rPr>
        <w:t xml:space="preserve"> Christianity </w:t>
      </w:r>
      <w:r w:rsidR="00784230" w:rsidRPr="00604A16">
        <w:rPr>
          <w:rFonts w:ascii="Baskerville Old Face" w:hAnsi="Baskerville Old Face"/>
        </w:rPr>
        <w:t>and</w:t>
      </w:r>
      <w:r w:rsidR="00796A96" w:rsidRPr="00604A16">
        <w:rPr>
          <w:rFonts w:ascii="Baskerville Old Face" w:hAnsi="Baskerville Old Face"/>
        </w:rPr>
        <w:t xml:space="preserve"> to</w:t>
      </w:r>
      <w:r w:rsidRPr="00604A16">
        <w:rPr>
          <w:rFonts w:ascii="Baskerville Old Face" w:hAnsi="Baskerville Old Face"/>
        </w:rPr>
        <w:t xml:space="preserve"> Aristotle</w:t>
      </w:r>
      <w:r w:rsidR="00796A96" w:rsidRPr="00604A16">
        <w:rPr>
          <w:rFonts w:ascii="Baskerville Old Face" w:hAnsi="Baskerville Old Face"/>
        </w:rPr>
        <w:t>’s philosophy</w:t>
      </w:r>
      <w:r w:rsidRPr="00604A16">
        <w:rPr>
          <w:rFonts w:ascii="Baskerville Old Face" w:hAnsi="Baskerville Old Face"/>
        </w:rPr>
        <w:t xml:space="preserve">, see Alasdair MacIntyre, </w:t>
      </w:r>
      <w:r w:rsidRPr="00604A16">
        <w:rPr>
          <w:rFonts w:ascii="Baskerville Old Face" w:hAnsi="Baskerville Old Face"/>
          <w:i/>
        </w:rPr>
        <w:t>Three Rival Versions of Moral Enquiry: Encyclopaedia, Genealogy, and Tradition</w:t>
      </w:r>
      <w:r w:rsidRPr="00604A16">
        <w:rPr>
          <w:rFonts w:ascii="Baskerville Old Face" w:hAnsi="Baskerville Old Face"/>
        </w:rPr>
        <w:t xml:space="preserve"> (Notre Dame, Ind.: Notre Dame University Press, 1991), Chapter 5. </w:t>
      </w:r>
    </w:p>
  </w:footnote>
  <w:footnote w:id="7">
    <w:p w14:paraId="55CC3A72"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We should be careful here, because it was certainly not that the scholastics – including Aquinas – wanted to </w:t>
      </w:r>
      <w:r w:rsidRPr="00604A16">
        <w:rPr>
          <w:rFonts w:ascii="Baskerville Old Face" w:hAnsi="Baskerville Old Face"/>
          <w:i/>
        </w:rPr>
        <w:t>replace</w:t>
      </w:r>
      <w:r w:rsidRPr="00604A16">
        <w:rPr>
          <w:rFonts w:ascii="Baskerville Old Face" w:hAnsi="Baskerville Old Face"/>
        </w:rPr>
        <w:t xml:space="preserve"> faith with reasoned argument. Rather, it was a matter of </w:t>
      </w:r>
      <w:r w:rsidRPr="00604A16">
        <w:rPr>
          <w:rFonts w:ascii="Baskerville Old Face" w:hAnsi="Baskerville Old Face"/>
          <w:i/>
        </w:rPr>
        <w:t>augmenting</w:t>
      </w:r>
      <w:r w:rsidRPr="00604A16">
        <w:rPr>
          <w:rFonts w:ascii="Baskerville Old Face" w:hAnsi="Baskerville Old Face"/>
        </w:rPr>
        <w:t xml:space="preserve"> faith with reason: ‘natural law’, grasped by the use of human reason, was supposed to be consistent with – even if subordinate to – divine law which transcends human understanding. </w:t>
      </w:r>
    </w:p>
  </w:footnote>
  <w:footnote w:id="8">
    <w:p w14:paraId="16EB0A66" w14:textId="6A3C9EEB" w:rsidR="002D089D" w:rsidRPr="00604A16" w:rsidRDefault="002D089D"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A commonly cited verse is </w:t>
      </w:r>
      <w:r w:rsidRPr="00604A16">
        <w:rPr>
          <w:rFonts w:ascii="Baskerville Old Face" w:hAnsi="Baskerville Old Face"/>
          <w:i/>
          <w:iCs/>
        </w:rPr>
        <w:t>Luke</w:t>
      </w:r>
      <w:r w:rsidRPr="00604A16">
        <w:rPr>
          <w:rFonts w:ascii="Baskerville Old Face" w:hAnsi="Baskerville Old Face"/>
        </w:rPr>
        <w:t xml:space="preserve"> 6:35, but other relevant ones include</w:t>
      </w:r>
      <w:r w:rsidR="00BD4B5D" w:rsidRPr="00604A16">
        <w:rPr>
          <w:rFonts w:ascii="Baskerville Old Face" w:hAnsi="Baskerville Old Face"/>
        </w:rPr>
        <w:t>:</w:t>
      </w:r>
      <w:r w:rsidRPr="00604A16">
        <w:rPr>
          <w:rFonts w:ascii="Baskerville Old Face" w:hAnsi="Baskerville Old Face"/>
        </w:rPr>
        <w:t xml:space="preserve"> </w:t>
      </w:r>
      <w:r w:rsidRPr="00604A16">
        <w:rPr>
          <w:rFonts w:ascii="Baskerville Old Face" w:hAnsi="Baskerville Old Face"/>
          <w:i/>
          <w:iCs/>
        </w:rPr>
        <w:t xml:space="preserve">Deuteronomy </w:t>
      </w:r>
      <w:r w:rsidRPr="00604A16">
        <w:rPr>
          <w:rFonts w:ascii="Baskerville Old Face" w:hAnsi="Baskerville Old Face"/>
        </w:rPr>
        <w:t xml:space="preserve">23:19, </w:t>
      </w:r>
      <w:r w:rsidR="00BD4B5D" w:rsidRPr="00604A16">
        <w:rPr>
          <w:rFonts w:ascii="Baskerville Old Face" w:hAnsi="Baskerville Old Face"/>
          <w:i/>
          <w:iCs/>
        </w:rPr>
        <w:t>Ezekiel</w:t>
      </w:r>
      <w:r w:rsidR="00BD4B5D" w:rsidRPr="00604A16">
        <w:rPr>
          <w:rFonts w:ascii="Baskerville Old Face" w:hAnsi="Baskerville Old Face"/>
        </w:rPr>
        <w:t xml:space="preserve"> 18:8 &amp; 13, </w:t>
      </w:r>
      <w:r w:rsidR="00BD4B5D" w:rsidRPr="00604A16">
        <w:rPr>
          <w:rFonts w:ascii="Baskerville Old Face" w:hAnsi="Baskerville Old Face"/>
          <w:i/>
          <w:iCs/>
        </w:rPr>
        <w:t xml:space="preserve">Leviticus </w:t>
      </w:r>
      <w:r w:rsidR="00BD4B5D" w:rsidRPr="00604A16">
        <w:rPr>
          <w:rFonts w:ascii="Baskerville Old Face" w:hAnsi="Baskerville Old Face"/>
        </w:rPr>
        <w:t xml:space="preserve">25:36 &amp; 37, etc. </w:t>
      </w:r>
    </w:p>
  </w:footnote>
  <w:footnote w:id="9">
    <w:p w14:paraId="51FA9C82"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The reference to ‘household management’ here might seem odd to us, but it is quite natural given the context of Aristotle’s discussion, and of the meaning of ‘oiconomia’, from which we get our word ‘economics’. Originally, for Aristotle, oiconomia was the science of managing the wealth of a household, and this passage occurs in a discussion of the proper concerns of the head of a household. </w:t>
      </w:r>
    </w:p>
  </w:footnote>
  <w:footnote w:id="10">
    <w:p w14:paraId="1652FC93"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Aristotle, </w:t>
      </w:r>
      <w:r w:rsidRPr="00604A16">
        <w:rPr>
          <w:rFonts w:ascii="Baskerville Old Face" w:hAnsi="Baskerville Old Face"/>
          <w:i/>
        </w:rPr>
        <w:t>Politics</w:t>
      </w:r>
      <w:r w:rsidRPr="00604A16">
        <w:rPr>
          <w:rFonts w:ascii="Baskerville Old Face" w:hAnsi="Baskerville Old Face"/>
        </w:rPr>
        <w:t xml:space="preserve"> I.10 1258a39-b8 (trans. B. Jowett rev. J. Barnes, ed. S. Everson, </w:t>
      </w:r>
      <w:r w:rsidRPr="00604A16">
        <w:rPr>
          <w:rFonts w:ascii="Baskerville Old Face" w:hAnsi="Baskerville Old Face"/>
          <w:i/>
        </w:rPr>
        <w:t>The Politics and The Constitution of Athens</w:t>
      </w:r>
      <w:r w:rsidRPr="00604A16">
        <w:rPr>
          <w:rFonts w:ascii="Baskerville Old Face" w:hAnsi="Baskerville Old Face"/>
        </w:rPr>
        <w:t xml:space="preserve"> (Cambridge: Cambridge University Press, 1996), p. 25)</w:t>
      </w:r>
    </w:p>
  </w:footnote>
  <w:footnote w:id="11">
    <w:p w14:paraId="08B0429C" w14:textId="77777777" w:rsidR="00426305" w:rsidRPr="00604A16" w:rsidRDefault="00426305" w:rsidP="00604A16">
      <w:pPr>
        <w:pStyle w:val="FootnoteText"/>
        <w:ind w:left="284" w:right="237"/>
        <w:jc w:val="both"/>
        <w:rPr>
          <w:rFonts w:ascii="Baskerville Old Face" w:hAnsi="Baskerville Old Face"/>
          <w:b/>
          <w:bCs/>
        </w:rPr>
      </w:pPr>
      <w:r w:rsidRPr="00604A16">
        <w:rPr>
          <w:rStyle w:val="FootnoteReference"/>
          <w:rFonts w:ascii="Baskerville Old Face" w:hAnsi="Baskerville Old Face"/>
        </w:rPr>
        <w:footnoteRef/>
      </w:r>
      <w:r w:rsidRPr="00604A16">
        <w:rPr>
          <w:rFonts w:ascii="Baskerville Old Face" w:hAnsi="Baskerville Old Face"/>
        </w:rPr>
        <w:t xml:space="preserve"> Elsewhere, e.g. in the </w:t>
      </w:r>
      <w:r w:rsidRPr="00604A16">
        <w:rPr>
          <w:rFonts w:ascii="Baskerville Old Face" w:hAnsi="Baskerville Old Face"/>
          <w:i/>
          <w:iCs/>
        </w:rPr>
        <w:t>Nicomachean Ethics</w:t>
      </w:r>
      <w:r w:rsidR="005A7C24" w:rsidRPr="00604A16">
        <w:rPr>
          <w:rFonts w:ascii="Baskerville Old Face" w:hAnsi="Baskerville Old Face"/>
        </w:rPr>
        <w:t xml:space="preserve"> (</w:t>
      </w:r>
      <w:r w:rsidR="005A7C24" w:rsidRPr="00604A16">
        <w:rPr>
          <w:rFonts w:ascii="Baskerville Old Face" w:hAnsi="Baskerville Old Face"/>
          <w:i/>
          <w:iCs/>
        </w:rPr>
        <w:t>NE</w:t>
      </w:r>
      <w:r w:rsidR="005A7C24" w:rsidRPr="00604A16">
        <w:rPr>
          <w:rFonts w:ascii="Baskerville Old Face" w:hAnsi="Baskerville Old Face"/>
        </w:rPr>
        <w:t>)</w:t>
      </w:r>
      <w:r w:rsidRPr="00604A16">
        <w:rPr>
          <w:rFonts w:ascii="Baskerville Old Face" w:hAnsi="Baskerville Old Face"/>
        </w:rPr>
        <w:t xml:space="preserve">, Aristotle counts wealth as itself an ‘external good’, the possession of which contributes to a good life – so wealth is a </w:t>
      </w:r>
      <w:r w:rsidRPr="00604A16">
        <w:rPr>
          <w:rFonts w:ascii="Baskerville Old Face" w:hAnsi="Baskerville Old Face"/>
          <w:i/>
          <w:iCs/>
        </w:rPr>
        <w:t>part of</w:t>
      </w:r>
      <w:r w:rsidRPr="00604A16">
        <w:rPr>
          <w:rFonts w:ascii="Baskerville Old Face" w:hAnsi="Baskerville Old Face"/>
        </w:rPr>
        <w:t xml:space="preserve">, and not just a </w:t>
      </w:r>
      <w:r w:rsidRPr="00604A16">
        <w:rPr>
          <w:rFonts w:ascii="Baskerville Old Face" w:hAnsi="Baskerville Old Face"/>
          <w:i/>
          <w:iCs/>
        </w:rPr>
        <w:t>means to</w:t>
      </w:r>
      <w:r w:rsidRPr="00604A16">
        <w:rPr>
          <w:rFonts w:ascii="Baskerville Old Face" w:hAnsi="Baskerville Old Face"/>
        </w:rPr>
        <w:t xml:space="preserve"> the good. But this does not, of course, undermine the point that it is good </w:t>
      </w:r>
      <w:r w:rsidRPr="00604A16">
        <w:rPr>
          <w:rFonts w:ascii="Baskerville Old Face" w:hAnsi="Baskerville Old Face"/>
          <w:i/>
          <w:iCs/>
        </w:rPr>
        <w:t>because</w:t>
      </w:r>
      <w:r w:rsidRPr="00604A16">
        <w:rPr>
          <w:rFonts w:ascii="Baskerville Old Face" w:hAnsi="Baskerville Old Face"/>
        </w:rPr>
        <w:t xml:space="preserve"> it affords us the opportunity for health and virtue, nor the point that caring about it too much (‘cupidity’, in the medieval terminology for loving the wrong things, or loving inappropriately) is improper. </w:t>
      </w:r>
      <w:r w:rsidR="00171AA4" w:rsidRPr="00604A16">
        <w:rPr>
          <w:rFonts w:ascii="Baskerville Old Face" w:hAnsi="Baskerville Old Face"/>
        </w:rPr>
        <w:t>Aristotle writes</w:t>
      </w:r>
      <w:r w:rsidR="00EC646C" w:rsidRPr="00604A16">
        <w:rPr>
          <w:rFonts w:ascii="Baskerville Old Face" w:hAnsi="Baskerville Old Face"/>
        </w:rPr>
        <w:t xml:space="preserve">: </w:t>
      </w:r>
      <w:r w:rsidR="00171AA4" w:rsidRPr="00604A16">
        <w:rPr>
          <w:rFonts w:ascii="Baskerville Old Face" w:hAnsi="Baskerville Old Face"/>
        </w:rPr>
        <w:t>‘Happiness [</w:t>
      </w:r>
      <w:r w:rsidR="00171AA4" w:rsidRPr="00604A16">
        <w:rPr>
          <w:rFonts w:ascii="Baskerville Old Face" w:hAnsi="Baskerville Old Face"/>
          <w:i/>
          <w:iCs/>
        </w:rPr>
        <w:t>eudaimonia</w:t>
      </w:r>
      <w:r w:rsidR="00171AA4" w:rsidRPr="00604A16">
        <w:rPr>
          <w:rFonts w:ascii="Baskerville Old Face" w:hAnsi="Baskerville Old Face"/>
        </w:rPr>
        <w:t xml:space="preserve">, or flourishing – </w:t>
      </w:r>
      <w:r w:rsidR="00171AA4" w:rsidRPr="00604A16">
        <w:rPr>
          <w:rFonts w:ascii="Baskerville Old Face" w:hAnsi="Baskerville Old Face"/>
          <w:i/>
          <w:iCs/>
        </w:rPr>
        <w:t xml:space="preserve">not </w:t>
      </w:r>
      <w:r w:rsidR="00171AA4" w:rsidRPr="00604A16">
        <w:rPr>
          <w:rFonts w:ascii="Baskerville Old Face" w:hAnsi="Baskerville Old Face"/>
        </w:rPr>
        <w:t>pleasure] evidently also needs external goods to be added, as we said, since we cannot or cannot easily, do fine actions if we lack the resources. For, first of all, in many actions we use friends, wealth, and political power just as we use instruments. Further, deprivation of certain [externals] – for instance, good birth, good children, beauty – mars our blessedness. For we do not altogether have the character of happiness if we look utterly repulsive or are ill-born, solitary or childless; and we have it even less, presumably, if our children or friends are totally bad, or were good but have died.’ (</w:t>
      </w:r>
      <w:r w:rsidR="00171AA4" w:rsidRPr="00604A16">
        <w:rPr>
          <w:rFonts w:ascii="Baskerville Old Face" w:hAnsi="Baskerville Old Face"/>
          <w:i/>
          <w:iCs/>
        </w:rPr>
        <w:t>NE</w:t>
      </w:r>
      <w:r w:rsidR="00171AA4" w:rsidRPr="00604A16">
        <w:rPr>
          <w:rFonts w:ascii="Baskerville Old Face" w:hAnsi="Baskerville Old Face"/>
        </w:rPr>
        <w:t xml:space="preserve"> 1099a</w:t>
      </w:r>
      <w:r w:rsidR="00273B4C" w:rsidRPr="00604A16">
        <w:rPr>
          <w:rFonts w:ascii="Baskerville Old Face" w:hAnsi="Baskerville Old Face"/>
        </w:rPr>
        <w:t>30</w:t>
      </w:r>
      <w:r w:rsidR="00171AA4" w:rsidRPr="00604A16">
        <w:rPr>
          <w:rFonts w:ascii="Baskerville Old Face" w:hAnsi="Baskerville Old Face"/>
        </w:rPr>
        <w:t xml:space="preserve">f) Here, Aristotle appeals to two kinds of ‘external goods’: those which are </w:t>
      </w:r>
      <w:r w:rsidR="00171AA4" w:rsidRPr="00604A16">
        <w:rPr>
          <w:rFonts w:ascii="Baskerville Old Face" w:hAnsi="Baskerville Old Face"/>
          <w:i/>
          <w:iCs/>
        </w:rPr>
        <w:t>instrumentally</w:t>
      </w:r>
      <w:r w:rsidR="00171AA4" w:rsidRPr="00604A16">
        <w:rPr>
          <w:rFonts w:ascii="Baskerville Old Face" w:hAnsi="Baskerville Old Face"/>
        </w:rPr>
        <w:t xml:space="preserve"> good because they are necessary for doing (or make it much easier to do) ‘fine actions’; and those which are </w:t>
      </w:r>
      <w:r w:rsidR="00171AA4" w:rsidRPr="00604A16">
        <w:rPr>
          <w:rFonts w:ascii="Baskerville Old Face" w:hAnsi="Baskerville Old Face"/>
          <w:i/>
          <w:iCs/>
        </w:rPr>
        <w:t>intrinsically</w:t>
      </w:r>
      <w:r w:rsidR="00171AA4" w:rsidRPr="00604A16">
        <w:rPr>
          <w:rFonts w:ascii="Baskerville Old Face" w:hAnsi="Baskerville Old Face"/>
        </w:rPr>
        <w:t xml:space="preserve"> good and make our lives better just in virtue of our having them. </w:t>
      </w:r>
      <w:r w:rsidR="00C67942" w:rsidRPr="00604A16">
        <w:rPr>
          <w:rFonts w:ascii="Baskerville Old Face" w:hAnsi="Baskerville Old Face"/>
        </w:rPr>
        <w:t>And h</w:t>
      </w:r>
      <w:r w:rsidR="00171AA4" w:rsidRPr="00604A16">
        <w:rPr>
          <w:rFonts w:ascii="Baskerville Old Face" w:hAnsi="Baskerville Old Face"/>
        </w:rPr>
        <w:t>e lists wealth with the first kind</w:t>
      </w:r>
      <w:r w:rsidR="00325541" w:rsidRPr="00604A16">
        <w:rPr>
          <w:rFonts w:ascii="Baskerville Old Face" w:hAnsi="Baskerville Old Face"/>
        </w:rPr>
        <w:t xml:space="preserve">, used ‘just as we use </w:t>
      </w:r>
      <w:r w:rsidR="008F0210" w:rsidRPr="00604A16">
        <w:rPr>
          <w:rFonts w:ascii="Baskerville Old Face" w:hAnsi="Baskerville Old Face"/>
        </w:rPr>
        <w:t>instruments’</w:t>
      </w:r>
      <w:r w:rsidR="00171AA4" w:rsidRPr="00604A16">
        <w:rPr>
          <w:rFonts w:ascii="Baskerville Old Face" w:hAnsi="Baskerville Old Face"/>
        </w:rPr>
        <w:t xml:space="preserve">. </w:t>
      </w:r>
      <w:r w:rsidR="00445A25" w:rsidRPr="00604A16">
        <w:rPr>
          <w:rFonts w:ascii="Baskerville Old Face" w:hAnsi="Baskerville Old Face"/>
        </w:rPr>
        <w:t xml:space="preserve">(Here I have used the translation in </w:t>
      </w:r>
      <w:r w:rsidR="008A575F" w:rsidRPr="00604A16">
        <w:rPr>
          <w:rFonts w:ascii="Baskerville Old Face" w:hAnsi="Baskerville Old Face"/>
          <w:i/>
          <w:iCs/>
        </w:rPr>
        <w:t>Aristotle’s Nicomachean Ethics</w:t>
      </w:r>
      <w:r w:rsidR="008A575F" w:rsidRPr="00604A16">
        <w:rPr>
          <w:rFonts w:ascii="Baskerville Old Face" w:hAnsi="Baskerville Old Face"/>
        </w:rPr>
        <w:t>, trans. Terence Irwin, (2</w:t>
      </w:r>
      <w:r w:rsidR="008A575F" w:rsidRPr="00604A16">
        <w:rPr>
          <w:rFonts w:ascii="Baskerville Old Face" w:hAnsi="Baskerville Old Face"/>
          <w:vertAlign w:val="superscript"/>
        </w:rPr>
        <w:t>nd</w:t>
      </w:r>
      <w:r w:rsidR="008A575F" w:rsidRPr="00604A16">
        <w:rPr>
          <w:rFonts w:ascii="Baskerville Old Face" w:hAnsi="Baskerville Old Face"/>
        </w:rPr>
        <w:t xml:space="preserve"> Ed.) (</w:t>
      </w:r>
      <w:r w:rsidR="00B473D3" w:rsidRPr="00604A16">
        <w:rPr>
          <w:rFonts w:ascii="Baskerville Old Face" w:hAnsi="Baskerville Old Face"/>
        </w:rPr>
        <w:t>Indianapolis</w:t>
      </w:r>
      <w:r w:rsidR="008A575F" w:rsidRPr="00604A16">
        <w:rPr>
          <w:rFonts w:ascii="Baskerville Old Face" w:hAnsi="Baskerville Old Face"/>
        </w:rPr>
        <w:t>: Hackett, 1999).</w:t>
      </w:r>
      <w:r w:rsidR="00445A25" w:rsidRPr="00604A16">
        <w:rPr>
          <w:rFonts w:ascii="Baskerville Old Face" w:hAnsi="Baskerville Old Face"/>
        </w:rPr>
        <w:t xml:space="preserve">) </w:t>
      </w:r>
    </w:p>
  </w:footnote>
  <w:footnote w:id="12">
    <w:p w14:paraId="6CF81EC7" w14:textId="77777777" w:rsidR="00426305" w:rsidRPr="00604A16" w:rsidRDefault="00426305" w:rsidP="00604A16">
      <w:pPr>
        <w:pStyle w:val="FootnoteText"/>
        <w:ind w:left="284" w:right="237"/>
        <w:jc w:val="both"/>
        <w:rPr>
          <w:rFonts w:ascii="Baskerville Old Face" w:hAnsi="Baskerville Old Face"/>
          <w:b/>
        </w:rPr>
      </w:pPr>
      <w:r w:rsidRPr="00604A16">
        <w:rPr>
          <w:rStyle w:val="FootnoteReference"/>
          <w:rFonts w:ascii="Baskerville Old Face" w:hAnsi="Baskerville Old Face"/>
        </w:rPr>
        <w:footnoteRef/>
      </w:r>
      <w:r w:rsidRPr="00604A16">
        <w:rPr>
          <w:rFonts w:ascii="Baskerville Old Face" w:hAnsi="Baskerville Old Face"/>
        </w:rPr>
        <w:t xml:space="preserve"> The ‘teleological cause’ of things is just one of the four types of ‘cause’ which, for Aristotle, furnishes an explanation. The other ‘causes’ are ‘material’ (what things are made of), ‘formal’ (which ‘organising principle’ makes them what they are – so, what explains the fact that the same matter can be made into different things, by being </w:t>
      </w:r>
      <w:r w:rsidRPr="00604A16">
        <w:rPr>
          <w:rFonts w:ascii="Baskerville Old Face" w:hAnsi="Baskerville Old Face"/>
          <w:i/>
        </w:rPr>
        <w:t>arranged</w:t>
      </w:r>
      <w:r w:rsidRPr="00604A16">
        <w:rPr>
          <w:rFonts w:ascii="Baskerville Old Face" w:hAnsi="Baskerville Old Face"/>
        </w:rPr>
        <w:t xml:space="preserve"> differently) and ‘efficient’ (what gets things to be as they are by acting on them or affecting them – the closest, perhaps, to our most familiar sense of ‘cause’). We might balk at calling all of these things ‘causes’; but leaving aside that point, there is surely something in the idea that once we know what something is composed of, how it is arranged, what made it that way, and the way it develops in relation to some ideal state or end we have a pretty good understanding of it. For more on Aristotle’s general theory of explanation as a background to what is going on in the </w:t>
      </w:r>
      <w:r w:rsidRPr="00604A16">
        <w:rPr>
          <w:rFonts w:ascii="Baskerville Old Face" w:hAnsi="Baskerville Old Face"/>
          <w:i/>
        </w:rPr>
        <w:t>Politics</w:t>
      </w:r>
      <w:r w:rsidRPr="00604A16">
        <w:rPr>
          <w:rFonts w:ascii="Baskerville Old Face" w:hAnsi="Baskerville Old Face"/>
        </w:rPr>
        <w:t xml:space="preserve">, see Stephen Everson’s ‘Introduction’ to the edition of the </w:t>
      </w:r>
      <w:r w:rsidRPr="00604A16">
        <w:rPr>
          <w:rFonts w:ascii="Baskerville Old Face" w:hAnsi="Baskerville Old Face"/>
          <w:i/>
        </w:rPr>
        <w:t>Politics</w:t>
      </w:r>
      <w:r w:rsidRPr="00604A16">
        <w:rPr>
          <w:rFonts w:ascii="Baskerville Old Face" w:hAnsi="Baskerville Old Face"/>
        </w:rPr>
        <w:t xml:space="preserve"> cited above. </w:t>
      </w:r>
    </w:p>
  </w:footnote>
  <w:footnote w:id="13">
    <w:p w14:paraId="05C1BCC5"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Nothing here means that we cannot be mistaken about what is essential to things in order for them to fall under particular concepts: a person might have a very odd idea about what is characteristic of knives; and perhaps we are all mistaken. It is a difficult question what </w:t>
      </w:r>
      <w:r w:rsidRPr="00604A16">
        <w:rPr>
          <w:rFonts w:ascii="Baskerville Old Face" w:hAnsi="Baskerville Old Face"/>
          <w:i/>
        </w:rPr>
        <w:t>does</w:t>
      </w:r>
      <w:r w:rsidRPr="00604A16">
        <w:rPr>
          <w:rFonts w:ascii="Baskerville Old Face" w:hAnsi="Baskerville Old Face"/>
        </w:rPr>
        <w:t xml:space="preserve"> fix facts about the essential characteristics of things if it isn’t what people </w:t>
      </w:r>
      <w:r w:rsidRPr="00604A16">
        <w:rPr>
          <w:rFonts w:ascii="Baskerville Old Face" w:hAnsi="Baskerville Old Face"/>
          <w:i/>
        </w:rPr>
        <w:t>think of</w:t>
      </w:r>
      <w:r w:rsidRPr="00604A16">
        <w:rPr>
          <w:rFonts w:ascii="Baskerville Old Face" w:hAnsi="Baskerville Old Face"/>
        </w:rPr>
        <w:t xml:space="preserve"> as those things’ essential characteristics – but there might well be an answer to that question. </w:t>
      </w:r>
    </w:p>
  </w:footnote>
  <w:footnote w:id="14">
    <w:p w14:paraId="74738A6F"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Diana Wood (</w:t>
      </w:r>
      <w:r w:rsidRPr="00604A16">
        <w:rPr>
          <w:rFonts w:ascii="Baskerville Old Face" w:hAnsi="Baskerville Old Face"/>
          <w:i/>
        </w:rPr>
        <w:t>Medieval Economic Thought</w:t>
      </w:r>
      <w:r w:rsidRPr="00604A16">
        <w:rPr>
          <w:rFonts w:ascii="Baskerville Old Face" w:hAnsi="Baskerville Old Face"/>
          <w:iCs/>
        </w:rPr>
        <w:t xml:space="preserve"> (Cambridge: CUP, 2002)</w:t>
      </w:r>
      <w:r w:rsidRPr="00604A16">
        <w:rPr>
          <w:rFonts w:ascii="Baskerville Old Face" w:hAnsi="Baskerville Old Face"/>
        </w:rPr>
        <w:t xml:space="preserve">, p. 84) draws attention to this facet of Aristotle’s discussion. </w:t>
      </w:r>
    </w:p>
  </w:footnote>
  <w:footnote w:id="15">
    <w:p w14:paraId="0F92BF5C"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t>
      </w:r>
      <w:r w:rsidRPr="00604A16">
        <w:rPr>
          <w:rFonts w:ascii="Baskerville Old Face" w:hAnsi="Baskerville Old Face"/>
          <w:i/>
        </w:rPr>
        <w:t>Politics</w:t>
      </w:r>
      <w:r w:rsidRPr="00604A16">
        <w:rPr>
          <w:rFonts w:ascii="Baskerville Old Face" w:hAnsi="Baskerville Old Face"/>
        </w:rPr>
        <w:t xml:space="preserve">, 1257b. </w:t>
      </w:r>
    </w:p>
  </w:footnote>
  <w:footnote w:id="16">
    <w:p w14:paraId="0BC3E9CB"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t>
      </w:r>
      <w:r w:rsidRPr="00604A16">
        <w:rPr>
          <w:rFonts w:ascii="Baskerville Old Face" w:hAnsi="Baskerville Old Face"/>
          <w:i/>
        </w:rPr>
        <w:t>Politics</w:t>
      </w:r>
      <w:r w:rsidRPr="00604A16">
        <w:rPr>
          <w:rFonts w:ascii="Baskerville Old Face" w:hAnsi="Baskerville Old Face"/>
        </w:rPr>
        <w:t>, 1257b-8a: ‘Hence some persons are led to believe that getting wealth is the object of household management [personal economic activity], and the whole idea of their lives is that they ought either to increase their money without limit, or at any rate not to lose it. The origin of this disposition in men is that they are intent upon living only, and not upon living well; and as their desires are unlimited, they also desire that the means of gratifying them should be without limit.’</w:t>
      </w:r>
    </w:p>
  </w:footnote>
  <w:footnote w:id="17">
    <w:p w14:paraId="75ECBB27"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See e.g. Wood, </w:t>
      </w:r>
      <w:r w:rsidRPr="00604A16">
        <w:rPr>
          <w:rFonts w:ascii="Baskerville Old Face" w:hAnsi="Baskerville Old Face"/>
          <w:i/>
        </w:rPr>
        <w:t>Medieval Economic Thought</w:t>
      </w:r>
      <w:r w:rsidRPr="00604A16">
        <w:rPr>
          <w:rFonts w:ascii="Baskerville Old Face" w:hAnsi="Baskerville Old Face"/>
        </w:rPr>
        <w:t xml:space="preserve">, pp. 84-5. </w:t>
      </w:r>
      <w:r w:rsidR="006B5C9B" w:rsidRPr="00604A16">
        <w:rPr>
          <w:rFonts w:ascii="Baskerville Old Face" w:hAnsi="Baskerville Old Face"/>
        </w:rPr>
        <w:t>On the fact that this whole point about sterility rests on a pun, see also Walsh, ‘The Morality of the Market and the Medieval Schoolmen’</w:t>
      </w:r>
      <w:r w:rsidR="00E6519F" w:rsidRPr="00604A16">
        <w:rPr>
          <w:rFonts w:ascii="Baskerville Old Face" w:hAnsi="Baskerville Old Face"/>
        </w:rPr>
        <w:t>,</w:t>
      </w:r>
      <w:r w:rsidR="006B5C9B" w:rsidRPr="00604A16">
        <w:rPr>
          <w:rFonts w:ascii="Baskerville Old Face" w:hAnsi="Baskerville Old Face"/>
        </w:rPr>
        <w:t xml:space="preserve"> p. 250.</w:t>
      </w:r>
    </w:p>
  </w:footnote>
  <w:footnote w:id="18">
    <w:p w14:paraId="15D4C008"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Conrad of Megenberg, </w:t>
      </w:r>
      <w:r w:rsidRPr="00604A16">
        <w:rPr>
          <w:rFonts w:ascii="Baskerville Old Face" w:hAnsi="Baskerville Old Face"/>
          <w:i/>
        </w:rPr>
        <w:t>Ökonomica</w:t>
      </w:r>
      <w:r w:rsidRPr="00604A16">
        <w:rPr>
          <w:rFonts w:ascii="Baskerville Old Face" w:hAnsi="Baskerville Old Face"/>
        </w:rPr>
        <w:t xml:space="preserve">, I, 4, Ch. 18, p. 348, quoted in Wood, </w:t>
      </w:r>
      <w:r w:rsidRPr="00604A16">
        <w:rPr>
          <w:rFonts w:ascii="Baskerville Old Face" w:hAnsi="Baskerville Old Face"/>
          <w:i/>
        </w:rPr>
        <w:t>Medieval Economic Thought</w:t>
      </w:r>
      <w:r w:rsidRPr="00604A16">
        <w:rPr>
          <w:rFonts w:ascii="Baskerville Old Face" w:hAnsi="Baskerville Old Face"/>
        </w:rPr>
        <w:t xml:space="preserve">, p. 85. </w:t>
      </w:r>
    </w:p>
  </w:footnote>
  <w:footnote w:id="19">
    <w:p w14:paraId="1DD7A5EF"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Jeremy Bentham, ‘Defence of Usury’ [1787], Liberty Fund: Online Library of Liberty (</w:t>
      </w:r>
      <w:hyperlink r:id="rId2" w:history="1">
        <w:r w:rsidRPr="00604A16">
          <w:rPr>
            <w:rStyle w:val="Hyperlink"/>
            <w:rFonts w:ascii="Baskerville Old Face" w:hAnsi="Baskerville Old Face"/>
          </w:rPr>
          <w:t>file:///C:/Users/User/Google%20Drive/History%20of%20Ethics/Bentham%20Defence%20of%20Usury.pdf</w:t>
        </w:r>
      </w:hyperlink>
      <w:r w:rsidRPr="00604A16">
        <w:rPr>
          <w:rFonts w:ascii="Baskerville Old Face" w:hAnsi="Baskerville Old Face"/>
        </w:rPr>
        <w:t>, accessed 26/09/2018), Letter X: ‘Grounds of the Prejudices Against Usury’, at p. 34.</w:t>
      </w:r>
    </w:p>
  </w:footnote>
  <w:footnote w:id="20">
    <w:p w14:paraId="7505900C"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Aquinas, </w:t>
      </w:r>
      <w:r w:rsidRPr="00604A16">
        <w:rPr>
          <w:rFonts w:ascii="Baskerville Old Face" w:hAnsi="Baskerville Old Face"/>
          <w:i/>
        </w:rPr>
        <w:t xml:space="preserve">Commentary on Aristotle’s </w:t>
      </w:r>
      <w:r w:rsidRPr="00604A16">
        <w:rPr>
          <w:rFonts w:ascii="Baskerville Old Face" w:hAnsi="Baskerville Old Face"/>
        </w:rPr>
        <w:t>Politics, trans. Richard J. Regan (Indianapolis: Hackett, 2007), p. 60.</w:t>
      </w:r>
    </w:p>
  </w:footnote>
  <w:footnote w:id="21">
    <w:p w14:paraId="71740E79"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See Aquinas, </w:t>
      </w:r>
      <w:r w:rsidRPr="00604A16">
        <w:rPr>
          <w:rFonts w:ascii="Baskerville Old Face" w:hAnsi="Baskerville Old Face"/>
          <w:i/>
        </w:rPr>
        <w:t xml:space="preserve">Commentary on Aristotle’s </w:t>
      </w:r>
      <w:r w:rsidRPr="00604A16">
        <w:rPr>
          <w:rFonts w:ascii="Baskerville Old Face" w:hAnsi="Baskerville Old Face"/>
        </w:rPr>
        <w:t xml:space="preserve">Politics, p. 59. </w:t>
      </w:r>
    </w:p>
  </w:footnote>
  <w:footnote w:id="22">
    <w:p w14:paraId="0C5C2A60"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By this I mean that it is more obvious to </w:t>
      </w:r>
      <w:r w:rsidRPr="00604A16">
        <w:rPr>
          <w:rFonts w:ascii="Baskerville Old Face" w:hAnsi="Baskerville Old Face"/>
          <w:i/>
        </w:rPr>
        <w:t>us</w:t>
      </w:r>
      <w:r w:rsidRPr="00604A16">
        <w:rPr>
          <w:rFonts w:ascii="Baskerville Old Face" w:hAnsi="Baskerville Old Face"/>
        </w:rPr>
        <w:t xml:space="preserve"> that these further considerations – beyond considerations of naturalness – are morally significant; it seemed perfectly obvious to Aristotle and the medieval Aristotelians that considerations of naturalness are </w:t>
      </w:r>
      <w:r w:rsidRPr="00604A16">
        <w:rPr>
          <w:rFonts w:ascii="Baskerville Old Face" w:hAnsi="Baskerville Old Face"/>
          <w:i/>
        </w:rPr>
        <w:t>deeply</w:t>
      </w:r>
      <w:r w:rsidRPr="00604A16">
        <w:rPr>
          <w:rFonts w:ascii="Baskerville Old Face" w:hAnsi="Baskerville Old Face"/>
        </w:rPr>
        <w:t xml:space="preserve"> morally significant. </w:t>
      </w:r>
    </w:p>
  </w:footnote>
  <w:footnote w:id="23">
    <w:p w14:paraId="46D26670" w14:textId="77777777" w:rsidR="00A53BCD" w:rsidRPr="00604A16" w:rsidRDefault="00A53BCD"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See e.g. </w:t>
      </w:r>
      <w:r w:rsidR="009B36B3" w:rsidRPr="00604A16">
        <w:rPr>
          <w:rFonts w:ascii="Baskerville Old Face" w:hAnsi="Baskerville Old Face"/>
        </w:rPr>
        <w:t xml:space="preserve">Odd Langholm </w:t>
      </w:r>
      <w:r w:rsidR="009B36B3" w:rsidRPr="00604A16">
        <w:rPr>
          <w:rFonts w:ascii="Baskerville Old Face" w:hAnsi="Baskerville Old Face"/>
          <w:i/>
        </w:rPr>
        <w:t>Economics in the Medieval Schools</w:t>
      </w:r>
      <w:r w:rsidR="009B36B3" w:rsidRPr="00604A16">
        <w:rPr>
          <w:rFonts w:ascii="Baskerville Old Face" w:hAnsi="Baskerville Old Face"/>
          <w:iCs/>
        </w:rPr>
        <w:t xml:space="preserve"> </w:t>
      </w:r>
      <w:r w:rsidR="009B36B3" w:rsidRPr="00604A16">
        <w:rPr>
          <w:rFonts w:ascii="Baskerville Old Face" w:hAnsi="Baskerville Old Face"/>
        </w:rPr>
        <w:t xml:space="preserve">(Leiden: Brill, 1992), pp. 244 &amp; 248, </w:t>
      </w:r>
      <w:r w:rsidR="00B473D3" w:rsidRPr="00604A16">
        <w:rPr>
          <w:rFonts w:ascii="Baskerville Old Face" w:hAnsi="Baskerville Old Face"/>
        </w:rPr>
        <w:t xml:space="preserve">and Walsh, ‘The Morality of the Market and the Medieval Schoolmen’, p. </w:t>
      </w:r>
      <w:r w:rsidR="00976E54" w:rsidRPr="00604A16">
        <w:rPr>
          <w:rFonts w:ascii="Baskerville Old Face" w:hAnsi="Baskerville Old Face"/>
        </w:rPr>
        <w:t>250</w:t>
      </w:r>
      <w:r w:rsidR="00F41C6C" w:rsidRPr="00604A16">
        <w:rPr>
          <w:rFonts w:ascii="Baskerville Old Face" w:hAnsi="Baskerville Old Face"/>
        </w:rPr>
        <w:t xml:space="preserve">, respectively. </w:t>
      </w:r>
    </w:p>
  </w:footnote>
  <w:footnote w:id="24">
    <w:p w14:paraId="10B0AE0F" w14:textId="77777777" w:rsidR="00FD66A4" w:rsidRPr="00604A16" w:rsidRDefault="00FD66A4"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Walsh, ‘The Morality of the Market and the Medieval Schoolmen’, p. </w:t>
      </w:r>
      <w:r w:rsidR="00D53854" w:rsidRPr="00604A16">
        <w:rPr>
          <w:rFonts w:ascii="Baskerville Old Face" w:hAnsi="Baskerville Old Face"/>
        </w:rPr>
        <w:t xml:space="preserve">251, lists several other arguments found in the medieval literature: the ‘argument from the sale of time’; the ‘argument from ownership’; and the ‘argument from sins against charity’. </w:t>
      </w:r>
    </w:p>
  </w:footnote>
  <w:footnote w:id="25">
    <w:p w14:paraId="651220FB"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As well as from reading Odd Langholm, </w:t>
      </w:r>
      <w:r w:rsidRPr="00604A16">
        <w:rPr>
          <w:rFonts w:ascii="Baskerville Old Face" w:hAnsi="Baskerville Old Face"/>
          <w:i/>
        </w:rPr>
        <w:t>Economics in the Medieval Schools</w:t>
      </w:r>
      <w:r w:rsidRPr="00604A16">
        <w:rPr>
          <w:rFonts w:ascii="Baskerville Old Face" w:hAnsi="Baskerville Old Face"/>
        </w:rPr>
        <w:t xml:space="preserve"> (Leiden: Brill, 1992), esp. Chapter 9, I have benefitted in thinking about this argument from discussions with my colleagues Chris Belshaw and Barry Lee. </w:t>
      </w:r>
    </w:p>
  </w:footnote>
  <w:footnote w:id="26">
    <w:p w14:paraId="03882B7B"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Aquinas discusses this question at </w:t>
      </w:r>
      <w:r w:rsidRPr="00604A16">
        <w:rPr>
          <w:rFonts w:ascii="Baskerville Old Face" w:hAnsi="Baskerville Old Face"/>
          <w:i/>
        </w:rPr>
        <w:t>ST</w:t>
      </w:r>
      <w:r w:rsidRPr="00604A16">
        <w:rPr>
          <w:rFonts w:ascii="Baskerville Old Face" w:hAnsi="Baskerville Old Face"/>
        </w:rPr>
        <w:t xml:space="preserve">, IIaIIae quest. 78, art. 1. Here I will quote from the version of that section of the </w:t>
      </w:r>
      <w:r w:rsidRPr="00604A16">
        <w:rPr>
          <w:rFonts w:ascii="Baskerville Old Face" w:hAnsi="Baskerville Old Face"/>
          <w:i/>
        </w:rPr>
        <w:t>ST</w:t>
      </w:r>
      <w:r w:rsidRPr="00604A16">
        <w:rPr>
          <w:rFonts w:ascii="Baskerville Old Face" w:hAnsi="Baskerville Old Face"/>
        </w:rPr>
        <w:t xml:space="preserve"> reprinted in Aquinas, </w:t>
      </w:r>
      <w:r w:rsidRPr="00604A16">
        <w:rPr>
          <w:rFonts w:ascii="Baskerville Old Face" w:hAnsi="Baskerville Old Face"/>
          <w:i/>
        </w:rPr>
        <w:t>Political Writings</w:t>
      </w:r>
      <w:r w:rsidRPr="00604A16">
        <w:rPr>
          <w:rFonts w:ascii="Baskerville Old Face" w:hAnsi="Baskerville Old Face"/>
        </w:rPr>
        <w:t>, trans. &amp; ed. R. W. Dyson (Cambridge: CUP, 2002). This quotation is from p. 222 of that edition.</w:t>
      </w:r>
    </w:p>
  </w:footnote>
  <w:footnote w:id="27">
    <w:p w14:paraId="19F8CF8C" w14:textId="77777777" w:rsidR="00426305" w:rsidRPr="00604A16" w:rsidRDefault="00426305" w:rsidP="00604A16">
      <w:pPr>
        <w:autoSpaceDE w:val="0"/>
        <w:autoSpaceDN w:val="0"/>
        <w:adjustRightInd w:val="0"/>
        <w:ind w:left="284" w:right="237"/>
        <w:jc w:val="both"/>
        <w:rPr>
          <w:rFonts w:ascii="Baskerville Old Face" w:hAnsi="Baskerville Old Face" w:cs="AdvP7627"/>
          <w:sz w:val="20"/>
          <w:szCs w:val="20"/>
          <w:lang w:eastAsia="en-GB"/>
        </w:rPr>
      </w:pPr>
      <w:r w:rsidRPr="00604A16">
        <w:rPr>
          <w:rStyle w:val="FootnoteReference"/>
          <w:rFonts w:ascii="Baskerville Old Face" w:hAnsi="Baskerville Old Face"/>
          <w:sz w:val="20"/>
          <w:szCs w:val="20"/>
        </w:rPr>
        <w:footnoteRef/>
      </w:r>
      <w:r w:rsidRPr="00604A16">
        <w:rPr>
          <w:rFonts w:ascii="Baskerville Old Face" w:hAnsi="Baskerville Old Face"/>
          <w:sz w:val="20"/>
          <w:szCs w:val="20"/>
        </w:rPr>
        <w:t xml:space="preserve"> Here, in my reading of Aristotle on the justice of exchange, I am disagreeing with what I take to be David Johnson’s reading in </w:t>
      </w:r>
      <w:r w:rsidRPr="00604A16">
        <w:rPr>
          <w:rFonts w:ascii="Baskerville Old Face" w:hAnsi="Baskerville Old Face"/>
          <w:i/>
          <w:sz w:val="20"/>
          <w:szCs w:val="20"/>
        </w:rPr>
        <w:t>A Brief History of Justice</w:t>
      </w:r>
      <w:r w:rsidRPr="00604A16">
        <w:rPr>
          <w:rFonts w:ascii="Baskerville Old Face" w:hAnsi="Baskerville Old Face"/>
          <w:sz w:val="20"/>
          <w:szCs w:val="20"/>
        </w:rPr>
        <w:t xml:space="preserve"> (Chichester: John Wiley &amp; Sons, 2011), Chapter 3, esp. pp 73-4. He places far more emphasis than I do on Aristotle’s remarks about the proportional equality of the goods produced by, e.g., the shoemaker and the housebuilder depending upon the proportional standing of the shoemaker to the housebuilder themselves. Johnson does allow that ‘</w:t>
      </w:r>
      <w:r w:rsidRPr="00604A16">
        <w:rPr>
          <w:rFonts w:ascii="Baskerville Old Face" w:hAnsi="Baskerville Old Face" w:cs="AdvP7627"/>
          <w:sz w:val="20"/>
          <w:szCs w:val="20"/>
          <w:lang w:eastAsia="en-GB"/>
        </w:rPr>
        <w:t>[Aristotle] appears to assume that products possess inherent value and that the values of qualitatively different products can be compared meaningfully through the medium of a common currency.</w:t>
      </w:r>
      <w:r w:rsidRPr="00604A16">
        <w:rPr>
          <w:rFonts w:ascii="Baskerville Old Face" w:hAnsi="Baskerville Old Face"/>
          <w:sz w:val="20"/>
          <w:szCs w:val="20"/>
        </w:rPr>
        <w:t>’ But he goes on to illustrate Aristotle’s view thus: ‘</w:t>
      </w:r>
      <w:r w:rsidRPr="00604A16">
        <w:rPr>
          <w:rFonts w:ascii="Baskerville Old Face" w:hAnsi="Baskerville Old Face" w:cs="AdvP7627"/>
          <w:sz w:val="20"/>
          <w:szCs w:val="20"/>
          <w:lang w:eastAsia="en-GB"/>
        </w:rPr>
        <w:t>Suppose the worth of the builder (as measured by whatever standard enables comparisons among producers in different professions) is twice as great as the worth of the shoemaker. (Bear in mind that, for Aristotle, the builder, the farmer, and the shoemaker are all relative equals – that is, they are free as well as equal in the sense that none is entitled by nature to command the others.) According to Aristotle’s formula, then, an exchange between them of shoes for a house will be fair if the inherent value of the shoes the builder receives is twice as great as the inherent value of the house he relinquishes to the shoemaker. The relation between the builder and the shoemaker (2:1) will then correspond to the relation between the given number of shoes and that of the house (2:1).</w:t>
      </w:r>
      <w:r w:rsidRPr="00604A16">
        <w:rPr>
          <w:rFonts w:ascii="Baskerville Old Face" w:hAnsi="Baskerville Old Face"/>
          <w:sz w:val="20"/>
          <w:szCs w:val="20"/>
        </w:rPr>
        <w:t>’ Now, Aristotle does indeed remark that ‘[t]he number of shoes exchanged for a house (or for a given amount of food) must … correspond to the ratio of builder to shoemaker’ (</w:t>
      </w:r>
      <w:r w:rsidRPr="00604A16">
        <w:rPr>
          <w:rFonts w:ascii="Baskerville Old Face" w:hAnsi="Baskerville Old Face"/>
          <w:i/>
          <w:sz w:val="20"/>
          <w:szCs w:val="20"/>
        </w:rPr>
        <w:t>NE</w:t>
      </w:r>
      <w:r w:rsidRPr="00604A16">
        <w:rPr>
          <w:rFonts w:ascii="Baskerville Old Face" w:hAnsi="Baskerville Old Face"/>
          <w:sz w:val="20"/>
          <w:szCs w:val="20"/>
        </w:rPr>
        <w:t>, 1133a22-4). But the elided word in this (translated) passage is ‘therefor’, indicating that this is supposed to follow from what precedes it – and what precedes it is the claim that ‘all things that are exchanged must be somehow commensurable[, and i]t is for this end that money has been introduced, and it [i.e. money] becomes in a way a middle term; for it measures all things, and therefore both the excess and the defect – how many shoes are equal to a house or to a given amount of food’ (</w:t>
      </w:r>
      <w:r w:rsidRPr="00604A16">
        <w:rPr>
          <w:rFonts w:ascii="Baskerville Old Face" w:hAnsi="Baskerville Old Face"/>
          <w:i/>
          <w:sz w:val="20"/>
          <w:szCs w:val="20"/>
        </w:rPr>
        <w:t>NE</w:t>
      </w:r>
      <w:r w:rsidRPr="00604A16">
        <w:rPr>
          <w:rFonts w:ascii="Baskerville Old Face" w:hAnsi="Baskerville Old Face"/>
          <w:sz w:val="20"/>
          <w:szCs w:val="20"/>
        </w:rPr>
        <w:t>, 1133a15-22). I’m afraid I don’t see here any support for Johnson’s reading which insists upon an additional parameter of proportionality, over and above equality of monetary value (namely the relative standings of the professions), although I confess that Aristotle’s talk of ‘the ratio of builder to shoemaker’ requires some explanation. (Here my Aristotle quotations are from the edition revised and edited by Jonathan Barnes &amp; Anthony Kenny (</w:t>
      </w:r>
      <w:r w:rsidRPr="00604A16">
        <w:rPr>
          <w:rFonts w:ascii="Baskerville Old Face" w:hAnsi="Baskerville Old Face"/>
          <w:i/>
          <w:sz w:val="20"/>
          <w:szCs w:val="20"/>
        </w:rPr>
        <w:t>Aristotle’s Ethics: Writings from the Complete Works</w:t>
      </w:r>
      <w:r w:rsidRPr="00604A16">
        <w:rPr>
          <w:rFonts w:ascii="Baskerville Old Face" w:hAnsi="Baskerville Old Face"/>
          <w:sz w:val="20"/>
          <w:szCs w:val="20"/>
        </w:rPr>
        <w:t xml:space="preserve">, Princeton: Princeton University Press, 2014), which places what is usually Book V of the </w:t>
      </w:r>
      <w:r w:rsidRPr="00604A16">
        <w:rPr>
          <w:rFonts w:ascii="Baskerville Old Face" w:hAnsi="Baskerville Old Face"/>
          <w:i/>
          <w:sz w:val="20"/>
          <w:szCs w:val="20"/>
        </w:rPr>
        <w:t>Nicomachean Ethics</w:t>
      </w:r>
      <w:r w:rsidRPr="00604A16">
        <w:rPr>
          <w:rFonts w:ascii="Baskerville Old Face" w:hAnsi="Baskerville Old Face"/>
          <w:sz w:val="20"/>
          <w:szCs w:val="20"/>
        </w:rPr>
        <w:t xml:space="preserve"> in what the editors argue is its proper place as Book V of the </w:t>
      </w:r>
      <w:r w:rsidRPr="00604A16">
        <w:rPr>
          <w:rFonts w:ascii="Baskerville Old Face" w:hAnsi="Baskerville Old Face"/>
          <w:i/>
          <w:sz w:val="20"/>
          <w:szCs w:val="20"/>
        </w:rPr>
        <w:t>Eudemian Ethics</w:t>
      </w:r>
      <w:r w:rsidRPr="00604A16">
        <w:rPr>
          <w:rFonts w:ascii="Baskerville Old Face" w:hAnsi="Baskerville Old Face"/>
          <w:sz w:val="20"/>
          <w:szCs w:val="20"/>
        </w:rPr>
        <w:t xml:space="preserve">. I take it that this has no bearing on the issue under discussion here, and I designate the passages as from </w:t>
      </w:r>
      <w:r w:rsidRPr="00604A16">
        <w:rPr>
          <w:rFonts w:ascii="Baskerville Old Face" w:hAnsi="Baskerville Old Face"/>
          <w:i/>
          <w:sz w:val="20"/>
          <w:szCs w:val="20"/>
        </w:rPr>
        <w:t>NE</w:t>
      </w:r>
      <w:r w:rsidRPr="00604A16">
        <w:rPr>
          <w:rFonts w:ascii="Baskerville Old Face" w:hAnsi="Baskerville Old Face"/>
          <w:sz w:val="20"/>
          <w:szCs w:val="20"/>
        </w:rPr>
        <w:t xml:space="preserve"> for the sake of avoiding confusion, since that is how Book V would usually be recognised.) </w:t>
      </w:r>
    </w:p>
  </w:footnote>
  <w:footnote w:id="28">
    <w:p w14:paraId="793EFABC" w14:textId="77777777" w:rsidR="00426305" w:rsidRPr="00604A16" w:rsidRDefault="00426305" w:rsidP="00604A16">
      <w:pPr>
        <w:autoSpaceDE w:val="0"/>
        <w:autoSpaceDN w:val="0"/>
        <w:adjustRightInd w:val="0"/>
        <w:ind w:left="284" w:right="237"/>
        <w:jc w:val="both"/>
        <w:rPr>
          <w:rFonts w:ascii="Baskerville Old Face" w:hAnsi="Baskerville Old Face" w:cs="Times New Roman"/>
          <w:sz w:val="20"/>
          <w:szCs w:val="20"/>
          <w:lang w:eastAsia="en-GB"/>
        </w:rPr>
      </w:pPr>
      <w:r w:rsidRPr="00604A16">
        <w:rPr>
          <w:rStyle w:val="FootnoteReference"/>
          <w:rFonts w:ascii="Baskerville Old Face" w:hAnsi="Baskerville Old Face"/>
          <w:sz w:val="20"/>
          <w:szCs w:val="20"/>
        </w:rPr>
        <w:footnoteRef/>
      </w:r>
      <w:r w:rsidRPr="00604A16">
        <w:rPr>
          <w:rFonts w:ascii="Baskerville Old Face" w:hAnsi="Baskerville Old Face"/>
          <w:sz w:val="20"/>
          <w:szCs w:val="20"/>
        </w:rPr>
        <w:t xml:space="preserve"> In his </w:t>
      </w:r>
      <w:r w:rsidRPr="00604A16">
        <w:rPr>
          <w:rFonts w:ascii="Baskerville Old Face" w:hAnsi="Baskerville Old Face"/>
          <w:i/>
          <w:sz w:val="20"/>
          <w:szCs w:val="20"/>
        </w:rPr>
        <w:t>Commentary</w:t>
      </w:r>
      <w:r w:rsidRPr="00604A16">
        <w:rPr>
          <w:rFonts w:ascii="Baskerville Old Face" w:hAnsi="Baskerville Old Face"/>
          <w:sz w:val="20"/>
          <w:szCs w:val="20"/>
        </w:rPr>
        <w:t xml:space="preserve">, Aquinas gives his answer on Aristotle’s behalf to the question of what </w:t>
      </w:r>
      <w:r w:rsidRPr="00604A16">
        <w:rPr>
          <w:rFonts w:ascii="Baskerville Old Face" w:hAnsi="Baskerville Old Face"/>
          <w:i/>
          <w:sz w:val="20"/>
          <w:szCs w:val="20"/>
        </w:rPr>
        <w:t>determines</w:t>
      </w:r>
      <w:r w:rsidRPr="00604A16">
        <w:rPr>
          <w:rFonts w:ascii="Baskerville Old Face" w:hAnsi="Baskerville Old Face"/>
          <w:sz w:val="20"/>
          <w:szCs w:val="20"/>
        </w:rPr>
        <w:t xml:space="preserve"> the exchange (monetary) value of something. His answer is </w:t>
      </w:r>
      <w:r w:rsidRPr="00604A16">
        <w:rPr>
          <w:rFonts w:ascii="Baskerville Old Face" w:hAnsi="Baskerville Old Face"/>
          <w:i/>
          <w:sz w:val="20"/>
          <w:szCs w:val="20"/>
        </w:rPr>
        <w:t>human need</w:t>
      </w:r>
      <w:r w:rsidRPr="00604A16">
        <w:rPr>
          <w:rFonts w:ascii="Baskerville Old Face" w:hAnsi="Baskerville Old Face"/>
          <w:sz w:val="20"/>
          <w:szCs w:val="20"/>
        </w:rPr>
        <w:t xml:space="preserve">, which he understands in such a way as to bring his conception of exchange value surprisingly close to the understanding of that in modern economics (i.e. as determined by </w:t>
      </w:r>
      <w:r w:rsidRPr="00604A16">
        <w:rPr>
          <w:rFonts w:ascii="Baskerville Old Face" w:hAnsi="Baskerville Old Face"/>
          <w:i/>
          <w:sz w:val="20"/>
          <w:szCs w:val="20"/>
        </w:rPr>
        <w:t>demand</w:t>
      </w:r>
      <w:r w:rsidRPr="00604A16">
        <w:rPr>
          <w:rFonts w:ascii="Baskerville Old Face" w:hAnsi="Baskerville Old Face"/>
          <w:sz w:val="20"/>
          <w:szCs w:val="20"/>
        </w:rPr>
        <w:t>). He writes: ‘</w:t>
      </w:r>
      <w:r w:rsidRPr="00604A16">
        <w:rPr>
          <w:rFonts w:ascii="Baskerville Old Face" w:hAnsi="Baskerville Old Face" w:cs="Times New Roman"/>
          <w:sz w:val="20"/>
          <w:szCs w:val="20"/>
          <w:lang w:eastAsia="en-GB"/>
        </w:rPr>
        <w:t>this one standard which truly measures all things is demand. This includes all commutable things inasmuch as everything has a reference to human need. Articles are not valued according to the dignity of their nature, otherwise a mouse, an animal endowed with sense, should be of greater value than a pearl, a thing without life. But they are priced according as man stands in need of them for his own use.</w:t>
      </w:r>
      <w:r w:rsidRPr="00604A16">
        <w:rPr>
          <w:rFonts w:ascii="Baskerville Old Face" w:hAnsi="Baskerville Old Face"/>
          <w:sz w:val="20"/>
          <w:szCs w:val="20"/>
        </w:rPr>
        <w:t>’ (</w:t>
      </w:r>
      <w:r w:rsidRPr="00604A16">
        <w:rPr>
          <w:rFonts w:ascii="Baskerville Old Face" w:hAnsi="Baskerville Old Face"/>
          <w:i/>
          <w:sz w:val="20"/>
          <w:szCs w:val="20"/>
        </w:rPr>
        <w:t>Commentary on Aristotle’s Ethics</w:t>
      </w:r>
      <w:r w:rsidRPr="00604A16">
        <w:rPr>
          <w:rFonts w:ascii="Baskerville Old Face" w:hAnsi="Baskerville Old Face"/>
          <w:sz w:val="20"/>
          <w:szCs w:val="20"/>
        </w:rPr>
        <w:t xml:space="preserve">, V, 9 [commenting on </w:t>
      </w:r>
      <w:r w:rsidRPr="00604A16">
        <w:rPr>
          <w:rFonts w:ascii="Baskerville Old Face" w:hAnsi="Baskerville Old Face"/>
          <w:i/>
          <w:sz w:val="20"/>
          <w:szCs w:val="20"/>
        </w:rPr>
        <w:t>NE</w:t>
      </w:r>
      <w:r w:rsidRPr="00604A16">
        <w:rPr>
          <w:rFonts w:ascii="Baskerville Old Face" w:hAnsi="Baskerville Old Face"/>
          <w:sz w:val="20"/>
          <w:szCs w:val="20"/>
        </w:rPr>
        <w:t xml:space="preserve"> V, 5], </w:t>
      </w:r>
      <w:r w:rsidRPr="00604A16">
        <w:rPr>
          <w:rFonts w:ascii="Baskerville Old Face" w:hAnsi="Baskerville Old Face" w:cs="Times New Roman"/>
          <w:sz w:val="20"/>
          <w:szCs w:val="20"/>
          <w:lang w:eastAsia="en-GB"/>
        </w:rPr>
        <w:t xml:space="preserve">1133a26-7, Litzinger’s trans. as quoted by Langholm, </w:t>
      </w:r>
      <w:r w:rsidRPr="00604A16">
        <w:rPr>
          <w:rFonts w:ascii="Baskerville Old Face" w:hAnsi="Baskerville Old Face" w:cs="Times New Roman"/>
          <w:i/>
          <w:sz w:val="20"/>
          <w:szCs w:val="20"/>
          <w:lang w:eastAsia="en-GB"/>
        </w:rPr>
        <w:t>Economics in the Medieval Schools</w:t>
      </w:r>
      <w:r w:rsidRPr="00604A16">
        <w:rPr>
          <w:rFonts w:ascii="Baskerville Old Face" w:hAnsi="Baskerville Old Face" w:cs="Times New Roman"/>
          <w:sz w:val="20"/>
          <w:szCs w:val="20"/>
          <w:lang w:eastAsia="en-GB"/>
        </w:rPr>
        <w:t xml:space="preserve">, p. 229.) </w:t>
      </w:r>
    </w:p>
  </w:footnote>
  <w:footnote w:id="29">
    <w:p w14:paraId="0025E614"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Aquinas cites Aristotle at </w:t>
      </w:r>
      <w:r w:rsidRPr="00604A16">
        <w:rPr>
          <w:rFonts w:ascii="Baskerville Old Face" w:hAnsi="Baskerville Old Face"/>
          <w:i/>
        </w:rPr>
        <w:t>ST</w:t>
      </w:r>
      <w:r w:rsidRPr="00604A16">
        <w:rPr>
          <w:rFonts w:ascii="Baskerville Old Face" w:hAnsi="Baskerville Old Face"/>
        </w:rPr>
        <w:t xml:space="preserve"> IIaIIae, quest. 78, art. 1 (p. 223 in </w:t>
      </w:r>
      <w:r w:rsidRPr="00604A16">
        <w:rPr>
          <w:rFonts w:ascii="Baskerville Old Face" w:hAnsi="Baskerville Old Face"/>
          <w:i/>
        </w:rPr>
        <w:t>Political Writings</w:t>
      </w:r>
      <w:r w:rsidRPr="00604A16">
        <w:rPr>
          <w:rFonts w:ascii="Baskerville Old Face" w:hAnsi="Baskerville Old Face"/>
        </w:rPr>
        <w:t>). The texts he cites are ‘[</w:t>
      </w:r>
      <w:r w:rsidRPr="00604A16">
        <w:rPr>
          <w:rFonts w:ascii="Baskerville Old Face" w:hAnsi="Baskerville Old Face"/>
          <w:i/>
        </w:rPr>
        <w:t>Nicomachean</w:t>
      </w:r>
      <w:r w:rsidRPr="00604A16">
        <w:rPr>
          <w:rFonts w:ascii="Baskerville Old Face" w:hAnsi="Baskerville Old Face"/>
        </w:rPr>
        <w:t xml:space="preserve">] </w:t>
      </w:r>
      <w:r w:rsidRPr="00604A16">
        <w:rPr>
          <w:rFonts w:ascii="Baskerville Old Face" w:hAnsi="Baskerville Old Face"/>
          <w:i/>
        </w:rPr>
        <w:t>Ethics</w:t>
      </w:r>
      <w:r w:rsidRPr="00604A16">
        <w:rPr>
          <w:rFonts w:ascii="Baskerville Old Face" w:hAnsi="Baskerville Old Face"/>
        </w:rPr>
        <w:t xml:space="preserve"> v and </w:t>
      </w:r>
      <w:r w:rsidRPr="00604A16">
        <w:rPr>
          <w:rFonts w:ascii="Baskerville Old Face" w:hAnsi="Baskerville Old Face"/>
          <w:i/>
        </w:rPr>
        <w:t>Politics</w:t>
      </w:r>
      <w:r w:rsidRPr="00604A16">
        <w:rPr>
          <w:rFonts w:ascii="Baskerville Old Face" w:hAnsi="Baskerville Old Face"/>
        </w:rPr>
        <w:t xml:space="preserve"> I’. </w:t>
      </w:r>
      <w:r w:rsidRPr="00604A16">
        <w:rPr>
          <w:rFonts w:ascii="Baskerville Old Face" w:hAnsi="Baskerville Old Face"/>
          <w:i/>
        </w:rPr>
        <w:t>NE</w:t>
      </w:r>
      <w:r w:rsidRPr="00604A16">
        <w:rPr>
          <w:rFonts w:ascii="Baskerville Old Face" w:hAnsi="Baskerville Old Face"/>
        </w:rPr>
        <w:t xml:space="preserve"> V, as we have seen, discusses money as a token of exchange, but presumably the passages of </w:t>
      </w:r>
      <w:r w:rsidRPr="00604A16">
        <w:rPr>
          <w:rFonts w:ascii="Baskerville Old Face" w:hAnsi="Baskerville Old Face"/>
          <w:i/>
        </w:rPr>
        <w:t xml:space="preserve">Politics </w:t>
      </w:r>
      <w:r w:rsidRPr="00604A16">
        <w:rPr>
          <w:rFonts w:ascii="Baskerville Old Face" w:hAnsi="Baskerville Old Face"/>
        </w:rPr>
        <w:t xml:space="preserve">I Aquinas has in mind are those we discussed above, where Aristotle makes claims about the </w:t>
      </w:r>
      <w:r w:rsidRPr="00604A16">
        <w:rPr>
          <w:rFonts w:ascii="Baskerville Old Face" w:hAnsi="Baskerville Old Face"/>
          <w:i/>
        </w:rPr>
        <w:t>natural</w:t>
      </w:r>
      <w:r w:rsidRPr="00604A16">
        <w:rPr>
          <w:rFonts w:ascii="Baskerville Old Face" w:hAnsi="Baskerville Old Face"/>
        </w:rPr>
        <w:t xml:space="preserve"> or </w:t>
      </w:r>
      <w:r w:rsidRPr="00604A16">
        <w:rPr>
          <w:rFonts w:ascii="Baskerville Old Face" w:hAnsi="Baskerville Old Face"/>
          <w:i/>
        </w:rPr>
        <w:t xml:space="preserve">proper </w:t>
      </w:r>
      <w:r w:rsidRPr="00604A16">
        <w:rPr>
          <w:rFonts w:ascii="Baskerville Old Face" w:hAnsi="Baskerville Old Face"/>
        </w:rPr>
        <w:t xml:space="preserve">use of money. Indeed, Aquinas cites these Aristotelian texts in support of his claim that ‘money … </w:t>
      </w:r>
      <w:r w:rsidRPr="00604A16">
        <w:rPr>
          <w:rFonts w:ascii="Baskerville Old Face" w:hAnsi="Baskerville Old Face"/>
          <w:i/>
        </w:rPr>
        <w:t>was invented principally for the purpose of</w:t>
      </w:r>
      <w:r w:rsidRPr="00604A16">
        <w:rPr>
          <w:rFonts w:ascii="Baskerville Old Face" w:hAnsi="Baskerville Old Face"/>
        </w:rPr>
        <w:t xml:space="preserve"> exchange; and so the </w:t>
      </w:r>
      <w:r w:rsidRPr="00604A16">
        <w:rPr>
          <w:rFonts w:ascii="Baskerville Old Face" w:hAnsi="Baskerville Old Face"/>
          <w:i/>
        </w:rPr>
        <w:t>proper</w:t>
      </w:r>
      <w:r w:rsidRPr="00604A16">
        <w:rPr>
          <w:rFonts w:ascii="Baskerville Old Face" w:hAnsi="Baskerville Old Face"/>
        </w:rPr>
        <w:t xml:space="preserve"> and </w:t>
      </w:r>
      <w:r w:rsidRPr="00604A16">
        <w:rPr>
          <w:rFonts w:ascii="Baskerville Old Face" w:hAnsi="Baskerville Old Face"/>
          <w:i/>
        </w:rPr>
        <w:t>principle</w:t>
      </w:r>
      <w:r w:rsidRPr="00604A16">
        <w:rPr>
          <w:rFonts w:ascii="Baskerville Old Face" w:hAnsi="Baskerville Old Face"/>
        </w:rPr>
        <w:t xml:space="preserve"> use of money is to be consumed or used up by being expended in the process of exchange.’ (My emphases.) Now, taken at face value this claim – especially in light of its inspiration in </w:t>
      </w:r>
      <w:r w:rsidRPr="00604A16">
        <w:rPr>
          <w:rFonts w:ascii="Baskerville Old Face" w:hAnsi="Baskerville Old Face"/>
          <w:i/>
        </w:rPr>
        <w:t xml:space="preserve">Politics </w:t>
      </w:r>
      <w:r w:rsidRPr="00604A16">
        <w:rPr>
          <w:rFonts w:ascii="Baskerville Old Face" w:hAnsi="Baskerville Old Face"/>
        </w:rPr>
        <w:t xml:space="preserve">I – seems to ground little more than the idea already discussed, in the previous section, that it is </w:t>
      </w:r>
      <w:r w:rsidRPr="00604A16">
        <w:rPr>
          <w:rFonts w:ascii="Baskerville Old Face" w:hAnsi="Baskerville Old Face"/>
          <w:i/>
        </w:rPr>
        <w:t>wrong</w:t>
      </w:r>
      <w:r w:rsidRPr="00604A16">
        <w:rPr>
          <w:rFonts w:ascii="Baskerville Old Face" w:hAnsi="Baskerville Old Face"/>
        </w:rPr>
        <w:t xml:space="preserve"> to use money in such a way as not to ‘consume’ it in exchange. But that doesn’t quite fit with the reconstruction of the argument I present in the text… </w:t>
      </w:r>
    </w:p>
  </w:footnote>
  <w:footnote w:id="30">
    <w:p w14:paraId="48F83068"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You might say that living in houses exacts ‘wear and tear’ which, left un-repaired, is just as sure to destroy them eventually as chewing and swallowing food is to destroy </w:t>
      </w:r>
      <w:r w:rsidRPr="00604A16">
        <w:rPr>
          <w:rFonts w:ascii="Baskerville Old Face" w:hAnsi="Baskerville Old Face"/>
          <w:i/>
        </w:rPr>
        <w:t>it</w:t>
      </w:r>
      <w:r w:rsidRPr="00604A16">
        <w:rPr>
          <w:rFonts w:ascii="Baskerville Old Face" w:hAnsi="Baskerville Old Face"/>
        </w:rPr>
        <w:t xml:space="preserve">. But (i) it seems implausible that the wear and tear </w:t>
      </w:r>
      <w:r w:rsidRPr="00604A16">
        <w:rPr>
          <w:rFonts w:ascii="Baskerville Old Face" w:hAnsi="Baskerville Old Face"/>
          <w:i/>
        </w:rPr>
        <w:t>necessarily</w:t>
      </w:r>
      <w:r w:rsidRPr="00604A16">
        <w:rPr>
          <w:rFonts w:ascii="Baskerville Old Face" w:hAnsi="Baskerville Old Face"/>
        </w:rPr>
        <w:t xml:space="preserve"> associated with living in a house is that significant; and (ii) houses which are </w:t>
      </w:r>
      <w:r w:rsidRPr="00604A16">
        <w:rPr>
          <w:rFonts w:ascii="Baskerville Old Face" w:hAnsi="Baskerville Old Face"/>
          <w:i/>
        </w:rPr>
        <w:t>not</w:t>
      </w:r>
      <w:r w:rsidRPr="00604A16">
        <w:rPr>
          <w:rFonts w:ascii="Baskerville Old Face" w:hAnsi="Baskerville Old Face"/>
        </w:rPr>
        <w:t xml:space="preserve"> lived in tend to dilapidate far more quickly and to a worse extent than those which are lived in by inhabitants who care for them as part of the normal process of living in</w:t>
      </w:r>
      <w:r w:rsidR="00B14990" w:rsidRPr="00604A16">
        <w:rPr>
          <w:rFonts w:ascii="Baskerville Old Face" w:hAnsi="Baskerville Old Face"/>
        </w:rPr>
        <w:t xml:space="preserve"> </w:t>
      </w:r>
      <w:r w:rsidR="00B14990" w:rsidRPr="00604A16">
        <w:rPr>
          <w:rFonts w:ascii="Baskerville Old Face" w:hAnsi="Baskerville Old Face"/>
          <w:i/>
          <w:iCs/>
        </w:rPr>
        <w:t>and maintaining</w:t>
      </w:r>
      <w:r w:rsidRPr="00604A16">
        <w:rPr>
          <w:rFonts w:ascii="Baskerville Old Face" w:hAnsi="Baskerville Old Face"/>
        </w:rPr>
        <w:t xml:space="preserve"> a house.  </w:t>
      </w:r>
    </w:p>
  </w:footnote>
  <w:footnote w:id="31">
    <w:p w14:paraId="7465E6E3"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On the comparison with houses and food, see </w:t>
      </w:r>
      <w:r w:rsidRPr="00604A16">
        <w:rPr>
          <w:rFonts w:ascii="Baskerville Old Face" w:hAnsi="Baskerville Old Face"/>
          <w:i/>
        </w:rPr>
        <w:t>ST</w:t>
      </w:r>
      <w:r w:rsidRPr="00604A16">
        <w:rPr>
          <w:rFonts w:ascii="Baskerville Old Face" w:hAnsi="Baskerville Old Face"/>
        </w:rPr>
        <w:t xml:space="preserve"> IIaIIae quest. 78, art.1, </w:t>
      </w:r>
      <w:r w:rsidRPr="00604A16">
        <w:rPr>
          <w:rFonts w:ascii="Baskerville Old Face" w:hAnsi="Baskerville Old Face"/>
          <w:i/>
        </w:rPr>
        <w:t>resp</w:t>
      </w:r>
      <w:r w:rsidRPr="00604A16">
        <w:rPr>
          <w:rFonts w:ascii="Baskerville Old Face" w:hAnsi="Baskerville Old Face"/>
        </w:rPr>
        <w:t xml:space="preserve">. Aquinas also employs comparisons with houses and with food in </w:t>
      </w:r>
      <w:r w:rsidRPr="00604A16">
        <w:rPr>
          <w:rFonts w:ascii="Baskerville Old Face" w:hAnsi="Baskerville Old Face"/>
          <w:i/>
        </w:rPr>
        <w:t>De malo</w:t>
      </w:r>
      <w:r w:rsidRPr="00604A16">
        <w:rPr>
          <w:rFonts w:ascii="Baskerville Old Face" w:hAnsi="Baskerville Old Face"/>
        </w:rPr>
        <w:t xml:space="preserve">, quest. 13, art. 4, </w:t>
      </w:r>
      <w:r w:rsidRPr="00604A16">
        <w:rPr>
          <w:rFonts w:ascii="Baskerville Old Face" w:hAnsi="Baskerville Old Face"/>
          <w:i/>
        </w:rPr>
        <w:t>resp</w:t>
      </w:r>
      <w:r w:rsidRPr="00604A16">
        <w:rPr>
          <w:rFonts w:ascii="Baskerville Old Face" w:hAnsi="Baskerville Old Face"/>
        </w:rPr>
        <w:t xml:space="preserve">. </w:t>
      </w:r>
    </w:p>
  </w:footnote>
  <w:footnote w:id="32">
    <w:p w14:paraId="04578A47"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t>
      </w:r>
      <w:r w:rsidRPr="00604A16">
        <w:rPr>
          <w:rFonts w:ascii="Baskerville Old Face" w:hAnsi="Baskerville Old Face"/>
          <w:i/>
        </w:rPr>
        <w:t>De malo</w:t>
      </w:r>
      <w:r w:rsidRPr="00604A16">
        <w:rPr>
          <w:rFonts w:ascii="Baskerville Old Face" w:hAnsi="Baskerville Old Face"/>
        </w:rPr>
        <w:t xml:space="preserve">, quest. 13, art. 4. Question 13 of </w:t>
      </w:r>
      <w:r w:rsidRPr="00604A16">
        <w:rPr>
          <w:rFonts w:ascii="Baskerville Old Face" w:hAnsi="Baskerville Old Face"/>
          <w:i/>
        </w:rPr>
        <w:t>De malo</w:t>
      </w:r>
      <w:r w:rsidRPr="00604A16">
        <w:rPr>
          <w:rFonts w:ascii="Baskerville Old Face" w:hAnsi="Baskerville Old Face"/>
        </w:rPr>
        <w:t xml:space="preserve"> concerns the sin of </w:t>
      </w:r>
      <w:r w:rsidRPr="00604A16">
        <w:rPr>
          <w:rFonts w:ascii="Baskerville Old Face" w:hAnsi="Baskerville Old Face"/>
          <w:i/>
        </w:rPr>
        <w:t>avarice</w:t>
      </w:r>
      <w:r w:rsidRPr="00604A16">
        <w:rPr>
          <w:rFonts w:ascii="Baskerville Old Face" w:hAnsi="Baskerville Old Face"/>
        </w:rPr>
        <w:t xml:space="preserve">, and Aquinas is not unusual in treating usury as falling under this heading. The discussion of usury in </w:t>
      </w:r>
      <w:r w:rsidRPr="00604A16">
        <w:rPr>
          <w:rFonts w:ascii="Baskerville Old Face" w:hAnsi="Baskerville Old Face"/>
          <w:i/>
        </w:rPr>
        <w:t>De malo</w:t>
      </w:r>
      <w:r w:rsidRPr="00604A16">
        <w:rPr>
          <w:rFonts w:ascii="Baskerville Old Face" w:hAnsi="Baskerville Old Face"/>
        </w:rPr>
        <w:t xml:space="preserve"> – especially in its presentation of the consumption argument – is almost a straightforward duplicate of the discussion in </w:t>
      </w:r>
      <w:r w:rsidRPr="00604A16">
        <w:rPr>
          <w:rFonts w:ascii="Baskerville Old Face" w:hAnsi="Baskerville Old Face"/>
          <w:i/>
        </w:rPr>
        <w:t>ST</w:t>
      </w:r>
      <w:r w:rsidRPr="00604A16">
        <w:rPr>
          <w:rFonts w:ascii="Baskerville Old Face" w:hAnsi="Baskerville Old Face"/>
        </w:rPr>
        <w:t xml:space="preserve">; but, as here, there is more detail on some points, and Aquinas also, in his replies to objections, makes far more than he does in </w:t>
      </w:r>
      <w:r w:rsidRPr="00604A16">
        <w:rPr>
          <w:rFonts w:ascii="Baskerville Old Face" w:hAnsi="Baskerville Old Face"/>
          <w:i/>
        </w:rPr>
        <w:t>ST</w:t>
      </w:r>
      <w:r w:rsidRPr="00604A16">
        <w:rPr>
          <w:rFonts w:ascii="Baskerville Old Face" w:hAnsi="Baskerville Old Face"/>
        </w:rPr>
        <w:t xml:space="preserve"> of the ‘coercion argument’, discussed below. </w:t>
      </w:r>
    </w:p>
  </w:footnote>
  <w:footnote w:id="33">
    <w:p w14:paraId="2D608A5B"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t>
      </w:r>
      <w:r w:rsidRPr="00604A16">
        <w:rPr>
          <w:rFonts w:ascii="Baskerville Old Face" w:hAnsi="Baskerville Old Face"/>
          <w:i/>
        </w:rPr>
        <w:t>De malo</w:t>
      </w:r>
      <w:r w:rsidRPr="00604A16">
        <w:rPr>
          <w:rFonts w:ascii="Baskerville Old Face" w:hAnsi="Baskerville Old Face"/>
        </w:rPr>
        <w:t xml:space="preserve">, quest. 13, art. 4, </w:t>
      </w:r>
      <w:r w:rsidRPr="00604A16">
        <w:rPr>
          <w:rFonts w:ascii="Baskerville Old Face" w:hAnsi="Baskerville Old Face"/>
          <w:i/>
        </w:rPr>
        <w:t>resp.</w:t>
      </w:r>
      <w:r w:rsidRPr="00604A16">
        <w:rPr>
          <w:rFonts w:ascii="Baskerville Old Face" w:hAnsi="Baskerville Old Face"/>
        </w:rPr>
        <w:t xml:space="preserve"> I have used the translation in Aquinas, </w:t>
      </w:r>
      <w:r w:rsidRPr="00604A16">
        <w:rPr>
          <w:rFonts w:ascii="Baskerville Old Face" w:hAnsi="Baskerville Old Face"/>
          <w:i/>
        </w:rPr>
        <w:t>On Evil</w:t>
      </w:r>
      <w:r w:rsidRPr="00604A16">
        <w:rPr>
          <w:rFonts w:ascii="Baskerville Old Face" w:hAnsi="Baskerville Old Face"/>
        </w:rPr>
        <w:t>, trans. Richard Regan, ed. Brian Davies (Oxford: OUP, 2003). This passage is at pp. 400-1.</w:t>
      </w:r>
    </w:p>
  </w:footnote>
  <w:footnote w:id="34">
    <w:p w14:paraId="4C8DB695" w14:textId="5CC15EAB" w:rsidR="00D3051F" w:rsidRPr="0004053A" w:rsidRDefault="00D3051F"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t>
      </w:r>
      <w:r w:rsidR="00206A97">
        <w:rPr>
          <w:rFonts w:ascii="Baskerville Old Face" w:hAnsi="Baskerville Old Face"/>
        </w:rPr>
        <w:t xml:space="preserve">But wouldn’t it actually be the case that Pooh would have insurance, and that Piglet would </w:t>
      </w:r>
      <w:r w:rsidR="00206A97">
        <w:rPr>
          <w:rFonts w:ascii="Baskerville Old Face" w:hAnsi="Baskerville Old Face"/>
          <w:i/>
          <w:iCs/>
        </w:rPr>
        <w:t>not</w:t>
      </w:r>
      <w:r w:rsidR="00206A97">
        <w:rPr>
          <w:rFonts w:ascii="Baskerville Old Face" w:hAnsi="Baskerville Old Face"/>
        </w:rPr>
        <w:t xml:space="preserve"> be held liable </w:t>
      </w:r>
      <w:r w:rsidR="00406951">
        <w:rPr>
          <w:rFonts w:ascii="Baskerville Old Face" w:hAnsi="Baskerville Old Face"/>
        </w:rPr>
        <w:t xml:space="preserve">in the way I have suggested? </w:t>
      </w:r>
      <w:r w:rsidR="005243BC">
        <w:rPr>
          <w:rFonts w:ascii="Baskerville Old Face" w:hAnsi="Baskerville Old Face"/>
        </w:rPr>
        <w:t>It is true that renters are not, in fact, held liable for the cost of repa</w:t>
      </w:r>
      <w:r w:rsidR="0004053A">
        <w:rPr>
          <w:rFonts w:ascii="Baskerville Old Face" w:hAnsi="Baskerville Old Face"/>
        </w:rPr>
        <w:t xml:space="preserve">iring or replacing houses which they negligently or accidentally burn down. But there is something to the idea that </w:t>
      </w:r>
      <w:r w:rsidR="0004053A">
        <w:rPr>
          <w:rFonts w:ascii="Baskerville Old Face" w:hAnsi="Baskerville Old Face"/>
          <w:i/>
          <w:iCs/>
        </w:rPr>
        <w:t>morally</w:t>
      </w:r>
      <w:r w:rsidR="0004053A">
        <w:rPr>
          <w:rFonts w:ascii="Baskerville Old Face" w:hAnsi="Baskerville Old Face"/>
        </w:rPr>
        <w:t xml:space="preserve">, if not legally, </w:t>
      </w:r>
      <w:r w:rsidR="00620DE0">
        <w:rPr>
          <w:rFonts w:ascii="Baskerville Old Face" w:hAnsi="Baskerville Old Face"/>
        </w:rPr>
        <w:t xml:space="preserve">something like the liability I have described is in place, I think. </w:t>
      </w:r>
      <w:r w:rsidR="00785D3A">
        <w:rPr>
          <w:rFonts w:ascii="Baskerville Old Face" w:hAnsi="Baskerville Old Face"/>
        </w:rPr>
        <w:t xml:space="preserve">Is there such a difference between </w:t>
      </w:r>
      <w:r w:rsidR="002E337D">
        <w:rPr>
          <w:rFonts w:ascii="Baskerville Old Face" w:hAnsi="Baskerville Old Face"/>
        </w:rPr>
        <w:t xml:space="preserve">renting a property </w:t>
      </w:r>
      <w:r w:rsidR="00BB2D8E">
        <w:rPr>
          <w:rFonts w:ascii="Baskerville Old Face" w:hAnsi="Baskerville Old Face"/>
        </w:rPr>
        <w:t>and burning it down, and borrowing a book and dropping it in the bath?</w:t>
      </w:r>
    </w:p>
  </w:footnote>
  <w:footnote w:id="35">
    <w:p w14:paraId="6BA88040"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I said that it is obvious that a house rented is equal in value to that same house ‘returned’, but strictly speaking the house might have lost (or gained) value, of course. But if this is anticipated and rent charged to compensate for that shortfall, then we have an even clearer illustration of the point: the monetary value of the rented house must be returned, even if some of that monetary value must be transferred to the owner in the form of rent money, since the monetary value of the property is no longer sufficient. (The rest of the rent due can, of course, be charged on the basis of use, as assumed in the text.)</w:t>
      </w:r>
    </w:p>
  </w:footnote>
  <w:footnote w:id="36">
    <w:p w14:paraId="3A4D041F"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t>
      </w:r>
      <w:r w:rsidRPr="00604A16">
        <w:rPr>
          <w:rFonts w:ascii="Baskerville Old Face" w:hAnsi="Baskerville Old Face"/>
          <w:i/>
        </w:rPr>
        <w:t>ST</w:t>
      </w:r>
      <w:r w:rsidRPr="00604A16">
        <w:rPr>
          <w:rFonts w:ascii="Baskerville Old Face" w:hAnsi="Baskerville Old Face"/>
        </w:rPr>
        <w:t xml:space="preserve"> IIaIIae quest. 78, art.1, </w:t>
      </w:r>
      <w:r w:rsidRPr="00604A16">
        <w:rPr>
          <w:rFonts w:ascii="Baskerville Old Face" w:hAnsi="Baskerville Old Face"/>
          <w:i/>
        </w:rPr>
        <w:t xml:space="preserve">ad </w:t>
      </w:r>
      <w:r w:rsidRPr="00604A16">
        <w:rPr>
          <w:rFonts w:ascii="Baskerville Old Face" w:hAnsi="Baskerville Old Face"/>
        </w:rPr>
        <w:t xml:space="preserve">6. Here, Aquinas is not actually responding to an argument about primary and secondary uses: </w:t>
      </w:r>
      <w:r w:rsidRPr="00604A16">
        <w:rPr>
          <w:rFonts w:ascii="Baskerville Old Face" w:hAnsi="Baskerville Old Face"/>
          <w:i/>
        </w:rPr>
        <w:t xml:space="preserve">obj </w:t>
      </w:r>
      <w:r w:rsidRPr="00604A16">
        <w:rPr>
          <w:rFonts w:ascii="Baskerville Old Face" w:hAnsi="Baskerville Old Face"/>
        </w:rPr>
        <w:t xml:space="preserve">6, to which this is his response, concerns the fact that silver can be used to make either vessels or coins, and since it is legitimate to charge for the use of a silver vessel, it must be legitimate to charge for the use of a silver coin. In </w:t>
      </w:r>
      <w:r w:rsidRPr="00604A16">
        <w:rPr>
          <w:rFonts w:ascii="Baskerville Old Face" w:hAnsi="Baskerville Old Face"/>
          <w:i/>
        </w:rPr>
        <w:t xml:space="preserve">ad </w:t>
      </w:r>
      <w:r w:rsidRPr="00604A16">
        <w:rPr>
          <w:rFonts w:ascii="Baskerville Old Face" w:hAnsi="Baskerville Old Face"/>
        </w:rPr>
        <w:t xml:space="preserve">6, Aquinas points out that both vessels and coins have primary and secondary uses, and there are legitimate and illegitimate charges for the use of both vessels and coins. A </w:t>
      </w:r>
      <w:r w:rsidRPr="00604A16">
        <w:rPr>
          <w:rFonts w:ascii="Baskerville Old Face" w:hAnsi="Baskerville Old Face"/>
          <w:i/>
        </w:rPr>
        <w:t xml:space="preserve">secondary </w:t>
      </w:r>
      <w:r w:rsidRPr="00604A16">
        <w:rPr>
          <w:rFonts w:ascii="Baskerville Old Face" w:hAnsi="Baskerville Old Face"/>
        </w:rPr>
        <w:t xml:space="preserve">use of silver vessels is for exchange, and such use cannot be charged for since a vessel used in that way is lost in just the same way as a silver coin is lost when spent, in its primary use. </w:t>
      </w:r>
    </w:p>
  </w:footnote>
  <w:footnote w:id="37">
    <w:p w14:paraId="37A3F041"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t>
      </w:r>
      <w:r w:rsidRPr="00604A16">
        <w:rPr>
          <w:rFonts w:ascii="Baskerville Old Face" w:hAnsi="Baskerville Old Face"/>
          <w:i/>
        </w:rPr>
        <w:t>De malo</w:t>
      </w:r>
      <w:r w:rsidRPr="00604A16">
        <w:rPr>
          <w:rFonts w:ascii="Baskerville Old Face" w:hAnsi="Baskerville Old Face"/>
        </w:rPr>
        <w:t xml:space="preserve">, quest. 13, art. 4, </w:t>
      </w:r>
      <w:r w:rsidRPr="00604A16">
        <w:rPr>
          <w:rFonts w:ascii="Baskerville Old Face" w:hAnsi="Baskerville Old Face"/>
          <w:i/>
        </w:rPr>
        <w:t>rep</w:t>
      </w:r>
      <w:r w:rsidRPr="00604A16">
        <w:rPr>
          <w:rFonts w:ascii="Baskerville Old Face" w:hAnsi="Baskerville Old Face"/>
        </w:rPr>
        <w:t xml:space="preserve"> 15. (Here, I quote from the translation by Jean Oesterle in </w:t>
      </w:r>
      <w:r w:rsidRPr="00604A16">
        <w:rPr>
          <w:rFonts w:ascii="Baskerville Old Face" w:hAnsi="Baskerville Old Face"/>
          <w:i/>
        </w:rPr>
        <w:t>On Evil</w:t>
      </w:r>
      <w:r w:rsidRPr="00604A16">
        <w:rPr>
          <w:rFonts w:ascii="Baskerville Old Face" w:hAnsi="Baskerville Old Face"/>
        </w:rPr>
        <w:t xml:space="preserve">, University of Notre Dame Press (1993), in </w:t>
      </w:r>
      <w:r w:rsidRPr="00604A16">
        <w:rPr>
          <w:rFonts w:ascii="Baskerville Old Face" w:hAnsi="Baskerville Old Face"/>
          <w:i/>
        </w:rPr>
        <w:t>Collected Works of Thomas Aquinas: Electronic Edition</w:t>
      </w:r>
      <w:r w:rsidRPr="00604A16">
        <w:rPr>
          <w:rFonts w:ascii="Baskerville Old Face" w:hAnsi="Baskerville Old Face"/>
        </w:rPr>
        <w:t xml:space="preserve"> (Past Masters).)</w:t>
      </w:r>
    </w:p>
  </w:footnote>
  <w:footnote w:id="38">
    <w:p w14:paraId="2744C309" w14:textId="77777777" w:rsidR="00156A8E" w:rsidRPr="00604A16" w:rsidRDefault="00156A8E"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See again the references in n.6, above.</w:t>
      </w:r>
    </w:p>
  </w:footnote>
  <w:footnote w:id="39">
    <w:p w14:paraId="13FAE672"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t>
      </w:r>
      <w:r w:rsidRPr="00604A16">
        <w:rPr>
          <w:rFonts w:ascii="Baskerville Old Face" w:hAnsi="Baskerville Old Face"/>
          <w:i/>
        </w:rPr>
        <w:t>Economics in the Medieval Schools</w:t>
      </w:r>
      <w:r w:rsidRPr="00604A16">
        <w:rPr>
          <w:rFonts w:ascii="Baskerville Old Face" w:hAnsi="Baskerville Old Face"/>
        </w:rPr>
        <w:t>, p. 244. Langholm argues that not only the consumption argument, but the coercion argument (discussed below) too depends upon the doctrine of the sterility of money (</w:t>
      </w:r>
      <w:r w:rsidRPr="00604A16">
        <w:rPr>
          <w:rFonts w:ascii="Baskerville Old Face" w:hAnsi="Baskerville Old Face"/>
          <w:i/>
        </w:rPr>
        <w:t>ibid</w:t>
      </w:r>
      <w:r w:rsidRPr="00604A16">
        <w:rPr>
          <w:rFonts w:ascii="Baskerville Old Face" w:hAnsi="Baskerville Old Face"/>
        </w:rPr>
        <w:t>, p. 248).</w:t>
      </w:r>
    </w:p>
  </w:footnote>
  <w:footnote w:id="40">
    <w:p w14:paraId="1B676368"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Langholm, </w:t>
      </w:r>
      <w:r w:rsidRPr="00604A16">
        <w:rPr>
          <w:rFonts w:ascii="Baskerville Old Face" w:hAnsi="Baskerville Old Face"/>
          <w:i/>
        </w:rPr>
        <w:t>Economics in the Medieval Schools</w:t>
      </w:r>
      <w:r w:rsidRPr="00604A16">
        <w:rPr>
          <w:rFonts w:ascii="Baskerville Old Face" w:hAnsi="Baskerville Old Face"/>
        </w:rPr>
        <w:t>, p. 244. He cites Aquinas’s commentary on the fourteenth Psalm (</w:t>
      </w:r>
      <w:r w:rsidRPr="00604A16">
        <w:rPr>
          <w:rFonts w:ascii="Baskerville Old Face" w:hAnsi="Baskerville Old Face" w:cs="Times New Roman"/>
          <w:bCs/>
          <w:i/>
          <w:iCs/>
          <w:lang w:eastAsia="en-GB"/>
        </w:rPr>
        <w:t xml:space="preserve">Postilla super Psalmos, </w:t>
      </w:r>
      <w:r w:rsidRPr="00604A16">
        <w:rPr>
          <w:rFonts w:ascii="Baskerville Old Face" w:hAnsi="Baskerville Old Face" w:cs="Times New Roman"/>
          <w:lang w:eastAsia="en-GB"/>
        </w:rPr>
        <w:t>to Psalm 14, 5.</w:t>
      </w:r>
      <w:r w:rsidRPr="00604A16">
        <w:rPr>
          <w:rFonts w:ascii="Baskerville Old Face" w:hAnsi="Baskerville Old Face"/>
        </w:rPr>
        <w:t xml:space="preserve">), but as we’ve seen, this claim that usury involves selling something which does not exist is present in e.g. </w:t>
      </w:r>
      <w:r w:rsidRPr="00604A16">
        <w:rPr>
          <w:rFonts w:ascii="Baskerville Old Face" w:hAnsi="Baskerville Old Face"/>
          <w:i/>
        </w:rPr>
        <w:t>ST</w:t>
      </w:r>
      <w:r w:rsidRPr="00604A16">
        <w:rPr>
          <w:rFonts w:ascii="Baskerville Old Face" w:hAnsi="Baskerville Old Face"/>
        </w:rPr>
        <w:t xml:space="preserve"> quest. 78, art. 1, too. </w:t>
      </w:r>
    </w:p>
  </w:footnote>
  <w:footnote w:id="41">
    <w:p w14:paraId="685D44E7" w14:textId="77777777" w:rsidR="008B3AC5" w:rsidRPr="00604A16" w:rsidRDefault="00B83F29"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t>
      </w:r>
      <w:r w:rsidR="000B6E7A" w:rsidRPr="00604A16">
        <w:rPr>
          <w:rFonts w:ascii="Baskerville Old Face" w:hAnsi="Baskerville Old Face"/>
        </w:rPr>
        <w:t xml:space="preserve">See </w:t>
      </w:r>
      <w:r w:rsidR="007344D6" w:rsidRPr="00604A16">
        <w:rPr>
          <w:rFonts w:ascii="Baskerville Old Face" w:hAnsi="Baskerville Old Face"/>
          <w:i/>
        </w:rPr>
        <w:t>ST</w:t>
      </w:r>
      <w:r w:rsidR="007344D6" w:rsidRPr="00604A16">
        <w:rPr>
          <w:rFonts w:ascii="Baskerville Old Face" w:hAnsi="Baskerville Old Face"/>
        </w:rPr>
        <w:t xml:space="preserve"> IIaIIae quest. 78, art.3, </w:t>
      </w:r>
      <w:r w:rsidR="007344D6" w:rsidRPr="00604A16">
        <w:rPr>
          <w:rFonts w:ascii="Baskerville Old Face" w:hAnsi="Baskerville Old Face"/>
          <w:i/>
          <w:iCs/>
        </w:rPr>
        <w:t>resp.</w:t>
      </w:r>
      <w:r w:rsidR="007344D6" w:rsidRPr="00604A16">
        <w:rPr>
          <w:rFonts w:ascii="Baskerville Old Face" w:hAnsi="Baskerville Old Face"/>
        </w:rPr>
        <w:t xml:space="preserve"> and </w:t>
      </w:r>
      <w:r w:rsidR="007344D6" w:rsidRPr="00604A16">
        <w:rPr>
          <w:rFonts w:ascii="Baskerville Old Face" w:hAnsi="Baskerville Old Face"/>
          <w:i/>
        </w:rPr>
        <w:t xml:space="preserve">ad </w:t>
      </w:r>
      <w:r w:rsidR="007344D6" w:rsidRPr="00604A16">
        <w:rPr>
          <w:rFonts w:ascii="Baskerville Old Face" w:hAnsi="Baskerville Old Face"/>
        </w:rPr>
        <w:t>3.</w:t>
      </w:r>
      <w:r w:rsidR="00F32E3B" w:rsidRPr="00604A16">
        <w:rPr>
          <w:rFonts w:ascii="Baskerville Old Face" w:hAnsi="Baskerville Old Face"/>
        </w:rPr>
        <w:t xml:space="preserve"> </w:t>
      </w:r>
      <w:r w:rsidR="00785C23" w:rsidRPr="00604A16">
        <w:rPr>
          <w:rFonts w:ascii="Baskerville Old Face" w:hAnsi="Baskerville Old Face"/>
        </w:rPr>
        <w:t xml:space="preserve">Actually, </w:t>
      </w:r>
      <w:r w:rsidR="00F32E3B" w:rsidRPr="00604A16">
        <w:rPr>
          <w:rFonts w:ascii="Baskerville Old Face" w:hAnsi="Baskerville Old Face"/>
        </w:rPr>
        <w:t xml:space="preserve">Aquinas distinguishes between profit made by a borrower based on the value of the </w:t>
      </w:r>
      <w:r w:rsidR="00F32E3B" w:rsidRPr="00604A16">
        <w:rPr>
          <w:rFonts w:ascii="Baskerville Old Face" w:hAnsi="Baskerville Old Face"/>
          <w:i/>
          <w:iCs/>
        </w:rPr>
        <w:t>property</w:t>
      </w:r>
      <w:r w:rsidR="00F32E3B" w:rsidRPr="00604A16">
        <w:rPr>
          <w:rFonts w:ascii="Baskerville Old Face" w:hAnsi="Baskerville Old Face"/>
        </w:rPr>
        <w:t xml:space="preserve"> borrowed, and profit made on the basis of the borrower’s industry in making use of what they borrow. </w:t>
      </w:r>
      <w:r w:rsidR="00244DDD" w:rsidRPr="00604A16">
        <w:rPr>
          <w:rFonts w:ascii="Baskerville Old Face" w:hAnsi="Baskerville Old Face"/>
        </w:rPr>
        <w:t xml:space="preserve">Since </w:t>
      </w:r>
      <w:r w:rsidR="00244DDD" w:rsidRPr="00604A16">
        <w:rPr>
          <w:rFonts w:ascii="Baskerville Old Face" w:hAnsi="Baskerville Old Face"/>
          <w:i/>
          <w:iCs/>
        </w:rPr>
        <w:t>ownership</w:t>
      </w:r>
      <w:r w:rsidR="00244DDD" w:rsidRPr="00604A16">
        <w:rPr>
          <w:rFonts w:ascii="Baskerville Old Face" w:hAnsi="Baskerville Old Face"/>
        </w:rPr>
        <w:t xml:space="preserve"> is not transferred in lending, profits on the basis of the property borrowed are due to the lender, for the profits are on what remains their property. On the other hand, </w:t>
      </w:r>
      <w:r w:rsidR="00A35CE1" w:rsidRPr="00604A16">
        <w:rPr>
          <w:rFonts w:ascii="Baskerville Old Face" w:hAnsi="Baskerville Old Face"/>
        </w:rPr>
        <w:t xml:space="preserve">the industry or ingenuity of the person borrower is not owned by the lender, so what arises from their exercise is no basis for a claim on the part of the lender. </w:t>
      </w:r>
    </w:p>
    <w:p w14:paraId="5D292DA1" w14:textId="77777777" w:rsidR="007542E0" w:rsidRPr="00604A16" w:rsidRDefault="007542E0" w:rsidP="00604A16">
      <w:pPr>
        <w:pStyle w:val="FootnoteText"/>
        <w:ind w:left="284" w:right="237"/>
        <w:jc w:val="both"/>
        <w:rPr>
          <w:rFonts w:ascii="Baskerville Old Face" w:hAnsi="Baskerville Old Face"/>
        </w:rPr>
      </w:pPr>
      <w:r w:rsidRPr="00604A16">
        <w:rPr>
          <w:rFonts w:ascii="Baskerville Old Face" w:hAnsi="Baskerville Old Face"/>
        </w:rPr>
        <w:tab/>
        <w:t xml:space="preserve">Elsewhere, Aquinas considers another popular </w:t>
      </w:r>
      <w:r w:rsidR="00BA1D77" w:rsidRPr="00604A16">
        <w:rPr>
          <w:rFonts w:ascii="Baskerville Old Face" w:hAnsi="Baskerville Old Face"/>
        </w:rPr>
        <w:t xml:space="preserve">argument in favour of charging interest: </w:t>
      </w:r>
      <w:r w:rsidR="008154AC" w:rsidRPr="00604A16">
        <w:rPr>
          <w:rFonts w:ascii="Baskerville Old Face" w:hAnsi="Baskerville Old Face"/>
        </w:rPr>
        <w:t xml:space="preserve">the lender must do without their money while it is on loan, and they deserve (or are not wrong to demand) compensation for the fact that they have no opportunity to use their money for the duration of the loan. Aquinas’s response – in </w:t>
      </w:r>
      <w:r w:rsidR="008154AC" w:rsidRPr="00604A16">
        <w:rPr>
          <w:rFonts w:ascii="Baskerville Old Face" w:hAnsi="Baskerville Old Face"/>
          <w:i/>
        </w:rPr>
        <w:t>De malo</w:t>
      </w:r>
      <w:r w:rsidR="008154AC" w:rsidRPr="00604A16">
        <w:rPr>
          <w:rFonts w:ascii="Baskerville Old Face" w:hAnsi="Baskerville Old Face"/>
        </w:rPr>
        <w:t xml:space="preserve">, quest. 13, art. 4, </w:t>
      </w:r>
      <w:r w:rsidR="008154AC" w:rsidRPr="00604A16">
        <w:rPr>
          <w:rFonts w:ascii="Baskerville Old Face" w:hAnsi="Baskerville Old Face"/>
          <w:i/>
        </w:rPr>
        <w:t>rep</w:t>
      </w:r>
      <w:r w:rsidR="008154AC" w:rsidRPr="00604A16">
        <w:rPr>
          <w:rFonts w:ascii="Baskerville Old Face" w:hAnsi="Baskerville Old Face"/>
        </w:rPr>
        <w:t xml:space="preserve"> 14</w:t>
      </w:r>
      <w:r w:rsidR="002A4D7B" w:rsidRPr="00604A16">
        <w:rPr>
          <w:rFonts w:ascii="Baskerville Old Face" w:hAnsi="Baskerville Old Face"/>
        </w:rPr>
        <w:t xml:space="preserve"> – is </w:t>
      </w:r>
      <w:r w:rsidR="00226576" w:rsidRPr="00604A16">
        <w:rPr>
          <w:rFonts w:ascii="Baskerville Old Face" w:hAnsi="Baskerville Old Face"/>
        </w:rPr>
        <w:t xml:space="preserve">uncompromising: </w:t>
      </w:r>
      <w:r w:rsidR="00E1401D" w:rsidRPr="00604A16">
        <w:rPr>
          <w:rFonts w:ascii="Baskerville Old Face" w:hAnsi="Baskerville Old Face"/>
        </w:rPr>
        <w:t xml:space="preserve">‘the lender ought to have taken precautions against loss [including, presumably, the opportunity cost] to self, and the borrower ought not incur loss regarding the lender’s stupidity.’ (Regan trans.) </w:t>
      </w:r>
      <w:r w:rsidR="00F674E4" w:rsidRPr="00604A16">
        <w:rPr>
          <w:rFonts w:ascii="Baskerville Old Face" w:hAnsi="Baskerville Old Face"/>
        </w:rPr>
        <w:t>The point is that the lender is not under any compulsion to lend, and so must be willing to do without their money for the duration of the loan and absorb the cost of that; if they are not willing to do so, then they can – and should – simply decline to loan</w:t>
      </w:r>
      <w:r w:rsidR="004678FD" w:rsidRPr="00604A16">
        <w:rPr>
          <w:rFonts w:ascii="Baskerville Old Face" w:hAnsi="Baskerville Old Face"/>
        </w:rPr>
        <w:t xml:space="preserve">, </w:t>
      </w:r>
      <w:r w:rsidR="00F674E4" w:rsidRPr="00604A16">
        <w:rPr>
          <w:rFonts w:ascii="Baskerville Old Face" w:hAnsi="Baskerville Old Face"/>
        </w:rPr>
        <w:t>just as we decline all sorts of things which are offered on terms we don’t like. Seen from the point of view of the lender’s freedom (and not, as per the coercion argument, discussed below, from the point of view of the borrower’s freedom), it is perfectly legitimate to refuse to lend on terms which mean incurring some cost</w:t>
      </w:r>
      <w:r w:rsidR="004678FD" w:rsidRPr="00604A16">
        <w:rPr>
          <w:rFonts w:ascii="Baskerville Old Face" w:hAnsi="Baskerville Old Face"/>
        </w:rPr>
        <w:t>;</w:t>
      </w:r>
      <w:r w:rsidR="00F674E4" w:rsidRPr="00604A16">
        <w:rPr>
          <w:rFonts w:ascii="Baskerville Old Face" w:hAnsi="Baskerville Old Face"/>
        </w:rPr>
        <w:t xml:space="preserve"> but that doesn’t make it legitimate to introduce a charge to compensate for that cost. </w:t>
      </w:r>
      <w:r w:rsidR="002A767B" w:rsidRPr="00604A16">
        <w:rPr>
          <w:rFonts w:ascii="Baskerville Old Face" w:hAnsi="Baskerville Old Face"/>
        </w:rPr>
        <w:t>This</w:t>
      </w:r>
      <w:r w:rsidR="00F674E4" w:rsidRPr="00604A16">
        <w:rPr>
          <w:rFonts w:ascii="Baskerville Old Face" w:hAnsi="Baskerville Old Face"/>
        </w:rPr>
        <w:t xml:space="preserve"> is </w:t>
      </w:r>
      <w:r w:rsidR="002A767B" w:rsidRPr="00604A16">
        <w:rPr>
          <w:rFonts w:ascii="Baskerville Old Face" w:hAnsi="Baskerville Old Face"/>
        </w:rPr>
        <w:t>a</w:t>
      </w:r>
      <w:r w:rsidR="00F674E4" w:rsidRPr="00604A16">
        <w:rPr>
          <w:rFonts w:ascii="Baskerville Old Face" w:hAnsi="Baskerville Old Face"/>
        </w:rPr>
        <w:t xml:space="preserve"> move which is bound to seem old-fashioned from the point of view of our modern attitudes towards reasonable contracts. But Aquinas considers another point in what immediately follows the passage quoted above</w:t>
      </w:r>
      <w:r w:rsidR="004678FD" w:rsidRPr="00604A16">
        <w:rPr>
          <w:rFonts w:ascii="Baskerville Old Face" w:hAnsi="Baskerville Old Face"/>
        </w:rPr>
        <w:t xml:space="preserve">, going on to say ‘it is similar regarding buying, for the buyer of something justly pays for it as much as it is worth and not as much as the seller is hurt by its privation’. </w:t>
      </w:r>
      <w:r w:rsidR="00CF034E" w:rsidRPr="00604A16">
        <w:rPr>
          <w:rFonts w:ascii="Baskerville Old Face" w:hAnsi="Baskerville Old Face"/>
        </w:rPr>
        <w:t xml:space="preserve">This we could have more sympathy with, I think. On one hand, we don’t tend to think it unreasonable to say that we are only prepared to give something up if compensated for its loss. (This is what undermines the previous point, for many at least.) But on the other hand, there is </w:t>
      </w:r>
      <w:r w:rsidR="00CF034E" w:rsidRPr="00604A16">
        <w:rPr>
          <w:rFonts w:ascii="Baskerville Old Face" w:hAnsi="Baskerville Old Face"/>
          <w:i/>
          <w:iCs/>
        </w:rPr>
        <w:t>something</w:t>
      </w:r>
      <w:r w:rsidR="00CF034E" w:rsidRPr="00604A16">
        <w:rPr>
          <w:rFonts w:ascii="Baskerville Old Face" w:hAnsi="Baskerville Old Face"/>
        </w:rPr>
        <w:t xml:space="preserve"> to the idea that what something is worth is determined by various things (such as it’s market value, or the price which consumers are willing to pay), but not including the harm done to the seller by its loss: the shoe seller who will be heartbroken at the sale of a particular pair of shoes can’t generally expect to be taken seriously if he claims that the harm it will do him to part with them means that those shoes are </w:t>
      </w:r>
      <w:r w:rsidR="00CF034E" w:rsidRPr="00604A16">
        <w:rPr>
          <w:rFonts w:ascii="Baskerville Old Face" w:hAnsi="Baskerville Old Face"/>
          <w:i/>
          <w:iCs/>
        </w:rPr>
        <w:t>worth more</w:t>
      </w:r>
      <w:r w:rsidR="00CF034E" w:rsidRPr="00604A16">
        <w:rPr>
          <w:rFonts w:ascii="Baskerville Old Face" w:hAnsi="Baskerville Old Face"/>
        </w:rPr>
        <w:t xml:space="preserve"> than they would be otherwise. </w:t>
      </w:r>
      <w:r w:rsidR="003B3E77" w:rsidRPr="00604A16">
        <w:rPr>
          <w:rFonts w:ascii="Baskerville Old Face" w:hAnsi="Baskerville Old Face"/>
        </w:rPr>
        <w:t xml:space="preserve">So at least with respect to this latter point of Aquinas’s, there might be more to his response than we would initially be inclined to think. </w:t>
      </w:r>
      <w:r w:rsidR="00121C0F" w:rsidRPr="00604A16">
        <w:rPr>
          <w:rFonts w:ascii="Baskerville Old Face" w:hAnsi="Baskerville Old Face"/>
        </w:rPr>
        <w:t xml:space="preserve">What clouds the issue – and might lead Aquinas astray here – is the fact that it is one thing for the </w:t>
      </w:r>
      <w:r w:rsidR="00121C0F" w:rsidRPr="00604A16">
        <w:rPr>
          <w:rFonts w:ascii="Baskerville Old Face" w:hAnsi="Baskerville Old Face"/>
          <w:i/>
          <w:iCs/>
        </w:rPr>
        <w:t>market value</w:t>
      </w:r>
      <w:r w:rsidR="00121C0F" w:rsidRPr="00604A16">
        <w:rPr>
          <w:rFonts w:ascii="Baskerville Old Face" w:hAnsi="Baskerville Old Face"/>
        </w:rPr>
        <w:t xml:space="preserve"> (or even the value in some other sense, such as use value) of something to be insensitive to the opportunity costs or other harms to the seller or lender of doing without it, but quite another </w:t>
      </w:r>
      <w:r w:rsidR="0054029D" w:rsidRPr="00604A16">
        <w:rPr>
          <w:rFonts w:ascii="Baskerville Old Face" w:hAnsi="Baskerville Old Face"/>
        </w:rPr>
        <w:t>for it to be illegitimate for a seller or lender to set conditions of sale or loan which value what is sold or lent above its market (or other kind of) value</w:t>
      </w:r>
      <w:r w:rsidR="00FD1533" w:rsidRPr="00604A16">
        <w:rPr>
          <w:rFonts w:ascii="Baskerville Old Face" w:hAnsi="Baskerville Old Face"/>
        </w:rPr>
        <w:t xml:space="preserve">, as usury does on the assumption that Aquinas is right about the value of what is lent being insensitive to the harm to the lender of lending it. </w:t>
      </w:r>
    </w:p>
  </w:footnote>
  <w:footnote w:id="42">
    <w:p w14:paraId="0FC85FEB"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See Odd Langholm, </w:t>
      </w:r>
      <w:r w:rsidRPr="00604A16">
        <w:rPr>
          <w:rFonts w:ascii="Baskerville Old Face" w:hAnsi="Baskerville Old Face"/>
          <w:i/>
        </w:rPr>
        <w:t>The Legacy of Scholasticism in Economic Thought</w:t>
      </w:r>
      <w:r w:rsidR="00DE1806" w:rsidRPr="00604A16">
        <w:rPr>
          <w:rFonts w:ascii="Baskerville Old Face" w:hAnsi="Baskerville Old Face"/>
          <w:i/>
        </w:rPr>
        <w:t>: Antecedents of Choice and Power</w:t>
      </w:r>
      <w:r w:rsidRPr="00604A16">
        <w:rPr>
          <w:rFonts w:ascii="Baskerville Old Face" w:hAnsi="Baskerville Old Face"/>
        </w:rPr>
        <w:t xml:space="preserve"> (Cambridge: CUP, 1998), Chapter 4, and </w:t>
      </w:r>
      <w:r w:rsidRPr="00604A16">
        <w:rPr>
          <w:rFonts w:ascii="Baskerville Old Face" w:hAnsi="Baskerville Old Face"/>
          <w:i/>
        </w:rPr>
        <w:t>Economics in the Medieval Schools</w:t>
      </w:r>
      <w:r w:rsidRPr="00604A16">
        <w:rPr>
          <w:rFonts w:ascii="Baskerville Old Face" w:hAnsi="Baskerville Old Face"/>
        </w:rPr>
        <w:t xml:space="preserve"> (Leiden: Brill, 1992), </w:t>
      </w:r>
      <w:r w:rsidRPr="00604A16">
        <w:rPr>
          <w:rFonts w:ascii="Baskerville Old Face" w:hAnsi="Baskerville Old Face"/>
          <w:i/>
        </w:rPr>
        <w:t>passim</w:t>
      </w:r>
      <w:r w:rsidRPr="00604A16">
        <w:rPr>
          <w:rFonts w:ascii="Baskerville Old Face" w:hAnsi="Baskerville Old Face"/>
        </w:rPr>
        <w:t>, but perhaps esp. Chapters 3 and 9.</w:t>
      </w:r>
    </w:p>
  </w:footnote>
  <w:footnote w:id="43">
    <w:p w14:paraId="15147977"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On William of Auxerre, see Langholm, </w:t>
      </w:r>
      <w:r w:rsidRPr="00604A16">
        <w:rPr>
          <w:rFonts w:ascii="Baskerville Old Face" w:hAnsi="Baskerville Old Face"/>
          <w:i/>
        </w:rPr>
        <w:t>Economics in the Medieval Schools</w:t>
      </w:r>
      <w:r w:rsidRPr="00604A16">
        <w:rPr>
          <w:rFonts w:ascii="Baskerville Old Face" w:hAnsi="Baskerville Old Face"/>
        </w:rPr>
        <w:t xml:space="preserve">, Chapter 3, on which I have drawn heavily in what follows. The ‘coercion argument’, which Langholm refers to as the ‘compulsion’ argument – because it is often presented as depending upon an analogy with cases involving no </w:t>
      </w:r>
      <w:r w:rsidRPr="00604A16">
        <w:rPr>
          <w:rFonts w:ascii="Baskerville Old Face" w:hAnsi="Baskerville Old Face"/>
          <w:i/>
        </w:rPr>
        <w:t>human</w:t>
      </w:r>
      <w:r w:rsidRPr="00604A16">
        <w:rPr>
          <w:rFonts w:ascii="Baskerville Old Face" w:hAnsi="Baskerville Old Face"/>
        </w:rPr>
        <w:t xml:space="preserve"> who compels – was also presented, roughly contemporaneously, by Thomas of Chobham (in </w:t>
      </w:r>
      <w:r w:rsidRPr="00604A16">
        <w:rPr>
          <w:rFonts w:ascii="Baskerville Old Face" w:hAnsi="Baskerville Old Face"/>
          <w:i/>
        </w:rPr>
        <w:t>Summa confessorum</w:t>
      </w:r>
      <w:r w:rsidRPr="00604A16">
        <w:rPr>
          <w:rFonts w:ascii="Baskerville Old Face" w:hAnsi="Baskerville Old Face"/>
        </w:rPr>
        <w:t xml:space="preserve">, 7, 6, 11, 4). See Odd Langholm, </w:t>
      </w:r>
      <w:r w:rsidRPr="00604A16">
        <w:rPr>
          <w:rFonts w:ascii="Baskerville Old Face" w:hAnsi="Baskerville Old Face"/>
          <w:i/>
        </w:rPr>
        <w:t>The Legacy of Scholasticism in Economic Thought</w:t>
      </w:r>
      <w:r w:rsidRPr="00604A16">
        <w:rPr>
          <w:rFonts w:ascii="Baskerville Old Face" w:hAnsi="Baskerville Old Face"/>
        </w:rPr>
        <w:t xml:space="preserve">, p.60, and </w:t>
      </w:r>
      <w:r w:rsidRPr="00604A16">
        <w:rPr>
          <w:rFonts w:ascii="Baskerville Old Face" w:hAnsi="Baskerville Old Face"/>
          <w:i/>
        </w:rPr>
        <w:t>Economics in the Medieval Schools</w:t>
      </w:r>
      <w:r w:rsidRPr="00604A16">
        <w:rPr>
          <w:rFonts w:ascii="Baskerville Old Face" w:hAnsi="Baskerville Old Face"/>
        </w:rPr>
        <w:t xml:space="preserve">. </w:t>
      </w:r>
    </w:p>
  </w:footnote>
  <w:footnote w:id="44">
    <w:p w14:paraId="4D847B75" w14:textId="77777777" w:rsidR="00426305" w:rsidRPr="00604A16" w:rsidRDefault="00426305" w:rsidP="00604A16">
      <w:pPr>
        <w:autoSpaceDE w:val="0"/>
        <w:autoSpaceDN w:val="0"/>
        <w:adjustRightInd w:val="0"/>
        <w:ind w:left="284" w:right="237"/>
        <w:jc w:val="both"/>
        <w:rPr>
          <w:rFonts w:ascii="Baskerville Old Face" w:hAnsi="Baskerville Old Face" w:cs="Times New Roman"/>
          <w:i/>
          <w:iCs/>
          <w:sz w:val="20"/>
          <w:szCs w:val="20"/>
          <w:lang w:eastAsia="en-GB"/>
        </w:rPr>
      </w:pPr>
      <w:r w:rsidRPr="00604A16">
        <w:rPr>
          <w:rStyle w:val="FootnoteReference"/>
          <w:rFonts w:ascii="Baskerville Old Face" w:hAnsi="Baskerville Old Face"/>
          <w:sz w:val="20"/>
          <w:szCs w:val="20"/>
        </w:rPr>
        <w:footnoteRef/>
      </w:r>
      <w:r w:rsidRPr="00604A16">
        <w:rPr>
          <w:rFonts w:ascii="Baskerville Old Face" w:hAnsi="Baskerville Old Face"/>
          <w:sz w:val="20"/>
          <w:szCs w:val="20"/>
        </w:rPr>
        <w:t xml:space="preserve"> William of Auxerre, </w:t>
      </w:r>
      <w:r w:rsidRPr="00604A16">
        <w:rPr>
          <w:rFonts w:ascii="Baskerville Old Face" w:hAnsi="Baskerville Old Face"/>
          <w:i/>
          <w:sz w:val="20"/>
          <w:szCs w:val="20"/>
        </w:rPr>
        <w:t>Summa Aurea</w:t>
      </w:r>
      <w:r w:rsidRPr="00604A16">
        <w:rPr>
          <w:rFonts w:ascii="Baskerville Old Face" w:hAnsi="Baskerville Old Face"/>
          <w:sz w:val="20"/>
          <w:szCs w:val="20"/>
        </w:rPr>
        <w:t xml:space="preserve">, </w:t>
      </w:r>
      <w:r w:rsidRPr="00604A16">
        <w:rPr>
          <w:rFonts w:ascii="Baskerville Old Face" w:hAnsi="Baskerville Old Face" w:cs="Times New Roman"/>
          <w:sz w:val="20"/>
          <w:szCs w:val="20"/>
          <w:lang w:eastAsia="en-GB"/>
        </w:rPr>
        <w:t xml:space="preserve">III, 48, 1, 1, p. 910; quoted in Langholm, </w:t>
      </w:r>
      <w:r w:rsidRPr="00604A16">
        <w:rPr>
          <w:rFonts w:ascii="Baskerville Old Face" w:hAnsi="Baskerville Old Face" w:cs="Times New Roman"/>
          <w:i/>
          <w:sz w:val="20"/>
          <w:szCs w:val="20"/>
          <w:lang w:eastAsia="en-GB"/>
        </w:rPr>
        <w:t>Economics in the Medieval Schools</w:t>
      </w:r>
      <w:r w:rsidRPr="00604A16">
        <w:rPr>
          <w:rFonts w:ascii="Baskerville Old Face" w:hAnsi="Baskerville Old Face" w:cs="Times New Roman"/>
          <w:sz w:val="20"/>
          <w:szCs w:val="20"/>
          <w:lang w:eastAsia="en-GB"/>
        </w:rPr>
        <w:t xml:space="preserve">, p. 77 (the edition Langholm uses is </w:t>
      </w:r>
      <w:r w:rsidRPr="00604A16">
        <w:rPr>
          <w:rFonts w:ascii="Baskerville Old Face" w:hAnsi="Baskerville Old Face" w:cs="Times New Roman"/>
          <w:i/>
          <w:iCs/>
          <w:sz w:val="20"/>
          <w:szCs w:val="20"/>
          <w:lang w:eastAsia="en-GB"/>
        </w:rPr>
        <w:t xml:space="preserve">Magistri Guillelmi Allissiodorensis Summa Aurea, </w:t>
      </w:r>
      <w:r w:rsidRPr="00604A16">
        <w:rPr>
          <w:rFonts w:ascii="Baskerville Old Face" w:hAnsi="Baskerville Old Face" w:cs="Times New Roman"/>
          <w:iCs/>
          <w:sz w:val="20"/>
          <w:szCs w:val="20"/>
          <w:lang w:eastAsia="en-GB"/>
        </w:rPr>
        <w:t xml:space="preserve">7 </w:t>
      </w:r>
      <w:r w:rsidRPr="00604A16">
        <w:rPr>
          <w:rFonts w:ascii="Baskerville Old Face" w:hAnsi="Baskerville Old Face" w:cs="Times New Roman"/>
          <w:sz w:val="20"/>
          <w:szCs w:val="20"/>
          <w:lang w:eastAsia="en-GB"/>
        </w:rPr>
        <w:t>vols., 1980-7, by J. Ribaillier and successors, Centre National de la Recherche Scientifique, Paris and the Collegium S. Bonaventura, Grottaferrata (Rome)).</w:t>
      </w:r>
    </w:p>
  </w:footnote>
  <w:footnote w:id="45">
    <w:p w14:paraId="6E811E4E"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For a discussion of the right of necessity and what might still be important about it, see </w:t>
      </w:r>
      <w:r w:rsidRPr="00604A16">
        <w:rPr>
          <w:rFonts w:ascii="Baskerville Old Face" w:hAnsi="Baskerville Old Face"/>
          <w:bCs/>
        </w:rPr>
        <w:t>Alejandra Mancilla</w:t>
      </w:r>
      <w:r w:rsidRPr="00604A16">
        <w:rPr>
          <w:rFonts w:ascii="Baskerville Old Face" w:hAnsi="Baskerville Old Face"/>
        </w:rPr>
        <w:t xml:space="preserve">, ‘What the Old Right of Necessity Can Do for the Contemporary Global Poor’, </w:t>
      </w:r>
      <w:r w:rsidRPr="00604A16">
        <w:rPr>
          <w:rFonts w:ascii="Baskerville Old Face" w:hAnsi="Baskerville Old Face"/>
          <w:i/>
          <w:iCs/>
        </w:rPr>
        <w:t xml:space="preserve">Journal of Applied Philosophy </w:t>
      </w:r>
      <w:r w:rsidRPr="00604A16">
        <w:rPr>
          <w:rFonts w:ascii="Baskerville Old Face" w:hAnsi="Baskerville Old Face"/>
        </w:rPr>
        <w:t xml:space="preserve">34:5 (2017), pp. 607-20. (The right of necessity was not a forgotten idea between the medieval period and recent discussions of it: e.g. the feminist anarchist Emma Goldman was arrested for inciting public disorder when she encouraged the hungry to ‘take bread’ in the late C19th; see the supportive discussion in Voltairine de Cleyre, ‘In Defence of Emma Goldman and the Right of Expropriation’ [1894], reprinted in </w:t>
      </w:r>
      <w:r w:rsidRPr="00604A16">
        <w:rPr>
          <w:rFonts w:ascii="Baskerville Old Face" w:hAnsi="Baskerville Old Face"/>
          <w:i/>
          <w:iCs/>
        </w:rPr>
        <w:t>The Voltairine de Cleyre Reader</w:t>
      </w:r>
      <w:r w:rsidRPr="00604A16">
        <w:rPr>
          <w:rFonts w:ascii="Baskerville Old Face" w:hAnsi="Baskerville Old Face"/>
        </w:rPr>
        <w:t xml:space="preserve"> (ed. A. J. Brigati, Oakland, Cal.: AK Press, 2004).) Langholm claims (</w:t>
      </w:r>
      <w:r w:rsidRPr="00604A16">
        <w:rPr>
          <w:rFonts w:ascii="Baskerville Old Face" w:hAnsi="Baskerville Old Face"/>
          <w:i/>
        </w:rPr>
        <w:t>op cit..</w:t>
      </w:r>
      <w:r w:rsidRPr="00604A16">
        <w:rPr>
          <w:rFonts w:ascii="Baskerville Old Face" w:hAnsi="Baskerville Old Face"/>
        </w:rPr>
        <w:t xml:space="preserve">, pp. 77) that this classification of provision to those in need as a matter of justice and not (only) of charity is one of the key elements in the scholastic or medieval way of thinking about economics. And it does seem, to me at least, to manifest the distinctive mix of religious and secular thinking which is characteristic of at least an important strand of scholastic thought (of which Aquinas was a part): the New Testament, particularly in the writings of Paul, emphasises </w:t>
      </w:r>
      <w:r w:rsidRPr="00604A16">
        <w:rPr>
          <w:rFonts w:ascii="Baskerville Old Face" w:hAnsi="Baskerville Old Face"/>
          <w:i/>
        </w:rPr>
        <w:t>love</w:t>
      </w:r>
      <w:r w:rsidRPr="00604A16">
        <w:rPr>
          <w:rFonts w:ascii="Baskerville Old Face" w:hAnsi="Baskerville Old Face"/>
        </w:rPr>
        <w:t xml:space="preserve"> or charity </w:t>
      </w:r>
      <w:r w:rsidRPr="00604A16">
        <w:rPr>
          <w:rFonts w:ascii="Baskerville Old Face" w:hAnsi="Baskerville Old Face"/>
          <w:i/>
        </w:rPr>
        <w:t>over law</w:t>
      </w:r>
      <w:r w:rsidRPr="00604A16">
        <w:rPr>
          <w:rFonts w:ascii="Baskerville Old Face" w:hAnsi="Baskerville Old Face"/>
        </w:rPr>
        <w:t xml:space="preserve"> (although precisely how this is to be understood is, of course, up for grabs); but here, in their emphasis on the </w:t>
      </w:r>
      <w:r w:rsidRPr="00604A16">
        <w:rPr>
          <w:rFonts w:ascii="Baskerville Old Face" w:hAnsi="Baskerville Old Face"/>
          <w:i/>
        </w:rPr>
        <w:t>justice</w:t>
      </w:r>
      <w:r w:rsidRPr="00604A16">
        <w:rPr>
          <w:rFonts w:ascii="Baskerville Old Face" w:hAnsi="Baskerville Old Face"/>
        </w:rPr>
        <w:t xml:space="preserve"> of alms and other ways of providing for the needy, the scholastics were drawing at least as much on the Roman law tradition (and ancient philosophy) as on Scripture to reintroduce the idea that claims of right, and not just of fellow-feeling, have a place in inter-personal relations with those in desperate need.</w:t>
      </w:r>
      <w:r w:rsidR="00732EDF" w:rsidRPr="00604A16">
        <w:rPr>
          <w:rFonts w:ascii="Baskerville Old Face" w:hAnsi="Baskerville Old Face"/>
        </w:rPr>
        <w:t xml:space="preserve"> But see also Lambertini, ‘Economic Ethics’, pp. </w:t>
      </w:r>
      <w:r w:rsidR="000646B1" w:rsidRPr="00604A16">
        <w:rPr>
          <w:rFonts w:ascii="Baskerville Old Face" w:hAnsi="Baskerville Old Face"/>
        </w:rPr>
        <w:t>308-10</w:t>
      </w:r>
      <w:r w:rsidR="00732EDF" w:rsidRPr="00604A16">
        <w:rPr>
          <w:rFonts w:ascii="Baskerville Old Face" w:hAnsi="Baskerville Old Face"/>
        </w:rPr>
        <w:t>, for some discussion of the relationship between charity and justice in medieval thought</w:t>
      </w:r>
      <w:r w:rsidR="00665345" w:rsidRPr="00604A16">
        <w:rPr>
          <w:rFonts w:ascii="Baskerville Old Face" w:hAnsi="Baskerville Old Face"/>
        </w:rPr>
        <w:t xml:space="preserve"> (some thinking charity a part of justice; others, following Aristotle, not)</w:t>
      </w:r>
      <w:r w:rsidR="00732EDF" w:rsidRPr="00604A16">
        <w:rPr>
          <w:rFonts w:ascii="Baskerville Old Face" w:hAnsi="Baskerville Old Face"/>
        </w:rPr>
        <w:t xml:space="preserve">. </w:t>
      </w:r>
    </w:p>
  </w:footnote>
  <w:footnote w:id="46">
    <w:p w14:paraId="6A747844"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Langholm, </w:t>
      </w:r>
      <w:r w:rsidRPr="00604A16">
        <w:rPr>
          <w:rFonts w:ascii="Baskerville Old Face" w:hAnsi="Baskerville Old Face"/>
          <w:i/>
        </w:rPr>
        <w:t>Economics in the Medieval Schools</w:t>
      </w:r>
      <w:r w:rsidRPr="00604A16">
        <w:rPr>
          <w:rFonts w:ascii="Baskerville Old Face" w:hAnsi="Baskerville Old Face"/>
        </w:rPr>
        <w:t xml:space="preserve">, p. 78. To be clear, I think the plausibility of this claim is in the fact that claims of justice are </w:t>
      </w:r>
      <w:r w:rsidRPr="00604A16">
        <w:rPr>
          <w:rFonts w:ascii="Baskerville Old Face" w:hAnsi="Baskerville Old Face"/>
          <w:i/>
        </w:rPr>
        <w:t>taken</w:t>
      </w:r>
      <w:r w:rsidRPr="00604A16">
        <w:rPr>
          <w:rFonts w:ascii="Baskerville Old Face" w:hAnsi="Baskerville Old Face"/>
        </w:rPr>
        <w:t xml:space="preserve"> more seriously; </w:t>
      </w:r>
      <w:r w:rsidRPr="00604A16">
        <w:rPr>
          <w:rFonts w:ascii="Baskerville Old Face" w:hAnsi="Baskerville Old Face"/>
          <w:i/>
        </w:rPr>
        <w:t>not</w:t>
      </w:r>
      <w:r w:rsidRPr="00604A16">
        <w:rPr>
          <w:rFonts w:ascii="Baskerville Old Face" w:hAnsi="Baskerville Old Face"/>
        </w:rPr>
        <w:t xml:space="preserve"> that they </w:t>
      </w:r>
      <w:r w:rsidRPr="00604A16">
        <w:rPr>
          <w:rFonts w:ascii="Baskerville Old Face" w:hAnsi="Baskerville Old Face"/>
          <w:i/>
        </w:rPr>
        <w:t>are</w:t>
      </w:r>
      <w:r w:rsidRPr="00604A16">
        <w:rPr>
          <w:rFonts w:ascii="Baskerville Old Face" w:hAnsi="Baskerville Old Face"/>
        </w:rPr>
        <w:t xml:space="preserve"> more normatively demanding than claims of charity. </w:t>
      </w:r>
    </w:p>
  </w:footnote>
  <w:footnote w:id="47">
    <w:p w14:paraId="1136B221"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William of Auxerre, </w:t>
      </w:r>
      <w:r w:rsidRPr="00604A16">
        <w:rPr>
          <w:rFonts w:ascii="Baskerville Old Face" w:hAnsi="Baskerville Old Face"/>
          <w:i/>
        </w:rPr>
        <w:t>Summa Aurea</w:t>
      </w:r>
      <w:r w:rsidRPr="00604A16">
        <w:rPr>
          <w:rFonts w:ascii="Baskerville Old Face" w:hAnsi="Baskerville Old Face"/>
        </w:rPr>
        <w:t xml:space="preserve">, </w:t>
      </w:r>
      <w:r w:rsidRPr="00604A16">
        <w:rPr>
          <w:rFonts w:ascii="Baskerville Old Face" w:hAnsi="Baskerville Old Face" w:cs="Times New Roman"/>
          <w:lang w:eastAsia="en-GB"/>
        </w:rPr>
        <w:t xml:space="preserve">III, 48, 1, 2, pp. 913-4; quoted by Langholm, </w:t>
      </w:r>
      <w:r w:rsidRPr="00604A16">
        <w:rPr>
          <w:rFonts w:ascii="Baskerville Old Face" w:hAnsi="Baskerville Old Face" w:cs="Times New Roman"/>
          <w:i/>
          <w:lang w:eastAsia="en-GB"/>
        </w:rPr>
        <w:t>Economics in the Medieval Schools</w:t>
      </w:r>
      <w:r w:rsidRPr="00604A16">
        <w:rPr>
          <w:rFonts w:ascii="Baskerville Old Face" w:hAnsi="Baskerville Old Face" w:cs="Times New Roman"/>
          <w:lang w:eastAsia="en-GB"/>
        </w:rPr>
        <w:t xml:space="preserve">, p. 78. See also III, 48, I, 2, pp. 915-6 (Langholm </w:t>
      </w:r>
      <w:r w:rsidRPr="00604A16">
        <w:rPr>
          <w:rFonts w:ascii="Baskerville Old Face" w:hAnsi="Baskerville Old Face" w:cs="Times New Roman"/>
          <w:i/>
          <w:lang w:eastAsia="en-GB"/>
        </w:rPr>
        <w:t>op cit.</w:t>
      </w:r>
      <w:r w:rsidRPr="00604A16">
        <w:rPr>
          <w:rFonts w:ascii="Baskerville Old Face" w:hAnsi="Baskerville Old Face" w:cs="Times New Roman"/>
          <w:lang w:eastAsia="en-GB"/>
        </w:rPr>
        <w:t>, p. 81).</w:t>
      </w:r>
    </w:p>
  </w:footnote>
  <w:footnote w:id="48">
    <w:p w14:paraId="7A5C6544" w14:textId="623E36DF"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See Aristotle, </w:t>
      </w:r>
      <w:r w:rsidRPr="00604A16">
        <w:rPr>
          <w:rFonts w:ascii="Baskerville Old Face" w:hAnsi="Baskerville Old Face"/>
          <w:i/>
        </w:rPr>
        <w:t>NE</w:t>
      </w:r>
      <w:r w:rsidRPr="00604A16">
        <w:rPr>
          <w:rFonts w:ascii="Baskerville Old Face" w:hAnsi="Baskerville Old Face"/>
        </w:rPr>
        <w:t xml:space="preserve"> Book III, esp. </w:t>
      </w:r>
      <w:r w:rsidRPr="00604A16">
        <w:rPr>
          <w:rFonts w:ascii="Baskerville Old Face" w:hAnsi="Baskerville Old Face" w:cs="Times New Roman"/>
          <w:lang w:eastAsia="en-GB"/>
        </w:rPr>
        <w:t xml:space="preserve">1109b30-1111b3. Note that there is some difficulty in taking literally the idea that these ‘mixed’ cases involve willing what is not or would not be willed ‘apart from circumstances’: on one hand, it surely cannot mean just that something is willed which would not be willed in </w:t>
      </w:r>
      <w:r w:rsidRPr="00604A16">
        <w:rPr>
          <w:rFonts w:ascii="Baskerville Old Face" w:hAnsi="Baskerville Old Face" w:cs="Times New Roman"/>
          <w:i/>
          <w:lang w:eastAsia="en-GB"/>
        </w:rPr>
        <w:t>any other</w:t>
      </w:r>
      <w:r w:rsidRPr="00604A16">
        <w:rPr>
          <w:rFonts w:ascii="Baskerville Old Face" w:hAnsi="Baskerville Old Face" w:cs="Times New Roman"/>
          <w:lang w:eastAsia="en-GB"/>
        </w:rPr>
        <w:t xml:space="preserve"> circumstances, for there are presumably different, but similarly perilous, circumstances in which it </w:t>
      </w:r>
      <w:r w:rsidRPr="00604A16">
        <w:rPr>
          <w:rFonts w:ascii="Baskerville Old Face" w:hAnsi="Baskerville Old Face" w:cs="Times New Roman"/>
          <w:i/>
          <w:lang w:eastAsia="en-GB"/>
        </w:rPr>
        <w:t>would</w:t>
      </w:r>
      <w:r w:rsidRPr="00604A16">
        <w:rPr>
          <w:rFonts w:ascii="Baskerville Old Face" w:hAnsi="Baskerville Old Face" w:cs="Times New Roman"/>
          <w:lang w:eastAsia="en-GB"/>
        </w:rPr>
        <w:t xml:space="preserve"> be willed in much the same way (e.g. the cargo being a liability not because it weighs down the ship, but because the ship is pursued by pirates who are interested in the cargo and would be content to leave the ship be if the cargo is jettisoned, for the pirates to retrieve); but on the other hand, it surely cannot mean that something is willed which would not be willed in the absence of </w:t>
      </w:r>
      <w:r w:rsidRPr="00604A16">
        <w:rPr>
          <w:rFonts w:ascii="Baskerville Old Face" w:hAnsi="Baskerville Old Face" w:cs="Times New Roman"/>
          <w:i/>
          <w:lang w:eastAsia="en-GB"/>
        </w:rPr>
        <w:t>any</w:t>
      </w:r>
      <w:r w:rsidRPr="00604A16">
        <w:rPr>
          <w:rFonts w:ascii="Baskerville Old Face" w:hAnsi="Baskerville Old Face" w:cs="Times New Roman"/>
          <w:lang w:eastAsia="en-GB"/>
        </w:rPr>
        <w:t xml:space="preserve"> circumstances, either, for no course of action </w:t>
      </w:r>
      <w:r w:rsidRPr="00604A16">
        <w:rPr>
          <w:rFonts w:ascii="Baskerville Old Face" w:hAnsi="Baskerville Old Face" w:cs="Times New Roman"/>
          <w:i/>
          <w:lang w:eastAsia="en-GB"/>
        </w:rPr>
        <w:t>could</w:t>
      </w:r>
      <w:r w:rsidRPr="00604A16">
        <w:rPr>
          <w:rFonts w:ascii="Baskerville Old Face" w:hAnsi="Baskerville Old Face" w:cs="Times New Roman"/>
          <w:lang w:eastAsia="en-GB"/>
        </w:rPr>
        <w:t xml:space="preserve"> be devoid of </w:t>
      </w:r>
      <w:r w:rsidRPr="00604A16">
        <w:rPr>
          <w:rFonts w:ascii="Baskerville Old Face" w:hAnsi="Baskerville Old Face" w:cs="Times New Roman"/>
          <w:i/>
          <w:lang w:eastAsia="en-GB"/>
        </w:rPr>
        <w:t>all</w:t>
      </w:r>
      <w:r w:rsidRPr="00604A16">
        <w:rPr>
          <w:rFonts w:ascii="Baskerville Old Face" w:hAnsi="Baskerville Old Face" w:cs="Times New Roman"/>
          <w:lang w:eastAsia="en-GB"/>
        </w:rPr>
        <w:t xml:space="preserve"> circumstances, and it makes precious little sense to entertain the thought of willing (or not willing) something other than in </w:t>
      </w:r>
      <w:r w:rsidRPr="00604A16">
        <w:rPr>
          <w:rFonts w:ascii="Baskerville Old Face" w:hAnsi="Baskerville Old Face" w:cs="Times New Roman"/>
          <w:i/>
          <w:lang w:eastAsia="en-GB"/>
        </w:rPr>
        <w:t>some</w:t>
      </w:r>
      <w:r w:rsidRPr="00604A16">
        <w:rPr>
          <w:rFonts w:ascii="Baskerville Old Face" w:hAnsi="Baskerville Old Face" w:cs="Times New Roman"/>
          <w:lang w:eastAsia="en-GB"/>
        </w:rPr>
        <w:t xml:space="preserve"> circumstances, however broadly characterised. </w:t>
      </w:r>
    </w:p>
  </w:footnote>
  <w:footnote w:id="49">
    <w:p w14:paraId="45A5D445" w14:textId="77777777" w:rsidR="00426305" w:rsidRPr="00604A16" w:rsidRDefault="00426305" w:rsidP="00604A16">
      <w:pPr>
        <w:autoSpaceDE w:val="0"/>
        <w:autoSpaceDN w:val="0"/>
        <w:adjustRightInd w:val="0"/>
        <w:ind w:left="284" w:right="237"/>
        <w:jc w:val="both"/>
        <w:rPr>
          <w:rFonts w:ascii="Baskerville Old Face" w:hAnsi="Baskerville Old Face" w:cs="Times New Roman"/>
          <w:sz w:val="20"/>
          <w:szCs w:val="20"/>
          <w:lang w:eastAsia="en-GB"/>
        </w:rPr>
      </w:pPr>
      <w:r w:rsidRPr="00604A16">
        <w:rPr>
          <w:rStyle w:val="FootnoteReference"/>
          <w:rFonts w:ascii="Baskerville Old Face" w:hAnsi="Baskerville Old Face"/>
          <w:sz w:val="20"/>
          <w:szCs w:val="20"/>
        </w:rPr>
        <w:footnoteRef/>
      </w:r>
      <w:r w:rsidRPr="00604A16">
        <w:rPr>
          <w:rFonts w:ascii="Baskerville Old Face" w:hAnsi="Baskerville Old Face"/>
          <w:sz w:val="20"/>
          <w:szCs w:val="20"/>
        </w:rPr>
        <w:t xml:space="preserve"> On the question of William’s inheritance of this thought from Aristotle, see Langholm (</w:t>
      </w:r>
      <w:r w:rsidRPr="00604A16">
        <w:rPr>
          <w:rFonts w:ascii="Baskerville Old Face" w:hAnsi="Baskerville Old Face"/>
          <w:i/>
          <w:sz w:val="20"/>
          <w:szCs w:val="20"/>
        </w:rPr>
        <w:t>Economics in the Medieval Schools</w:t>
      </w:r>
      <w:r w:rsidRPr="00604A16">
        <w:rPr>
          <w:rFonts w:ascii="Baskerville Old Face" w:hAnsi="Baskerville Old Face"/>
          <w:sz w:val="20"/>
          <w:szCs w:val="20"/>
        </w:rPr>
        <w:t>, p. 80 fn.54): ‘</w:t>
      </w:r>
      <w:r w:rsidRPr="00604A16">
        <w:rPr>
          <w:rFonts w:ascii="Baskerville Old Face" w:hAnsi="Baskerville Old Face" w:cs="Times New Roman"/>
          <w:sz w:val="20"/>
          <w:szCs w:val="20"/>
          <w:lang w:eastAsia="en-GB"/>
        </w:rPr>
        <w:t xml:space="preserve">It will be recalled that Thomas of Chobham also refers briefly to the principle of conditional consent in a context somewhat similar to that of William of Auxerre. Both works have appeared in thoroughly and expertly annotated critical editions, but neither of the editors tenders any suggestion as to the immediate source used for the principle. The dating of William's </w:t>
      </w:r>
      <w:r w:rsidRPr="00604A16">
        <w:rPr>
          <w:rFonts w:ascii="Baskerville Old Face" w:hAnsi="Baskerville Old Face" w:cs="Times New Roman"/>
          <w:bCs/>
          <w:i/>
          <w:iCs/>
          <w:sz w:val="20"/>
          <w:szCs w:val="20"/>
          <w:lang w:eastAsia="en-GB"/>
        </w:rPr>
        <w:t xml:space="preserve">Summa </w:t>
      </w:r>
      <w:r w:rsidRPr="00604A16">
        <w:rPr>
          <w:rFonts w:ascii="Baskerville Old Face" w:hAnsi="Baskerville Old Face" w:cs="Times New Roman"/>
          <w:sz w:val="20"/>
          <w:szCs w:val="20"/>
          <w:lang w:eastAsia="en-GB"/>
        </w:rPr>
        <w:t xml:space="preserve">has varied greatly; the critical edition puts it no closer than 1215-29. Thomas may nevertheless have borrowed from a preliminary version or a lecture. However, the very extensive index of authorities in the critical edition of Thomas' </w:t>
      </w:r>
      <w:r w:rsidRPr="00604A16">
        <w:rPr>
          <w:rFonts w:ascii="Baskerville Old Face" w:hAnsi="Baskerville Old Face" w:cs="Times New Roman"/>
          <w:bCs/>
          <w:i/>
          <w:iCs/>
          <w:sz w:val="20"/>
          <w:szCs w:val="20"/>
          <w:lang w:eastAsia="en-GB"/>
        </w:rPr>
        <w:t xml:space="preserve">Summa </w:t>
      </w:r>
      <w:r w:rsidRPr="00604A16">
        <w:rPr>
          <w:rFonts w:ascii="Baskerville Old Face" w:hAnsi="Baskerville Old Face" w:cs="Times New Roman"/>
          <w:sz w:val="20"/>
          <w:szCs w:val="20"/>
          <w:lang w:eastAsia="en-GB"/>
        </w:rPr>
        <w:t>mentions William only twice, and both instances concern textual parallels rather than quotations. Thomas' much more summary use of the common principle virtually rules out a reverse loan. Most likely they used a common source. Being apparently fairly close contemporaries, they may have studied at Paris simultaneously or at least heard the same teachers. Among these may be found the inventive master who first applied Aristotle's analysis of the voluntary to a problem in economic ethics.</w:t>
      </w:r>
      <w:r w:rsidRPr="00604A16">
        <w:rPr>
          <w:rFonts w:ascii="Baskerville Old Face" w:hAnsi="Baskerville Old Face"/>
          <w:sz w:val="20"/>
          <w:szCs w:val="20"/>
        </w:rPr>
        <w:t>’</w:t>
      </w:r>
    </w:p>
  </w:footnote>
  <w:footnote w:id="50">
    <w:p w14:paraId="05CD2A92"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Langholm, </w:t>
      </w:r>
      <w:r w:rsidRPr="00604A16">
        <w:rPr>
          <w:rFonts w:ascii="Baskerville Old Face" w:hAnsi="Baskerville Old Face"/>
          <w:i/>
        </w:rPr>
        <w:t>Economics in the Medieval Schools</w:t>
      </w:r>
      <w:r w:rsidRPr="00604A16">
        <w:rPr>
          <w:rFonts w:ascii="Baskerville Old Face" w:hAnsi="Baskerville Old Face"/>
        </w:rPr>
        <w:t xml:space="preserve">, p. 84. Langholm thinks of this as highlighting a problem calling for </w:t>
      </w:r>
      <w:r w:rsidRPr="00604A16">
        <w:rPr>
          <w:rFonts w:ascii="Baskerville Old Face" w:hAnsi="Baskerville Old Face"/>
          <w:i/>
        </w:rPr>
        <w:t>judgement</w:t>
      </w:r>
      <w:r w:rsidRPr="00604A16">
        <w:rPr>
          <w:rFonts w:ascii="Baskerville Old Face" w:hAnsi="Baskerville Old Face"/>
        </w:rPr>
        <w:t xml:space="preserve"> to address. He does not, as I go on to do, develop this idea into a vindication of a blanket prohibition of usury (and he points out that neither William nor his successors were wont to do so either). </w:t>
      </w:r>
    </w:p>
  </w:footnote>
  <w:footnote w:id="51">
    <w:p w14:paraId="7BF3AC15" w14:textId="74880BCC" w:rsidR="000E177A" w:rsidRPr="00604A16" w:rsidRDefault="000E177A"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t>
      </w:r>
      <w:r w:rsidR="00AA635B" w:rsidRPr="00604A16">
        <w:rPr>
          <w:rFonts w:ascii="Baskerville Old Face" w:hAnsi="Baskerville Old Face"/>
        </w:rPr>
        <w:t>To understand what</w:t>
      </w:r>
      <w:r w:rsidR="00036BF8" w:rsidRPr="00604A16">
        <w:rPr>
          <w:rFonts w:ascii="Baskerville Old Face" w:hAnsi="Baskerville Old Face"/>
        </w:rPr>
        <w:t xml:space="preserve"> Aquinas</w:t>
      </w:r>
      <w:r w:rsidR="00AA635B" w:rsidRPr="00604A16">
        <w:rPr>
          <w:rFonts w:ascii="Baskerville Old Face" w:hAnsi="Baskerville Old Face"/>
        </w:rPr>
        <w:t xml:space="preserve"> might think about </w:t>
      </w:r>
      <w:r w:rsidR="00EA1070" w:rsidRPr="00604A16">
        <w:rPr>
          <w:rFonts w:ascii="Baskerville Old Face" w:hAnsi="Baskerville Old Face"/>
        </w:rPr>
        <w:t xml:space="preserve">‘absolute’ and ‘conditional’ willing, it might be useful to compare his discussion of </w:t>
      </w:r>
      <w:r w:rsidR="00A360FC" w:rsidRPr="00604A16">
        <w:rPr>
          <w:rFonts w:ascii="Baskerville Old Face" w:hAnsi="Baskerville Old Face"/>
        </w:rPr>
        <w:t xml:space="preserve">how conscience binds ‘absolutely’ and ‘relatively’ in cases of correct and </w:t>
      </w:r>
      <w:r w:rsidR="0038638A" w:rsidRPr="00604A16">
        <w:rPr>
          <w:rFonts w:ascii="Baskerville Old Face" w:hAnsi="Baskerville Old Face"/>
        </w:rPr>
        <w:t>mistaken conscience respectively</w:t>
      </w:r>
      <w:r w:rsidR="00F820CD" w:rsidRPr="00604A16">
        <w:rPr>
          <w:rFonts w:ascii="Baskerville Old Face" w:hAnsi="Baskerville Old Face"/>
        </w:rPr>
        <w:t xml:space="preserve">, at </w:t>
      </w:r>
      <w:r w:rsidR="001612E6" w:rsidRPr="00604A16">
        <w:rPr>
          <w:rFonts w:ascii="Baskerville Old Face" w:hAnsi="Baskerville Old Face"/>
          <w:i/>
          <w:iCs/>
        </w:rPr>
        <w:t>Disputed Questions on Truth</w:t>
      </w:r>
      <w:r w:rsidR="004B101F" w:rsidRPr="00604A16">
        <w:rPr>
          <w:rFonts w:ascii="Baskerville Old Face" w:hAnsi="Baskerville Old Face"/>
        </w:rPr>
        <w:t xml:space="preserve"> quest. 17 art. 4. </w:t>
      </w:r>
      <w:r w:rsidR="00106309" w:rsidRPr="00604A16">
        <w:rPr>
          <w:rFonts w:ascii="Baskerville Old Face" w:hAnsi="Baskerville Old Face"/>
        </w:rPr>
        <w:t>resp.</w:t>
      </w:r>
      <w:r w:rsidR="00801B59" w:rsidRPr="00604A16">
        <w:rPr>
          <w:rFonts w:ascii="Baskerville Old Face" w:hAnsi="Baskerville Old Face"/>
        </w:rPr>
        <w:t xml:space="preserve"> (in e.g. </w:t>
      </w:r>
      <w:r w:rsidR="00801B59" w:rsidRPr="00604A16">
        <w:rPr>
          <w:rFonts w:ascii="Baskerville Old Face" w:hAnsi="Baskerville Old Face"/>
          <w:i/>
          <w:iCs/>
        </w:rPr>
        <w:t>Selected Writings</w:t>
      </w:r>
      <w:r w:rsidR="00FD0B10" w:rsidRPr="00604A16">
        <w:rPr>
          <w:rFonts w:ascii="Baskerville Old Face" w:hAnsi="Baskerville Old Face"/>
        </w:rPr>
        <w:t>, trans. &amp; ed. Ralph McInerny</w:t>
      </w:r>
      <w:r w:rsidR="00C747F9" w:rsidRPr="00604A16">
        <w:rPr>
          <w:rFonts w:ascii="Baskerville Old Face" w:hAnsi="Baskerville Old Face"/>
        </w:rPr>
        <w:t>, London: Penguin,</w:t>
      </w:r>
      <w:r w:rsidR="00347F3B" w:rsidRPr="00604A16">
        <w:rPr>
          <w:rFonts w:ascii="Baskerville Old Face" w:hAnsi="Baskerville Old Face"/>
        </w:rPr>
        <w:t xml:space="preserve"> esp.</w:t>
      </w:r>
      <w:r w:rsidR="00C747F9" w:rsidRPr="00604A16">
        <w:rPr>
          <w:rFonts w:ascii="Baskerville Old Face" w:hAnsi="Baskerville Old Face"/>
        </w:rPr>
        <w:t xml:space="preserve"> p. </w:t>
      </w:r>
      <w:r w:rsidR="00347F3B" w:rsidRPr="00604A16">
        <w:rPr>
          <w:rFonts w:ascii="Baskerville Old Face" w:hAnsi="Baskerville Old Face"/>
        </w:rPr>
        <w:t>234)</w:t>
      </w:r>
      <w:r w:rsidR="00AB6A72" w:rsidRPr="00604A16">
        <w:rPr>
          <w:rFonts w:ascii="Baskerville Old Face" w:hAnsi="Baskerville Old Face"/>
        </w:rPr>
        <w:t xml:space="preserve">: a correct conscience binds absolutely </w:t>
      </w:r>
      <w:r w:rsidR="00901F28" w:rsidRPr="00604A16">
        <w:rPr>
          <w:rFonts w:ascii="Baskerville Old Face" w:hAnsi="Baskerville Old Face"/>
        </w:rPr>
        <w:t xml:space="preserve">in the sense that it binds in all </w:t>
      </w:r>
      <w:r w:rsidR="009632DC" w:rsidRPr="00604A16">
        <w:rPr>
          <w:rFonts w:ascii="Baskerville Old Face" w:hAnsi="Baskerville Old Face"/>
        </w:rPr>
        <w:t>circumstances, whereas a mistaken conscience binds only relatively in the sense that it binds</w:t>
      </w:r>
      <w:r w:rsidR="00EC6351" w:rsidRPr="00604A16">
        <w:rPr>
          <w:rFonts w:ascii="Baskerville Old Face" w:hAnsi="Baskerville Old Face"/>
        </w:rPr>
        <w:t xml:space="preserve"> in so far as – but </w:t>
      </w:r>
      <w:r w:rsidR="00EC6351" w:rsidRPr="00604A16">
        <w:rPr>
          <w:rFonts w:ascii="Baskerville Old Face" w:hAnsi="Baskerville Old Face"/>
          <w:i/>
          <w:iCs/>
        </w:rPr>
        <w:t>only</w:t>
      </w:r>
      <w:r w:rsidR="00EC6351" w:rsidRPr="00604A16">
        <w:rPr>
          <w:rFonts w:ascii="Baskerville Old Face" w:hAnsi="Baskerville Old Face"/>
        </w:rPr>
        <w:t xml:space="preserve"> in so far as </w:t>
      </w:r>
      <w:r w:rsidR="000E0A8A" w:rsidRPr="00604A16">
        <w:rPr>
          <w:rFonts w:ascii="Baskerville Old Face" w:hAnsi="Baskerville Old Face"/>
        </w:rPr>
        <w:t>–</w:t>
      </w:r>
      <w:r w:rsidR="00EC6351" w:rsidRPr="00604A16">
        <w:rPr>
          <w:rFonts w:ascii="Baskerville Old Face" w:hAnsi="Baskerville Old Face"/>
        </w:rPr>
        <w:t xml:space="preserve"> </w:t>
      </w:r>
      <w:r w:rsidR="000E0A8A" w:rsidRPr="00604A16">
        <w:rPr>
          <w:rFonts w:ascii="Baskerville Old Face" w:hAnsi="Baskerville Old Face"/>
        </w:rPr>
        <w:t>one is in error</w:t>
      </w:r>
      <w:r w:rsidR="002D68CC" w:rsidRPr="00604A16">
        <w:rPr>
          <w:rFonts w:ascii="Baskerville Old Face" w:hAnsi="Baskerville Old Face"/>
        </w:rPr>
        <w:t>, which is a state of affairs which can (and should) change</w:t>
      </w:r>
      <w:r w:rsidR="00625904" w:rsidRPr="00604A16">
        <w:rPr>
          <w:rFonts w:ascii="Baskerville Old Face" w:hAnsi="Baskerville Old Face"/>
        </w:rPr>
        <w:t>. That is, whatever a mistaken conscience commands is obligatory only in particular circumstances (i.e. of being in a particular kind of error)</w:t>
      </w:r>
      <w:r w:rsidR="00DA7E3F" w:rsidRPr="00604A16">
        <w:rPr>
          <w:rFonts w:ascii="Baskerville Old Face" w:hAnsi="Baskerville Old Face"/>
        </w:rPr>
        <w:t xml:space="preserve">, </w:t>
      </w:r>
      <w:r w:rsidR="009C19A4" w:rsidRPr="00604A16">
        <w:rPr>
          <w:rFonts w:ascii="Baskerville Old Face" w:hAnsi="Baskerville Old Face"/>
        </w:rPr>
        <w:t xml:space="preserve">and not in others; whereas what is commanded by a correct conscience </w:t>
      </w:r>
      <w:r w:rsidR="00820AEF" w:rsidRPr="00604A16">
        <w:rPr>
          <w:rFonts w:ascii="Baskerville Old Face" w:hAnsi="Baskerville Old Face"/>
        </w:rPr>
        <w:t xml:space="preserve">is obligatory in </w:t>
      </w:r>
      <w:r w:rsidR="00820AEF" w:rsidRPr="00604A16">
        <w:rPr>
          <w:rFonts w:ascii="Baskerville Old Face" w:hAnsi="Baskerville Old Face"/>
          <w:i/>
          <w:iCs/>
        </w:rPr>
        <w:t>all</w:t>
      </w:r>
      <w:r w:rsidR="00820AEF" w:rsidRPr="00604A16">
        <w:rPr>
          <w:rFonts w:ascii="Baskerville Old Face" w:hAnsi="Baskerville Old Face"/>
        </w:rPr>
        <w:t xml:space="preserve"> circumstances. Similarly, what is willed absolutely might be what is willed </w:t>
      </w:r>
      <w:r w:rsidR="00E6554D" w:rsidRPr="00604A16">
        <w:rPr>
          <w:rFonts w:ascii="Baskerville Old Face" w:hAnsi="Baskerville Old Face"/>
        </w:rPr>
        <w:t xml:space="preserve">for its own sake, meaning that it is wanted in any circumstances; whereas what is willed only conditionally is what is </w:t>
      </w:r>
      <w:r w:rsidR="005241F2" w:rsidRPr="00604A16">
        <w:rPr>
          <w:rFonts w:ascii="Baskerville Old Face" w:hAnsi="Baskerville Old Face"/>
        </w:rPr>
        <w:t>wanted only in some circumstances, and not in others.</w:t>
      </w:r>
    </w:p>
  </w:footnote>
  <w:footnote w:id="52">
    <w:p w14:paraId="2AE6CBCD"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Aquinas, </w:t>
      </w:r>
      <w:r w:rsidRPr="00604A16">
        <w:rPr>
          <w:rFonts w:ascii="Baskerville Old Face" w:hAnsi="Baskerville Old Face"/>
          <w:i/>
        </w:rPr>
        <w:t>ST</w:t>
      </w:r>
      <w:r w:rsidRPr="00604A16">
        <w:rPr>
          <w:rFonts w:ascii="Baskerville Old Face" w:hAnsi="Baskerville Old Face"/>
        </w:rPr>
        <w:t xml:space="preserve">, quest. 78, art. 1, obj. 7; ad. 7. </w:t>
      </w:r>
    </w:p>
  </w:footnote>
  <w:footnote w:id="53">
    <w:p w14:paraId="73254A1E"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In replies to obj. 7 and 8, i.e. ad. 7 and 8. </w:t>
      </w:r>
    </w:p>
  </w:footnote>
  <w:footnote w:id="54">
    <w:p w14:paraId="78994826"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Aquinas, </w:t>
      </w:r>
      <w:r w:rsidRPr="00604A16">
        <w:rPr>
          <w:rFonts w:ascii="Baskerville Old Face" w:hAnsi="Baskerville Old Face"/>
          <w:i/>
        </w:rPr>
        <w:t>De malo</w:t>
      </w:r>
      <w:r w:rsidRPr="00604A16">
        <w:rPr>
          <w:rFonts w:ascii="Baskerville Old Face" w:hAnsi="Baskerville Old Face"/>
        </w:rPr>
        <w:t xml:space="preserve"> (trans. Regan, as above), quest. 13, art. 4, ad. 8. (The reference to Aristotle’s </w:t>
      </w:r>
      <w:r w:rsidRPr="00604A16">
        <w:rPr>
          <w:rFonts w:ascii="Baskerville Old Face" w:hAnsi="Baskerville Old Face"/>
          <w:i/>
        </w:rPr>
        <w:t>Metaphysics</w:t>
      </w:r>
      <w:r w:rsidRPr="00604A16">
        <w:rPr>
          <w:rFonts w:ascii="Baskerville Old Face" w:hAnsi="Baskerville Old Face"/>
        </w:rPr>
        <w:t xml:space="preserve"> is to </w:t>
      </w:r>
      <w:r w:rsidRPr="00604A16">
        <w:rPr>
          <w:rFonts w:ascii="Baskerville Old Face" w:hAnsi="Baskerville Old Face"/>
          <w:i/>
        </w:rPr>
        <w:t>Metaphysics</w:t>
      </w:r>
      <w:r w:rsidRPr="00604A16">
        <w:rPr>
          <w:rFonts w:ascii="Baskerville Old Face" w:hAnsi="Baskerville Old Face"/>
        </w:rPr>
        <w:t xml:space="preserve">, V, 5, 1015a20-26.) </w:t>
      </w:r>
    </w:p>
  </w:footnote>
  <w:footnote w:id="55">
    <w:p w14:paraId="2B71BF56"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Langholm, </w:t>
      </w:r>
      <w:r w:rsidRPr="00604A16">
        <w:rPr>
          <w:rFonts w:ascii="Baskerville Old Face" w:hAnsi="Baskerville Old Face"/>
          <w:i/>
        </w:rPr>
        <w:t>The Legacy of Scholasticism in Economic Thought</w:t>
      </w:r>
      <w:r w:rsidRPr="00604A16">
        <w:rPr>
          <w:rFonts w:ascii="Baskerville Old Face" w:hAnsi="Baskerville Old Face"/>
        </w:rPr>
        <w:t xml:space="preserve">, pp. 67-8. </w:t>
      </w:r>
    </w:p>
  </w:footnote>
  <w:footnote w:id="56">
    <w:p w14:paraId="45C5FE83"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Again, see Langholm,</w:t>
      </w:r>
      <w:r w:rsidRPr="00604A16">
        <w:rPr>
          <w:rFonts w:ascii="Baskerville Old Face" w:hAnsi="Baskerville Old Face"/>
          <w:i/>
        </w:rPr>
        <w:t xml:space="preserve"> The Legacy of Scholasticism in Economic Thought</w:t>
      </w:r>
      <w:r w:rsidRPr="00604A16">
        <w:rPr>
          <w:rFonts w:ascii="Baskerville Old Face" w:hAnsi="Baskerville Old Face"/>
        </w:rPr>
        <w:t xml:space="preserve">, p. 68. </w:t>
      </w:r>
    </w:p>
  </w:footnote>
  <w:footnote w:id="57">
    <w:p w14:paraId="57C1D13D"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Aquinas, </w:t>
      </w:r>
      <w:r w:rsidRPr="00604A16">
        <w:rPr>
          <w:rFonts w:ascii="Baskerville Old Face" w:hAnsi="Baskerville Old Face"/>
          <w:i/>
        </w:rPr>
        <w:t>ST</w:t>
      </w:r>
      <w:r w:rsidRPr="00604A16">
        <w:rPr>
          <w:rFonts w:ascii="Baskerville Old Face" w:hAnsi="Baskerville Old Face"/>
        </w:rPr>
        <w:t xml:space="preserve">, quest. 78, art. 4, resp. (trans Dyson in </w:t>
      </w:r>
      <w:r w:rsidRPr="00604A16">
        <w:rPr>
          <w:rFonts w:ascii="Baskerville Old Face" w:hAnsi="Baskerville Old Face"/>
          <w:i/>
        </w:rPr>
        <w:t>Political Writings</w:t>
      </w:r>
      <w:r w:rsidRPr="00604A16">
        <w:rPr>
          <w:rFonts w:ascii="Baskerville Old Face" w:hAnsi="Baskerville Old Face"/>
        </w:rPr>
        <w:t xml:space="preserve">, as above). </w:t>
      </w:r>
    </w:p>
  </w:footnote>
  <w:footnote w:id="58">
    <w:p w14:paraId="4184EF58"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t>
      </w:r>
      <w:r w:rsidRPr="00604A16">
        <w:rPr>
          <w:rFonts w:ascii="Baskerville Old Face" w:hAnsi="Baskerville Old Face"/>
          <w:i/>
        </w:rPr>
        <w:t>ST</w:t>
      </w:r>
      <w:r w:rsidRPr="00604A16">
        <w:rPr>
          <w:rFonts w:ascii="Baskerville Old Face" w:hAnsi="Baskerville Old Face"/>
        </w:rPr>
        <w:t xml:space="preserve"> IIaIIae, quest. 78, art. 4, ad. 1. </w:t>
      </w:r>
    </w:p>
  </w:footnote>
  <w:footnote w:id="59">
    <w:p w14:paraId="23DEE92C"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Aquinas seems to accept that nobody suffers injustice willingly when he invokes the thesis, citing the authority of Aristotle, in </w:t>
      </w:r>
      <w:r w:rsidRPr="00604A16">
        <w:rPr>
          <w:rFonts w:ascii="Baskerville Old Face" w:hAnsi="Baskerville Old Face"/>
          <w:i/>
        </w:rPr>
        <w:t>De malo</w:t>
      </w:r>
      <w:r w:rsidRPr="00604A16">
        <w:rPr>
          <w:rFonts w:ascii="Baskerville Old Face" w:hAnsi="Baskerville Old Face"/>
        </w:rPr>
        <w:t xml:space="preserve">, quest. 13, art. 4, obj. 7: ‘… we cannot say that the borrower paying interest suffers injustice, neither from himself or herself, since no people do injustice to themselves, as the Philosopher shows in the </w:t>
      </w:r>
      <w:r w:rsidRPr="00604A16">
        <w:rPr>
          <w:rFonts w:ascii="Baskerville Old Face" w:hAnsi="Baskerville Old Face"/>
          <w:i/>
        </w:rPr>
        <w:t>Ethics</w:t>
      </w:r>
      <w:r w:rsidRPr="00604A16">
        <w:rPr>
          <w:rFonts w:ascii="Baskerville Old Face" w:hAnsi="Baskerville Old Face"/>
        </w:rPr>
        <w:t xml:space="preserve"> …’ (trans Regan, as above; Regan says that Aquinas is citing Aristotle, </w:t>
      </w:r>
      <w:r w:rsidRPr="00604A16">
        <w:rPr>
          <w:rFonts w:ascii="Baskerville Old Face" w:hAnsi="Baskerville Old Face"/>
          <w:i/>
        </w:rPr>
        <w:t>NE</w:t>
      </w:r>
      <w:r w:rsidRPr="00604A16">
        <w:rPr>
          <w:rFonts w:ascii="Baskerville Old Face" w:hAnsi="Baskerville Old Face"/>
        </w:rPr>
        <w:t xml:space="preserve"> V, II, 1138a4-28, but see below). Of course, Aquinas will </w:t>
      </w:r>
      <w:r w:rsidRPr="00604A16">
        <w:rPr>
          <w:rFonts w:ascii="Baskerville Old Face" w:hAnsi="Baskerville Old Face"/>
          <w:i/>
        </w:rPr>
        <w:t>reject</w:t>
      </w:r>
      <w:r w:rsidRPr="00604A16">
        <w:rPr>
          <w:rFonts w:ascii="Baskerville Old Face" w:hAnsi="Baskerville Old Face"/>
        </w:rPr>
        <w:t xml:space="preserve"> the argument this passage is part of; but his reply to it in ad. 7 gives no indication of rejecting this Aristotelian principle, and simply argues instead that ‘[t]hose who pay interest on loans do not suffer injustice from themselves but from lenders’, citing the coercion argument, and apparently focussing on the injustice of the lender precisely because it is accepted that the injustice cannot be that of the borrower since nobody willingly suffers injustice, and the borrower’s injustice would necessarily be </w:t>
      </w:r>
      <w:r w:rsidRPr="00604A16">
        <w:rPr>
          <w:rFonts w:ascii="Baskerville Old Face" w:hAnsi="Baskerville Old Face"/>
          <w:i/>
        </w:rPr>
        <w:t>willingly</w:t>
      </w:r>
      <w:r w:rsidRPr="00604A16">
        <w:rPr>
          <w:rFonts w:ascii="Baskerville Old Face" w:hAnsi="Baskerville Old Face"/>
        </w:rPr>
        <w:t xml:space="preserve"> done to themselves. (It is perhaps worth noting that in </w:t>
      </w:r>
      <w:r w:rsidRPr="00604A16">
        <w:rPr>
          <w:rFonts w:ascii="Baskerville Old Face" w:hAnsi="Baskerville Old Face"/>
          <w:i/>
        </w:rPr>
        <w:t>ST</w:t>
      </w:r>
      <w:r w:rsidRPr="00604A16">
        <w:rPr>
          <w:rFonts w:ascii="Baskerville Old Face" w:hAnsi="Baskerville Old Face"/>
        </w:rPr>
        <w:t xml:space="preserve"> IIaIIae, quest. 59, art. 3, where Aquinas considers whether one can suffer injustice willingly, he cites (not </w:t>
      </w:r>
      <w:r w:rsidRPr="00604A16">
        <w:rPr>
          <w:rFonts w:ascii="Baskerville Old Face" w:hAnsi="Baskerville Old Face"/>
          <w:i/>
        </w:rPr>
        <w:t>NE</w:t>
      </w:r>
      <w:r w:rsidRPr="00604A16">
        <w:rPr>
          <w:rFonts w:ascii="Baskerville Old Face" w:hAnsi="Baskerville Old Face"/>
        </w:rPr>
        <w:t xml:space="preserve"> but) Aristotle’s </w:t>
      </w:r>
      <w:r w:rsidRPr="00604A16">
        <w:rPr>
          <w:rFonts w:ascii="Baskerville Old Face" w:hAnsi="Baskerville Old Face"/>
          <w:i/>
        </w:rPr>
        <w:t>Physics</w:t>
      </w:r>
      <w:r w:rsidRPr="00604A16">
        <w:rPr>
          <w:rFonts w:ascii="Baskerville Old Face" w:hAnsi="Baskerville Old Face"/>
        </w:rPr>
        <w:t xml:space="preserve"> (iii, 1; vii, 5) and argues that since </w:t>
      </w:r>
      <w:r w:rsidRPr="00604A16">
        <w:rPr>
          <w:rFonts w:ascii="Baskerville Old Face" w:hAnsi="Baskerville Old Face"/>
          <w:i/>
        </w:rPr>
        <w:t>suffering</w:t>
      </w:r>
      <w:r w:rsidRPr="00604A16">
        <w:rPr>
          <w:rFonts w:ascii="Baskerville Old Face" w:hAnsi="Baskerville Old Face"/>
        </w:rPr>
        <w:t xml:space="preserve"> injustice is passive, not active, and </w:t>
      </w:r>
      <w:r w:rsidRPr="00604A16">
        <w:rPr>
          <w:rFonts w:ascii="Baskerville Old Face" w:hAnsi="Baskerville Old Face"/>
          <w:i/>
        </w:rPr>
        <w:t>willing</w:t>
      </w:r>
      <w:r w:rsidRPr="00604A16">
        <w:rPr>
          <w:rFonts w:ascii="Baskerville Old Face" w:hAnsi="Baskerville Old Face"/>
        </w:rPr>
        <w:t xml:space="preserve"> renders one </w:t>
      </w:r>
      <w:r w:rsidRPr="00604A16">
        <w:rPr>
          <w:rFonts w:ascii="Baskerville Old Face" w:hAnsi="Baskerville Old Face"/>
          <w:i/>
        </w:rPr>
        <w:t>active</w:t>
      </w:r>
      <w:r w:rsidRPr="00604A16">
        <w:rPr>
          <w:rFonts w:ascii="Baskerville Old Face" w:hAnsi="Baskerville Old Face"/>
        </w:rPr>
        <w:t xml:space="preserve">, </w:t>
      </w:r>
      <w:r w:rsidRPr="00604A16">
        <w:rPr>
          <w:rFonts w:ascii="Baskerville Old Face" w:hAnsi="Baskerville Old Face"/>
          <w:i/>
        </w:rPr>
        <w:t>willing</w:t>
      </w:r>
      <w:r w:rsidRPr="00604A16">
        <w:rPr>
          <w:rFonts w:ascii="Baskerville Old Face" w:hAnsi="Baskerville Old Face"/>
        </w:rPr>
        <w:t xml:space="preserve"> injustice excludes </w:t>
      </w:r>
      <w:r w:rsidRPr="00604A16">
        <w:rPr>
          <w:rFonts w:ascii="Baskerville Old Face" w:hAnsi="Baskerville Old Face"/>
          <w:i/>
        </w:rPr>
        <w:t>suffering</w:t>
      </w:r>
      <w:r w:rsidRPr="00604A16">
        <w:rPr>
          <w:rFonts w:ascii="Baskerville Old Face" w:hAnsi="Baskerville Old Face"/>
        </w:rPr>
        <w:t xml:space="preserve"> it (since a particular act cannot be both active and passive). This is surely a bad argument, though: it confuses the </w:t>
      </w:r>
      <w:r w:rsidRPr="00604A16">
        <w:rPr>
          <w:rFonts w:ascii="Baskerville Old Face" w:hAnsi="Baskerville Old Face"/>
          <w:i/>
        </w:rPr>
        <w:t>act</w:t>
      </w:r>
      <w:r w:rsidRPr="00604A16">
        <w:rPr>
          <w:rFonts w:ascii="Baskerville Old Face" w:hAnsi="Baskerville Old Face"/>
        </w:rPr>
        <w:t xml:space="preserve"> of willing with the </w:t>
      </w:r>
      <w:r w:rsidRPr="00604A16">
        <w:rPr>
          <w:rFonts w:ascii="Baskerville Old Face" w:hAnsi="Baskerville Old Face"/>
          <w:i/>
        </w:rPr>
        <w:t>object</w:t>
      </w:r>
      <w:r w:rsidRPr="00604A16">
        <w:rPr>
          <w:rFonts w:ascii="Baskerville Old Face" w:hAnsi="Baskerville Old Face"/>
        </w:rPr>
        <w:t xml:space="preserve"> of the will.)  </w:t>
      </w:r>
    </w:p>
  </w:footnote>
  <w:footnote w:id="60">
    <w:p w14:paraId="39A40D88" w14:textId="77777777" w:rsidR="00426305" w:rsidRPr="00604A16" w:rsidRDefault="004263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In the main text immediately following I will offer a reconstruction along general lines of an Aristotelian (or perhaps only quasi-Aristotelian) reason for accepting this doctrine. But some relevant passages of the </w:t>
      </w:r>
      <w:r w:rsidRPr="00604A16">
        <w:rPr>
          <w:rFonts w:ascii="Baskerville Old Face" w:hAnsi="Baskerville Old Face"/>
          <w:i/>
          <w:iCs/>
        </w:rPr>
        <w:t>Nicomachean Ethics</w:t>
      </w:r>
      <w:r w:rsidRPr="00604A16">
        <w:rPr>
          <w:rFonts w:ascii="Baskerville Old Face" w:hAnsi="Baskerville Old Face"/>
        </w:rPr>
        <w:t xml:space="preserve"> are as follows. In the </w:t>
      </w:r>
      <w:r w:rsidRPr="00604A16">
        <w:rPr>
          <w:rFonts w:ascii="Baskerville Old Face" w:hAnsi="Baskerville Old Face"/>
          <w:i/>
        </w:rPr>
        <w:t>NE</w:t>
      </w:r>
      <w:r w:rsidRPr="00604A16">
        <w:rPr>
          <w:rFonts w:ascii="Baskerville Old Face" w:hAnsi="Baskerville Old Face"/>
        </w:rPr>
        <w:t xml:space="preserve">, Aristotle discusses whether a person can </w:t>
      </w:r>
      <w:r w:rsidRPr="00604A16">
        <w:rPr>
          <w:rFonts w:ascii="Baskerville Old Face" w:hAnsi="Baskerville Old Face"/>
          <w:i/>
        </w:rPr>
        <w:t>do</w:t>
      </w:r>
      <w:r w:rsidRPr="00604A16">
        <w:rPr>
          <w:rFonts w:ascii="Baskerville Old Face" w:hAnsi="Baskerville Old Face"/>
        </w:rPr>
        <w:t xml:space="preserve"> injustice to oneself at 1138a4-28. He makes some rather odd claims about the topic, such as ‘he who through anger voluntarily stabs himself does this contrary to correct reasoning, and this the law does not allow; therefore he is acting unjustly. But towards whom? Surely towards the State, not towards himself. For he suffers voluntarily, and no one is voluntarily treated unjustly. This is also why the State punishes, and a certain dishonour attaches to the man who destroys himself, on the ground that he is treating the State unjustly.’ He goes on to offer some more arguments, though: ‘Further, in the sense in which the man who acts unjustly is unjust only and not base all round, it is not possible to treat oneself unjustly (this is different from the previous case: this kind of unjust man is vicious in a particular way just as the coward is, not as being vicious all round, so that his unjust act does not manifest all- round viciousness). For that would imply the possibility of the same thing’s having been subtracted from and added to the same thing at the same time; but this is impossible—the just and the unjust always involve more than one person. Further, unjust action is voluntary and done by choice, and comes first (for the man who because he has suffered does the same in return is not thought to act unjustly); but if a man harms himself he suffers and does the same thing at the same time. Further, it would mean that a man could be voluntarily treated unjustly. Besides, no one acts unjustly without committing particular acts of injustice; but no one commits adultery with his own wife or burgles his own house or steals his own property. In general, the question ‘Can a man treat himself unjustly?’ is solved also by the distinction we applied to the question ‘Can a man be voluntarily treated unjustly?’’. (Using the Barnes &amp; Kenny edition, as above.) (Note that in the passage from </w:t>
      </w:r>
      <w:r w:rsidRPr="00604A16">
        <w:rPr>
          <w:rFonts w:ascii="Baskerville Old Face" w:hAnsi="Baskerville Old Face"/>
          <w:i/>
        </w:rPr>
        <w:t>ST</w:t>
      </w:r>
      <w:r w:rsidRPr="00604A16">
        <w:rPr>
          <w:rFonts w:ascii="Baskerville Old Face" w:hAnsi="Baskerville Old Face"/>
        </w:rPr>
        <w:t xml:space="preserve">, quest. 78, art. 4, resp. quoted above, Aquinas suggests that one can sin in giving away one’s property, even if not by actually </w:t>
      </w:r>
      <w:r w:rsidRPr="00604A16">
        <w:rPr>
          <w:rFonts w:ascii="Baskerville Old Face" w:hAnsi="Baskerville Old Face"/>
          <w:i/>
        </w:rPr>
        <w:t>stealing</w:t>
      </w:r>
      <w:r w:rsidRPr="00604A16">
        <w:rPr>
          <w:rFonts w:ascii="Baskerville Old Face" w:hAnsi="Baskerville Old Face"/>
        </w:rPr>
        <w:t xml:space="preserve"> their own property.)</w:t>
      </w:r>
    </w:p>
    <w:p w14:paraId="65A7FE5C" w14:textId="77777777" w:rsidR="00426305" w:rsidRPr="00604A16" w:rsidRDefault="00426305" w:rsidP="00604A16">
      <w:pPr>
        <w:pStyle w:val="FootnoteText"/>
        <w:ind w:left="284" w:right="237"/>
        <w:jc w:val="both"/>
        <w:rPr>
          <w:rFonts w:ascii="Baskerville Old Face" w:hAnsi="Baskerville Old Face"/>
        </w:rPr>
      </w:pPr>
      <w:r w:rsidRPr="00604A16">
        <w:rPr>
          <w:rFonts w:ascii="Baskerville Old Face" w:hAnsi="Baskerville Old Face"/>
        </w:rPr>
        <w:tab/>
        <w:t xml:space="preserve">But it is at </w:t>
      </w:r>
      <w:r w:rsidRPr="00604A16">
        <w:rPr>
          <w:rFonts w:ascii="Baskerville Old Face" w:hAnsi="Baskerville Old Face"/>
          <w:i/>
        </w:rPr>
        <w:t>NE</w:t>
      </w:r>
      <w:r w:rsidRPr="00604A16">
        <w:rPr>
          <w:rFonts w:ascii="Baskerville Old Face" w:hAnsi="Baskerville Old Face"/>
        </w:rPr>
        <w:t xml:space="preserve"> 1136a10-b15 that Aristotle considers the question whether one can </w:t>
      </w:r>
      <w:r w:rsidRPr="00604A16">
        <w:rPr>
          <w:rFonts w:ascii="Baskerville Old Face" w:hAnsi="Baskerville Old Face"/>
          <w:i/>
        </w:rPr>
        <w:t>voluntarily be treated</w:t>
      </w:r>
      <w:r w:rsidRPr="00604A16">
        <w:rPr>
          <w:rFonts w:ascii="Baskerville Old Face" w:hAnsi="Baskerville Old Face"/>
        </w:rPr>
        <w:t xml:space="preserve"> unjustly, and it is presumably </w:t>
      </w:r>
      <w:r w:rsidRPr="00604A16">
        <w:rPr>
          <w:rFonts w:ascii="Baskerville Old Face" w:hAnsi="Baskerville Old Face"/>
          <w:i/>
        </w:rPr>
        <w:t>this</w:t>
      </w:r>
      <w:r w:rsidRPr="00604A16">
        <w:rPr>
          <w:rFonts w:ascii="Baskerville Old Face" w:hAnsi="Baskerville Old Face"/>
        </w:rPr>
        <w:t xml:space="preserve"> passage which Aquinas means to cite (notwithstanding that Aquinas may have been focussing on the possibility of injustice in respect of the borrower bringing a usurious contract upon themselves…). There, Aristotle initially entertains the possibility that one </w:t>
      </w:r>
      <w:r w:rsidRPr="00604A16">
        <w:rPr>
          <w:rFonts w:ascii="Baskerville Old Face" w:hAnsi="Baskerville Old Face"/>
          <w:i/>
        </w:rPr>
        <w:t>can</w:t>
      </w:r>
      <w:r w:rsidRPr="00604A16">
        <w:rPr>
          <w:rFonts w:ascii="Baskerville Old Face" w:hAnsi="Baskerville Old Face"/>
        </w:rPr>
        <w:t xml:space="preserve"> voluntarily treat oneself unjustly, thus: ‘If to act unjustly is simply to harm someone voluntarily, if ‘voluntarily’ means ‘knowing the person acted on, the instrument, and the manner of one’s acting’, and if the incontinent man voluntarily harms himself, then he will voluntarily be unjustly treated and it will be possible to treat oneself unjustly.’ But he then goes on to suggest that this understanding of injustice is insufficient, thus: ‘Or is our definition incorrect? Must we to ‘harming another, knowing the person acted on, the instrument, and the manner of one’s acting’ add ‘against his will’? Then a man may be voluntarily harmed and voluntarily suffer what is unjust, but no one is voluntarily treated unjustly; for no one wants to be unjustly treated, not even the incontinent man. Rather, he acts against his will; for no one wants what he does not think to be good, but the incontinent man does things that he thinks he ought not to do. Again, one who gives what is his own … is not unjustly treated; for though to give is in his power, to be unjustly treated is not in his power—rather, the unjust agent must be present. It is plain, then, that to be unjustly treated is not voluntary.’ Note here that it is assumed that the injustice which a person might do themselves would be recognised as such (perhaps this is crucial to its being done voluntarily, i.e. with proper understanding of what one is doing). But also note that this explanation of why a person cannot willingly commit injustice against themselves appeals to the assumption that nobody could </w:t>
      </w:r>
      <w:r w:rsidRPr="00604A16">
        <w:rPr>
          <w:rFonts w:ascii="Baskerville Old Face" w:hAnsi="Baskerville Old Face"/>
          <w:i/>
          <w:iCs/>
        </w:rPr>
        <w:t>want</w:t>
      </w:r>
      <w:r w:rsidRPr="00604A16">
        <w:rPr>
          <w:rFonts w:ascii="Baskerville Old Face" w:hAnsi="Baskerville Old Face"/>
        </w:rPr>
        <w:t xml:space="preserve"> what they do not think to be good.  In the context of interest to </w:t>
      </w:r>
      <w:r w:rsidR="00402D44" w:rsidRPr="00604A16">
        <w:rPr>
          <w:rFonts w:ascii="Baskerville Old Face" w:hAnsi="Baskerville Old Face"/>
        </w:rPr>
        <w:t>u</w:t>
      </w:r>
      <w:r w:rsidRPr="00604A16">
        <w:rPr>
          <w:rFonts w:ascii="Baskerville Old Face" w:hAnsi="Baskerville Old Face"/>
        </w:rPr>
        <w:t xml:space="preserve">s, two points are worth making about this: (i) There is presumably </w:t>
      </w:r>
      <w:r w:rsidRPr="00604A16">
        <w:rPr>
          <w:rFonts w:ascii="Baskerville Old Face" w:hAnsi="Baskerville Old Face"/>
          <w:i/>
          <w:iCs/>
        </w:rPr>
        <w:t>something</w:t>
      </w:r>
      <w:r w:rsidRPr="00604A16">
        <w:rPr>
          <w:rFonts w:ascii="Baskerville Old Face" w:hAnsi="Baskerville Old Face"/>
        </w:rPr>
        <w:t xml:space="preserve"> good, from the borrower’s perspective, about the usury they are charged: it is the condition which makes available to them something they want or need. (ii) Why should we not consider consent voluntary if what is wanted is the </w:t>
      </w:r>
      <w:r w:rsidRPr="00604A16">
        <w:rPr>
          <w:rFonts w:ascii="Baskerville Old Face" w:hAnsi="Baskerville Old Face"/>
          <w:i/>
          <w:iCs/>
        </w:rPr>
        <w:t>overall outcome</w:t>
      </w:r>
      <w:r w:rsidRPr="00604A16">
        <w:rPr>
          <w:rFonts w:ascii="Baskerville Old Face" w:hAnsi="Baskerville Old Face"/>
        </w:rPr>
        <w:t xml:space="preserve">, albeit that </w:t>
      </w:r>
      <w:r w:rsidRPr="00604A16">
        <w:rPr>
          <w:rFonts w:ascii="Baskerville Old Face" w:hAnsi="Baskerville Old Face"/>
          <w:i/>
          <w:iCs/>
        </w:rPr>
        <w:t>part of</w:t>
      </w:r>
      <w:r w:rsidRPr="00604A16">
        <w:rPr>
          <w:rFonts w:ascii="Baskerville Old Face" w:hAnsi="Baskerville Old Face"/>
        </w:rPr>
        <w:t xml:space="preserve"> what is agreed to is not wanted?</w:t>
      </w:r>
    </w:p>
  </w:footnote>
  <w:footnote w:id="61">
    <w:p w14:paraId="78D5F519" w14:textId="77777777" w:rsidR="0072310C" w:rsidRPr="00604A16" w:rsidRDefault="0072310C"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t>
      </w:r>
      <w:r w:rsidRPr="00604A16">
        <w:rPr>
          <w:rFonts w:ascii="Baskerville Old Face" w:hAnsi="Baskerville Old Face" w:cs="Times New Roman"/>
          <w:lang w:eastAsia="en-GB"/>
        </w:rPr>
        <w:t xml:space="preserve">Langholm, </w:t>
      </w:r>
      <w:r w:rsidRPr="00604A16">
        <w:rPr>
          <w:rFonts w:ascii="Baskerville Old Face" w:hAnsi="Baskerville Old Face" w:cs="Times New Roman"/>
          <w:i/>
          <w:lang w:eastAsia="en-GB"/>
        </w:rPr>
        <w:t>The Legacy of Scholasticism in Economic Thought</w:t>
      </w:r>
      <w:r w:rsidRPr="00604A16">
        <w:rPr>
          <w:rFonts w:ascii="Baskerville Old Face" w:hAnsi="Baskerville Old Face" w:cs="Times New Roman"/>
          <w:lang w:eastAsia="en-GB"/>
        </w:rPr>
        <w:t xml:space="preserve">, p. 65; </w:t>
      </w:r>
      <w:r w:rsidRPr="00604A16">
        <w:rPr>
          <w:rFonts w:ascii="Baskerville Old Face" w:hAnsi="Baskerville Old Face"/>
        </w:rPr>
        <w:t xml:space="preserve">Walsh, ‘The Morality of the Market and the Medieval Schoolmen’, p. 251, citing Langholm </w:t>
      </w:r>
      <w:r w:rsidRPr="00604A16">
        <w:rPr>
          <w:rFonts w:ascii="Baskerville Old Face" w:hAnsi="Baskerville Old Face"/>
          <w:i/>
          <w:iCs/>
        </w:rPr>
        <w:t>ibid</w:t>
      </w:r>
      <w:r w:rsidRPr="00604A16">
        <w:rPr>
          <w:rFonts w:ascii="Baskerville Old Face" w:hAnsi="Baskerville Old Face"/>
        </w:rPr>
        <w:t>.</w:t>
      </w:r>
    </w:p>
  </w:footnote>
  <w:footnote w:id="62">
    <w:p w14:paraId="4328AC94" w14:textId="77777777" w:rsidR="00EE4D24" w:rsidRPr="00604A16" w:rsidRDefault="00EE4D24" w:rsidP="00604A16">
      <w:pPr>
        <w:pStyle w:val="FootnoteText"/>
        <w:ind w:left="284" w:right="237"/>
        <w:jc w:val="both"/>
        <w:rPr>
          <w:rFonts w:ascii="Baskerville Old Face" w:hAnsi="Baskerville Old Face"/>
          <w:i/>
          <w:iCs/>
        </w:rPr>
      </w:pPr>
      <w:r w:rsidRPr="00604A16">
        <w:rPr>
          <w:rStyle w:val="FootnoteReference"/>
          <w:rFonts w:ascii="Baskerville Old Face" w:hAnsi="Baskerville Old Face"/>
        </w:rPr>
        <w:footnoteRef/>
      </w:r>
      <w:r w:rsidRPr="00604A16">
        <w:rPr>
          <w:rFonts w:ascii="Baskerville Old Face" w:hAnsi="Baskerville Old Face"/>
        </w:rPr>
        <w:t xml:space="preserve"> See Langholm, </w:t>
      </w:r>
      <w:r w:rsidRPr="00604A16">
        <w:rPr>
          <w:rFonts w:ascii="Baskerville Old Face" w:hAnsi="Baskerville Old Face"/>
          <w:i/>
          <w:iCs/>
        </w:rPr>
        <w:t>The Legacy of Scholasticism in Economic Thought</w:t>
      </w:r>
      <w:r w:rsidRPr="00604A16">
        <w:rPr>
          <w:rFonts w:ascii="Baskerville Old Face" w:hAnsi="Baskerville Old Face"/>
        </w:rPr>
        <w:t>, Chapters 5 &amp; 6, esp. pp. 92-3.</w:t>
      </w:r>
      <w:r w:rsidRPr="00604A16">
        <w:rPr>
          <w:rFonts w:ascii="Baskerville Old Face" w:hAnsi="Baskerville Old Face"/>
          <w:i/>
          <w:iCs/>
        </w:rPr>
        <w:t xml:space="preserve"> </w:t>
      </w:r>
    </w:p>
  </w:footnote>
  <w:footnote w:id="63">
    <w:p w14:paraId="0A718435" w14:textId="77777777" w:rsidR="00997E3D" w:rsidRPr="00604A16" w:rsidRDefault="00997E3D"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Note that some of the Biblical sources for the condemnation of usury seem concerned only with charging interest on loans for the provision of basic or pressing necessities, e.g. </w:t>
      </w:r>
      <w:r w:rsidRPr="00604A16">
        <w:rPr>
          <w:rFonts w:ascii="Baskerville Old Face" w:hAnsi="Baskerville Old Face"/>
          <w:i/>
          <w:iCs/>
        </w:rPr>
        <w:t xml:space="preserve">Leviticus </w:t>
      </w:r>
      <w:r w:rsidRPr="00604A16">
        <w:rPr>
          <w:rFonts w:ascii="Baskerville Old Face" w:hAnsi="Baskerville Old Face"/>
        </w:rPr>
        <w:t xml:space="preserve">35-7. </w:t>
      </w:r>
    </w:p>
  </w:footnote>
  <w:footnote w:id="64">
    <w:p w14:paraId="3FE9A1F2" w14:textId="77777777" w:rsidR="007E0505" w:rsidRPr="00604A16" w:rsidRDefault="007E0505"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I don’t mean to either endorse or reject this idea that we generally have no obligations to provide others with what they need. And there are, of course, different kinds of cases, which vary (amongst other ways) in terms of how costly or difficult or otherwise demanding it is for the provider to provide what is needed. But the point I go on to make is that </w:t>
      </w:r>
      <w:r w:rsidRPr="00604A16">
        <w:rPr>
          <w:rFonts w:ascii="Baskerville Old Face" w:hAnsi="Baskerville Old Face"/>
          <w:i/>
          <w:iCs/>
        </w:rPr>
        <w:t>even if</w:t>
      </w:r>
      <w:r w:rsidRPr="00604A16">
        <w:rPr>
          <w:rFonts w:ascii="Baskerville Old Face" w:hAnsi="Baskerville Old Face"/>
        </w:rPr>
        <w:t xml:space="preserve"> we have no duties here, there might still be a moral problem with profiting from providing those things</w:t>
      </w:r>
      <w:r w:rsidR="000050F6" w:rsidRPr="00604A16">
        <w:rPr>
          <w:rFonts w:ascii="Baskerville Old Face" w:hAnsi="Baskerville Old Face"/>
        </w:rPr>
        <w:t xml:space="preserve"> – at least where that is properly counted as </w:t>
      </w:r>
      <w:r w:rsidR="000050F6" w:rsidRPr="00604A16">
        <w:rPr>
          <w:rFonts w:ascii="Baskerville Old Face" w:hAnsi="Baskerville Old Face"/>
          <w:i/>
          <w:iCs/>
        </w:rPr>
        <w:t>profiting from</w:t>
      </w:r>
      <w:r w:rsidR="000050F6" w:rsidRPr="00604A16">
        <w:rPr>
          <w:rFonts w:ascii="Baskerville Old Face" w:hAnsi="Baskerville Old Face"/>
        </w:rPr>
        <w:t xml:space="preserve"> providing them, rather than being </w:t>
      </w:r>
      <w:r w:rsidR="000050F6" w:rsidRPr="00604A16">
        <w:rPr>
          <w:rFonts w:ascii="Baskerville Old Face" w:hAnsi="Baskerville Old Face"/>
          <w:i/>
          <w:iCs/>
        </w:rPr>
        <w:t>compensated for</w:t>
      </w:r>
      <w:r w:rsidR="000050F6" w:rsidRPr="00604A16">
        <w:rPr>
          <w:rFonts w:ascii="Baskerville Old Face" w:hAnsi="Baskerville Old Face"/>
        </w:rPr>
        <w:t xml:space="preserve"> providing them</w:t>
      </w:r>
      <w:r w:rsidRPr="00604A16">
        <w:rPr>
          <w:rFonts w:ascii="Baskerville Old Face" w:hAnsi="Baskerville Old Face"/>
        </w:rPr>
        <w:t xml:space="preserve">. </w:t>
      </w:r>
    </w:p>
  </w:footnote>
  <w:footnote w:id="65">
    <w:p w14:paraId="00F69FB4" w14:textId="77777777" w:rsidR="000566DD" w:rsidRPr="00604A16" w:rsidRDefault="000566DD" w:rsidP="00604A16">
      <w:pPr>
        <w:pStyle w:val="FootnoteText"/>
        <w:ind w:left="284" w:right="237"/>
        <w:jc w:val="both"/>
        <w:rPr>
          <w:rFonts w:ascii="Baskerville Old Face" w:hAnsi="Baskerville Old Face"/>
        </w:rPr>
      </w:pPr>
      <w:r w:rsidRPr="00604A16">
        <w:rPr>
          <w:rStyle w:val="FootnoteReference"/>
          <w:rFonts w:ascii="Baskerville Old Face" w:hAnsi="Baskerville Old Face"/>
        </w:rPr>
        <w:footnoteRef/>
      </w:r>
      <w:r w:rsidRPr="00604A16">
        <w:rPr>
          <w:rFonts w:ascii="Baskerville Old Face" w:hAnsi="Baskerville Old Face"/>
        </w:rPr>
        <w:t xml:space="preserve"> </w:t>
      </w:r>
      <w:r w:rsidR="00BA46F5" w:rsidRPr="00604A16">
        <w:rPr>
          <w:rFonts w:ascii="Baskerville Old Face" w:hAnsi="Baskerville Old Face"/>
        </w:rPr>
        <w:t xml:space="preserve">According to the coercion argument, then, there can be immoral usury even where its immorality is </w:t>
      </w:r>
      <w:r w:rsidR="00BA46F5" w:rsidRPr="00604A16">
        <w:rPr>
          <w:rFonts w:ascii="Baskerville Old Face" w:hAnsi="Baskerville Old Face"/>
          <w:i/>
          <w:iCs/>
        </w:rPr>
        <w:t>unknown</w:t>
      </w:r>
      <w:r w:rsidR="00BA46F5" w:rsidRPr="00604A16">
        <w:rPr>
          <w:rFonts w:ascii="Baskerville Old Face" w:hAnsi="Baskerville Old Face"/>
        </w:rPr>
        <w:t xml:space="preserve">, because it is not known that the relevant facts about need and the borrower’s will obtain. (Perhaps even the </w:t>
      </w:r>
      <w:r w:rsidR="00BA46F5" w:rsidRPr="00604A16">
        <w:rPr>
          <w:rFonts w:ascii="Baskerville Old Face" w:hAnsi="Baskerville Old Face"/>
          <w:i/>
          <w:iCs/>
        </w:rPr>
        <w:t>borrower</w:t>
      </w:r>
      <w:r w:rsidR="00BA46F5" w:rsidRPr="00604A16">
        <w:rPr>
          <w:rFonts w:ascii="Baskerville Old Face" w:hAnsi="Baskerville Old Face"/>
        </w:rPr>
        <w:t xml:space="preserve"> doesn’t know that they obtain: we don’t always appreciate why we do or agree to what we do.) I take it this is no problem, though: the idea that there could be injustices which are not recognised as such follows from a wide variety of ideas about injustice, and the idea that injustices must be recognised as such seems unmotivated and counterintuitive, to me at least.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E6B0C"/>
    <w:multiLevelType w:val="hybridMultilevel"/>
    <w:tmpl w:val="3F40F3C2"/>
    <w:lvl w:ilvl="0" w:tplc="A45E1C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86444E"/>
    <w:multiLevelType w:val="hybridMultilevel"/>
    <w:tmpl w:val="6C50D6B0"/>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B95905"/>
    <w:multiLevelType w:val="hybridMultilevel"/>
    <w:tmpl w:val="FBAE1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CF3BB1"/>
    <w:multiLevelType w:val="hybridMultilevel"/>
    <w:tmpl w:val="41EA2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4406B8"/>
    <w:multiLevelType w:val="hybridMultilevel"/>
    <w:tmpl w:val="79AAFC6C"/>
    <w:lvl w:ilvl="0" w:tplc="290E5D58">
      <w:start w:val="1"/>
      <w:numFmt w:val="lowerRoman"/>
      <w:lvlText w:val="(%1)"/>
      <w:lvlJc w:val="left"/>
      <w:pPr>
        <w:ind w:left="2052" w:hanging="720"/>
      </w:pPr>
      <w:rPr>
        <w:rFonts w:hint="default"/>
      </w:rPr>
    </w:lvl>
    <w:lvl w:ilvl="1" w:tplc="08090019">
      <w:start w:val="1"/>
      <w:numFmt w:val="lowerLetter"/>
      <w:lvlText w:val="%2."/>
      <w:lvlJc w:val="left"/>
      <w:pPr>
        <w:ind w:left="2412" w:hanging="360"/>
      </w:pPr>
    </w:lvl>
    <w:lvl w:ilvl="2" w:tplc="0809001B" w:tentative="1">
      <w:start w:val="1"/>
      <w:numFmt w:val="lowerRoman"/>
      <w:lvlText w:val="%3."/>
      <w:lvlJc w:val="right"/>
      <w:pPr>
        <w:ind w:left="3132" w:hanging="180"/>
      </w:pPr>
    </w:lvl>
    <w:lvl w:ilvl="3" w:tplc="0809000F" w:tentative="1">
      <w:start w:val="1"/>
      <w:numFmt w:val="decimal"/>
      <w:lvlText w:val="%4."/>
      <w:lvlJc w:val="left"/>
      <w:pPr>
        <w:ind w:left="3852" w:hanging="360"/>
      </w:pPr>
    </w:lvl>
    <w:lvl w:ilvl="4" w:tplc="08090019" w:tentative="1">
      <w:start w:val="1"/>
      <w:numFmt w:val="lowerLetter"/>
      <w:lvlText w:val="%5."/>
      <w:lvlJc w:val="left"/>
      <w:pPr>
        <w:ind w:left="4572" w:hanging="360"/>
      </w:pPr>
    </w:lvl>
    <w:lvl w:ilvl="5" w:tplc="0809001B" w:tentative="1">
      <w:start w:val="1"/>
      <w:numFmt w:val="lowerRoman"/>
      <w:lvlText w:val="%6."/>
      <w:lvlJc w:val="right"/>
      <w:pPr>
        <w:ind w:left="5292" w:hanging="180"/>
      </w:pPr>
    </w:lvl>
    <w:lvl w:ilvl="6" w:tplc="0809000F" w:tentative="1">
      <w:start w:val="1"/>
      <w:numFmt w:val="decimal"/>
      <w:lvlText w:val="%7."/>
      <w:lvlJc w:val="left"/>
      <w:pPr>
        <w:ind w:left="6012" w:hanging="360"/>
      </w:pPr>
    </w:lvl>
    <w:lvl w:ilvl="7" w:tplc="08090019" w:tentative="1">
      <w:start w:val="1"/>
      <w:numFmt w:val="lowerLetter"/>
      <w:lvlText w:val="%8."/>
      <w:lvlJc w:val="left"/>
      <w:pPr>
        <w:ind w:left="6732" w:hanging="360"/>
      </w:pPr>
    </w:lvl>
    <w:lvl w:ilvl="8" w:tplc="0809001B" w:tentative="1">
      <w:start w:val="1"/>
      <w:numFmt w:val="lowerRoman"/>
      <w:lvlText w:val="%9."/>
      <w:lvlJc w:val="right"/>
      <w:pPr>
        <w:ind w:left="7452" w:hanging="180"/>
      </w:pPr>
    </w:lvl>
  </w:abstractNum>
  <w:abstractNum w:abstractNumId="5" w15:restartNumberingAfterBreak="0">
    <w:nsid w:val="76F31F11"/>
    <w:multiLevelType w:val="hybridMultilevel"/>
    <w:tmpl w:val="86DE5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7518947">
    <w:abstractNumId w:val="0"/>
  </w:num>
  <w:num w:numId="2" w16cid:durableId="1215700375">
    <w:abstractNumId w:val="4"/>
  </w:num>
  <w:num w:numId="3" w16cid:durableId="700670414">
    <w:abstractNumId w:val="2"/>
  </w:num>
  <w:num w:numId="4" w16cid:durableId="84688737">
    <w:abstractNumId w:val="3"/>
  </w:num>
  <w:num w:numId="5" w16cid:durableId="645889257">
    <w:abstractNumId w:val="5"/>
  </w:num>
  <w:num w:numId="6" w16cid:durableId="1181773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67"/>
    <w:rsid w:val="000050F6"/>
    <w:rsid w:val="00010A8A"/>
    <w:rsid w:val="0001119E"/>
    <w:rsid w:val="0001341A"/>
    <w:rsid w:val="00014404"/>
    <w:rsid w:val="00015239"/>
    <w:rsid w:val="00015ED7"/>
    <w:rsid w:val="00016246"/>
    <w:rsid w:val="00017892"/>
    <w:rsid w:val="0002041C"/>
    <w:rsid w:val="00020E09"/>
    <w:rsid w:val="00021898"/>
    <w:rsid w:val="00024D8E"/>
    <w:rsid w:val="000251C0"/>
    <w:rsid w:val="00026E0B"/>
    <w:rsid w:val="00031A15"/>
    <w:rsid w:val="000362AC"/>
    <w:rsid w:val="00036BF8"/>
    <w:rsid w:val="0004053A"/>
    <w:rsid w:val="00042BF2"/>
    <w:rsid w:val="000448C1"/>
    <w:rsid w:val="0004575C"/>
    <w:rsid w:val="000501D6"/>
    <w:rsid w:val="00054AC2"/>
    <w:rsid w:val="00054F2E"/>
    <w:rsid w:val="00055B23"/>
    <w:rsid w:val="000566DD"/>
    <w:rsid w:val="00056B5A"/>
    <w:rsid w:val="00061A10"/>
    <w:rsid w:val="00063D2B"/>
    <w:rsid w:val="0006432C"/>
    <w:rsid w:val="000646B1"/>
    <w:rsid w:val="000649BB"/>
    <w:rsid w:val="0007027F"/>
    <w:rsid w:val="000726E3"/>
    <w:rsid w:val="00072EEA"/>
    <w:rsid w:val="00074858"/>
    <w:rsid w:val="000753E1"/>
    <w:rsid w:val="00075F22"/>
    <w:rsid w:val="0007676D"/>
    <w:rsid w:val="00081D99"/>
    <w:rsid w:val="00082792"/>
    <w:rsid w:val="00083173"/>
    <w:rsid w:val="000833B2"/>
    <w:rsid w:val="00087970"/>
    <w:rsid w:val="00092637"/>
    <w:rsid w:val="00092C92"/>
    <w:rsid w:val="0009579E"/>
    <w:rsid w:val="00095CDD"/>
    <w:rsid w:val="000A0974"/>
    <w:rsid w:val="000A3D4D"/>
    <w:rsid w:val="000A7D73"/>
    <w:rsid w:val="000B48DF"/>
    <w:rsid w:val="000B6E7A"/>
    <w:rsid w:val="000B781A"/>
    <w:rsid w:val="000B7E7C"/>
    <w:rsid w:val="000C08B5"/>
    <w:rsid w:val="000C208B"/>
    <w:rsid w:val="000C2D69"/>
    <w:rsid w:val="000C7AEC"/>
    <w:rsid w:val="000D2A8C"/>
    <w:rsid w:val="000E0A4F"/>
    <w:rsid w:val="000E0A8A"/>
    <w:rsid w:val="000E177A"/>
    <w:rsid w:val="000E1E04"/>
    <w:rsid w:val="000E22E1"/>
    <w:rsid w:val="000E2A05"/>
    <w:rsid w:val="000E2A73"/>
    <w:rsid w:val="000E3860"/>
    <w:rsid w:val="000E428C"/>
    <w:rsid w:val="000E5939"/>
    <w:rsid w:val="000E7566"/>
    <w:rsid w:val="000F2DD7"/>
    <w:rsid w:val="000F51F9"/>
    <w:rsid w:val="000F654E"/>
    <w:rsid w:val="00100221"/>
    <w:rsid w:val="00100B82"/>
    <w:rsid w:val="00104177"/>
    <w:rsid w:val="00105BC0"/>
    <w:rsid w:val="00106309"/>
    <w:rsid w:val="00106917"/>
    <w:rsid w:val="00106F04"/>
    <w:rsid w:val="0010760F"/>
    <w:rsid w:val="00111924"/>
    <w:rsid w:val="00114565"/>
    <w:rsid w:val="00115C0E"/>
    <w:rsid w:val="00121C0F"/>
    <w:rsid w:val="001224E9"/>
    <w:rsid w:val="001226BB"/>
    <w:rsid w:val="00123932"/>
    <w:rsid w:val="001251F8"/>
    <w:rsid w:val="00125D4E"/>
    <w:rsid w:val="0012634E"/>
    <w:rsid w:val="00130A6A"/>
    <w:rsid w:val="00131996"/>
    <w:rsid w:val="0013219C"/>
    <w:rsid w:val="001334B6"/>
    <w:rsid w:val="0013355C"/>
    <w:rsid w:val="001341CD"/>
    <w:rsid w:val="00137A97"/>
    <w:rsid w:val="00140B33"/>
    <w:rsid w:val="00145C4C"/>
    <w:rsid w:val="00145D99"/>
    <w:rsid w:val="00150AEE"/>
    <w:rsid w:val="00151A3F"/>
    <w:rsid w:val="001551B4"/>
    <w:rsid w:val="00156A8E"/>
    <w:rsid w:val="001612E6"/>
    <w:rsid w:val="001633DA"/>
    <w:rsid w:val="001668CB"/>
    <w:rsid w:val="00166CC6"/>
    <w:rsid w:val="00170526"/>
    <w:rsid w:val="00170D8D"/>
    <w:rsid w:val="00171294"/>
    <w:rsid w:val="00171AA4"/>
    <w:rsid w:val="00171EBB"/>
    <w:rsid w:val="001731A6"/>
    <w:rsid w:val="00180BB0"/>
    <w:rsid w:val="00181D13"/>
    <w:rsid w:val="00183960"/>
    <w:rsid w:val="00186E90"/>
    <w:rsid w:val="00187408"/>
    <w:rsid w:val="001904F8"/>
    <w:rsid w:val="001908F8"/>
    <w:rsid w:val="001917C2"/>
    <w:rsid w:val="0019416E"/>
    <w:rsid w:val="00194310"/>
    <w:rsid w:val="001968AD"/>
    <w:rsid w:val="001A45A2"/>
    <w:rsid w:val="001A6032"/>
    <w:rsid w:val="001A62EA"/>
    <w:rsid w:val="001B1B10"/>
    <w:rsid w:val="001B1BF6"/>
    <w:rsid w:val="001B4556"/>
    <w:rsid w:val="001C392B"/>
    <w:rsid w:val="001C406A"/>
    <w:rsid w:val="001C6077"/>
    <w:rsid w:val="001D0277"/>
    <w:rsid w:val="001D36B3"/>
    <w:rsid w:val="001D42C4"/>
    <w:rsid w:val="001D586A"/>
    <w:rsid w:val="001E07CA"/>
    <w:rsid w:val="001E1189"/>
    <w:rsid w:val="001E1946"/>
    <w:rsid w:val="001E6344"/>
    <w:rsid w:val="001E746F"/>
    <w:rsid w:val="001F0FAF"/>
    <w:rsid w:val="001F2316"/>
    <w:rsid w:val="001F3E96"/>
    <w:rsid w:val="001F60FB"/>
    <w:rsid w:val="00202E6A"/>
    <w:rsid w:val="00203279"/>
    <w:rsid w:val="00206A97"/>
    <w:rsid w:val="002140F0"/>
    <w:rsid w:val="00214E9B"/>
    <w:rsid w:val="00215494"/>
    <w:rsid w:val="0022104B"/>
    <w:rsid w:val="00222E48"/>
    <w:rsid w:val="00224FB0"/>
    <w:rsid w:val="00226576"/>
    <w:rsid w:val="00226CBB"/>
    <w:rsid w:val="002314DD"/>
    <w:rsid w:val="002316DF"/>
    <w:rsid w:val="002318AF"/>
    <w:rsid w:val="00232B6A"/>
    <w:rsid w:val="00232D02"/>
    <w:rsid w:val="002345A0"/>
    <w:rsid w:val="00235648"/>
    <w:rsid w:val="0023611A"/>
    <w:rsid w:val="002402FA"/>
    <w:rsid w:val="00240F32"/>
    <w:rsid w:val="00241A6F"/>
    <w:rsid w:val="002428E6"/>
    <w:rsid w:val="00242C50"/>
    <w:rsid w:val="002445A8"/>
    <w:rsid w:val="00244DDD"/>
    <w:rsid w:val="002470C3"/>
    <w:rsid w:val="00250577"/>
    <w:rsid w:val="0025312F"/>
    <w:rsid w:val="00253223"/>
    <w:rsid w:val="00254681"/>
    <w:rsid w:val="00260AF7"/>
    <w:rsid w:val="00266684"/>
    <w:rsid w:val="00267AA9"/>
    <w:rsid w:val="00273B4C"/>
    <w:rsid w:val="00274ED0"/>
    <w:rsid w:val="00277044"/>
    <w:rsid w:val="00281549"/>
    <w:rsid w:val="00282981"/>
    <w:rsid w:val="002836EF"/>
    <w:rsid w:val="00285729"/>
    <w:rsid w:val="00285930"/>
    <w:rsid w:val="00286827"/>
    <w:rsid w:val="002A3375"/>
    <w:rsid w:val="002A4D7B"/>
    <w:rsid w:val="002A5594"/>
    <w:rsid w:val="002A6970"/>
    <w:rsid w:val="002A6D65"/>
    <w:rsid w:val="002A6F1B"/>
    <w:rsid w:val="002A767B"/>
    <w:rsid w:val="002B03BE"/>
    <w:rsid w:val="002B1647"/>
    <w:rsid w:val="002B1F30"/>
    <w:rsid w:val="002B686C"/>
    <w:rsid w:val="002C0157"/>
    <w:rsid w:val="002C0E64"/>
    <w:rsid w:val="002C138C"/>
    <w:rsid w:val="002C3033"/>
    <w:rsid w:val="002C5C3F"/>
    <w:rsid w:val="002C7320"/>
    <w:rsid w:val="002C7BAE"/>
    <w:rsid w:val="002D089D"/>
    <w:rsid w:val="002D0DD0"/>
    <w:rsid w:val="002D2611"/>
    <w:rsid w:val="002D3F8C"/>
    <w:rsid w:val="002D64CC"/>
    <w:rsid w:val="002D68CC"/>
    <w:rsid w:val="002D6E25"/>
    <w:rsid w:val="002E1A83"/>
    <w:rsid w:val="002E1DED"/>
    <w:rsid w:val="002E337D"/>
    <w:rsid w:val="002E347B"/>
    <w:rsid w:val="002E7DDA"/>
    <w:rsid w:val="002F0D2D"/>
    <w:rsid w:val="002F0F5C"/>
    <w:rsid w:val="002F3985"/>
    <w:rsid w:val="002F3B94"/>
    <w:rsid w:val="002F6B35"/>
    <w:rsid w:val="002F794C"/>
    <w:rsid w:val="0030240F"/>
    <w:rsid w:val="0030247C"/>
    <w:rsid w:val="0030295C"/>
    <w:rsid w:val="0030338E"/>
    <w:rsid w:val="00304D3D"/>
    <w:rsid w:val="003059F8"/>
    <w:rsid w:val="00306032"/>
    <w:rsid w:val="00307B85"/>
    <w:rsid w:val="00310C2F"/>
    <w:rsid w:val="0031163F"/>
    <w:rsid w:val="00313129"/>
    <w:rsid w:val="00313BE2"/>
    <w:rsid w:val="00315A2B"/>
    <w:rsid w:val="00316A59"/>
    <w:rsid w:val="00322F82"/>
    <w:rsid w:val="00325541"/>
    <w:rsid w:val="00327FF5"/>
    <w:rsid w:val="003320DF"/>
    <w:rsid w:val="003326B8"/>
    <w:rsid w:val="003335CC"/>
    <w:rsid w:val="0033490F"/>
    <w:rsid w:val="003349FF"/>
    <w:rsid w:val="0033525A"/>
    <w:rsid w:val="00336F60"/>
    <w:rsid w:val="0034493D"/>
    <w:rsid w:val="00344D2A"/>
    <w:rsid w:val="0034664F"/>
    <w:rsid w:val="00347F3B"/>
    <w:rsid w:val="00350449"/>
    <w:rsid w:val="00351F55"/>
    <w:rsid w:val="003524E2"/>
    <w:rsid w:val="00354704"/>
    <w:rsid w:val="00356AD8"/>
    <w:rsid w:val="0036568E"/>
    <w:rsid w:val="0036677B"/>
    <w:rsid w:val="00367670"/>
    <w:rsid w:val="0036781C"/>
    <w:rsid w:val="0037189B"/>
    <w:rsid w:val="00375B9E"/>
    <w:rsid w:val="00380A7A"/>
    <w:rsid w:val="0038115F"/>
    <w:rsid w:val="00382E3B"/>
    <w:rsid w:val="00385710"/>
    <w:rsid w:val="0038638A"/>
    <w:rsid w:val="00390DDC"/>
    <w:rsid w:val="00391A90"/>
    <w:rsid w:val="00392E4D"/>
    <w:rsid w:val="0039379D"/>
    <w:rsid w:val="0039396D"/>
    <w:rsid w:val="00394862"/>
    <w:rsid w:val="00395F8D"/>
    <w:rsid w:val="00397699"/>
    <w:rsid w:val="003979A0"/>
    <w:rsid w:val="003A6B5D"/>
    <w:rsid w:val="003A6FB8"/>
    <w:rsid w:val="003B3E77"/>
    <w:rsid w:val="003C1B8A"/>
    <w:rsid w:val="003C5471"/>
    <w:rsid w:val="003D08DD"/>
    <w:rsid w:val="003D2A53"/>
    <w:rsid w:val="003D4419"/>
    <w:rsid w:val="003D453D"/>
    <w:rsid w:val="003D4931"/>
    <w:rsid w:val="003D4D78"/>
    <w:rsid w:val="003D6AF6"/>
    <w:rsid w:val="003D6FEC"/>
    <w:rsid w:val="003E0459"/>
    <w:rsid w:val="003E386B"/>
    <w:rsid w:val="003E52EA"/>
    <w:rsid w:val="003E7E98"/>
    <w:rsid w:val="003F2446"/>
    <w:rsid w:val="003F3F65"/>
    <w:rsid w:val="003F4E7A"/>
    <w:rsid w:val="003F5185"/>
    <w:rsid w:val="003F6EF7"/>
    <w:rsid w:val="00400D26"/>
    <w:rsid w:val="00402D44"/>
    <w:rsid w:val="004030F7"/>
    <w:rsid w:val="0040681C"/>
    <w:rsid w:val="00406951"/>
    <w:rsid w:val="00407EEF"/>
    <w:rsid w:val="00411BE5"/>
    <w:rsid w:val="00412932"/>
    <w:rsid w:val="004135DC"/>
    <w:rsid w:val="004154DC"/>
    <w:rsid w:val="00416216"/>
    <w:rsid w:val="00417769"/>
    <w:rsid w:val="004178D2"/>
    <w:rsid w:val="00421091"/>
    <w:rsid w:val="0042180D"/>
    <w:rsid w:val="004226F5"/>
    <w:rsid w:val="00423903"/>
    <w:rsid w:val="004247F6"/>
    <w:rsid w:val="004248B6"/>
    <w:rsid w:val="004253F3"/>
    <w:rsid w:val="00426305"/>
    <w:rsid w:val="00426A6F"/>
    <w:rsid w:val="00427470"/>
    <w:rsid w:val="00430CA1"/>
    <w:rsid w:val="00432126"/>
    <w:rsid w:val="0043513F"/>
    <w:rsid w:val="004353E6"/>
    <w:rsid w:val="0043665F"/>
    <w:rsid w:val="00436FA3"/>
    <w:rsid w:val="00440316"/>
    <w:rsid w:val="00440317"/>
    <w:rsid w:val="0044393B"/>
    <w:rsid w:val="00445730"/>
    <w:rsid w:val="00445A25"/>
    <w:rsid w:val="00446090"/>
    <w:rsid w:val="004462C6"/>
    <w:rsid w:val="00446F27"/>
    <w:rsid w:val="0045195C"/>
    <w:rsid w:val="00452438"/>
    <w:rsid w:val="00453E74"/>
    <w:rsid w:val="00455863"/>
    <w:rsid w:val="00455CC3"/>
    <w:rsid w:val="00456A47"/>
    <w:rsid w:val="00457133"/>
    <w:rsid w:val="00461179"/>
    <w:rsid w:val="004628F9"/>
    <w:rsid w:val="0046443D"/>
    <w:rsid w:val="00464589"/>
    <w:rsid w:val="004674F2"/>
    <w:rsid w:val="004678FD"/>
    <w:rsid w:val="00471369"/>
    <w:rsid w:val="0047357E"/>
    <w:rsid w:val="00474777"/>
    <w:rsid w:val="0047481E"/>
    <w:rsid w:val="004751F9"/>
    <w:rsid w:val="00475C41"/>
    <w:rsid w:val="004827DB"/>
    <w:rsid w:val="004837D5"/>
    <w:rsid w:val="00483819"/>
    <w:rsid w:val="004867D9"/>
    <w:rsid w:val="0049095B"/>
    <w:rsid w:val="0049688C"/>
    <w:rsid w:val="004A33D8"/>
    <w:rsid w:val="004A442D"/>
    <w:rsid w:val="004A49B3"/>
    <w:rsid w:val="004A5730"/>
    <w:rsid w:val="004A6C20"/>
    <w:rsid w:val="004A78F4"/>
    <w:rsid w:val="004A7D78"/>
    <w:rsid w:val="004B101F"/>
    <w:rsid w:val="004B29F4"/>
    <w:rsid w:val="004B3CD3"/>
    <w:rsid w:val="004B5C3B"/>
    <w:rsid w:val="004C76DB"/>
    <w:rsid w:val="004C7EC3"/>
    <w:rsid w:val="004D0FD2"/>
    <w:rsid w:val="004D1F94"/>
    <w:rsid w:val="004D20DB"/>
    <w:rsid w:val="004D4FDD"/>
    <w:rsid w:val="004D5C99"/>
    <w:rsid w:val="004D73A7"/>
    <w:rsid w:val="004E36AD"/>
    <w:rsid w:val="004E6D54"/>
    <w:rsid w:val="004E730F"/>
    <w:rsid w:val="004F0F8A"/>
    <w:rsid w:val="004F5045"/>
    <w:rsid w:val="004F5FE4"/>
    <w:rsid w:val="004F662D"/>
    <w:rsid w:val="004F7769"/>
    <w:rsid w:val="004F7ECE"/>
    <w:rsid w:val="00501569"/>
    <w:rsid w:val="00501F95"/>
    <w:rsid w:val="00515450"/>
    <w:rsid w:val="005173E9"/>
    <w:rsid w:val="00520B14"/>
    <w:rsid w:val="005241F2"/>
    <w:rsid w:val="005243BC"/>
    <w:rsid w:val="00527F02"/>
    <w:rsid w:val="00533323"/>
    <w:rsid w:val="00534F3C"/>
    <w:rsid w:val="005367F4"/>
    <w:rsid w:val="00540233"/>
    <w:rsid w:val="0054029D"/>
    <w:rsid w:val="00540A3D"/>
    <w:rsid w:val="005413B3"/>
    <w:rsid w:val="00543300"/>
    <w:rsid w:val="00544F8C"/>
    <w:rsid w:val="005476ED"/>
    <w:rsid w:val="00550784"/>
    <w:rsid w:val="00557282"/>
    <w:rsid w:val="00567040"/>
    <w:rsid w:val="00567145"/>
    <w:rsid w:val="00572B39"/>
    <w:rsid w:val="005743CE"/>
    <w:rsid w:val="00575C36"/>
    <w:rsid w:val="00577515"/>
    <w:rsid w:val="0057780C"/>
    <w:rsid w:val="005800A3"/>
    <w:rsid w:val="005803D8"/>
    <w:rsid w:val="005812AF"/>
    <w:rsid w:val="005836C9"/>
    <w:rsid w:val="005861DE"/>
    <w:rsid w:val="00594609"/>
    <w:rsid w:val="00595193"/>
    <w:rsid w:val="00596C3B"/>
    <w:rsid w:val="005A0389"/>
    <w:rsid w:val="005A0783"/>
    <w:rsid w:val="005A3252"/>
    <w:rsid w:val="005A6790"/>
    <w:rsid w:val="005A75E2"/>
    <w:rsid w:val="005A7C24"/>
    <w:rsid w:val="005B4607"/>
    <w:rsid w:val="005B64C4"/>
    <w:rsid w:val="005B6CC6"/>
    <w:rsid w:val="005C0A47"/>
    <w:rsid w:val="005C1D68"/>
    <w:rsid w:val="005C3E19"/>
    <w:rsid w:val="005C45EB"/>
    <w:rsid w:val="005C4EE8"/>
    <w:rsid w:val="005D091E"/>
    <w:rsid w:val="005D38BA"/>
    <w:rsid w:val="005D612F"/>
    <w:rsid w:val="005E3CC5"/>
    <w:rsid w:val="005E565A"/>
    <w:rsid w:val="005E7659"/>
    <w:rsid w:val="005F17A8"/>
    <w:rsid w:val="005F2BB5"/>
    <w:rsid w:val="005F4560"/>
    <w:rsid w:val="005F4FCC"/>
    <w:rsid w:val="005F5693"/>
    <w:rsid w:val="0060016C"/>
    <w:rsid w:val="0060085C"/>
    <w:rsid w:val="006020FD"/>
    <w:rsid w:val="0060270C"/>
    <w:rsid w:val="00602CDD"/>
    <w:rsid w:val="00604A16"/>
    <w:rsid w:val="00606F63"/>
    <w:rsid w:val="0060755F"/>
    <w:rsid w:val="006078ED"/>
    <w:rsid w:val="00607B32"/>
    <w:rsid w:val="00611F3A"/>
    <w:rsid w:val="00616337"/>
    <w:rsid w:val="0061776B"/>
    <w:rsid w:val="00620DE0"/>
    <w:rsid w:val="0062209E"/>
    <w:rsid w:val="0062326A"/>
    <w:rsid w:val="00624111"/>
    <w:rsid w:val="006251AD"/>
    <w:rsid w:val="00625904"/>
    <w:rsid w:val="006277C5"/>
    <w:rsid w:val="006319D6"/>
    <w:rsid w:val="0063429C"/>
    <w:rsid w:val="00634D68"/>
    <w:rsid w:val="00634E34"/>
    <w:rsid w:val="006359B6"/>
    <w:rsid w:val="00635F41"/>
    <w:rsid w:val="006367D7"/>
    <w:rsid w:val="006405BE"/>
    <w:rsid w:val="006409EA"/>
    <w:rsid w:val="00640B5C"/>
    <w:rsid w:val="006443B1"/>
    <w:rsid w:val="0065415E"/>
    <w:rsid w:val="006571C6"/>
    <w:rsid w:val="00657FBE"/>
    <w:rsid w:val="0066043E"/>
    <w:rsid w:val="00661B1A"/>
    <w:rsid w:val="00661D43"/>
    <w:rsid w:val="00662DF7"/>
    <w:rsid w:val="00665345"/>
    <w:rsid w:val="00665CD4"/>
    <w:rsid w:val="0066748C"/>
    <w:rsid w:val="00667599"/>
    <w:rsid w:val="006707DF"/>
    <w:rsid w:val="006719A8"/>
    <w:rsid w:val="00673BCD"/>
    <w:rsid w:val="0067570B"/>
    <w:rsid w:val="00676954"/>
    <w:rsid w:val="006808AA"/>
    <w:rsid w:val="00681A0D"/>
    <w:rsid w:val="00681C51"/>
    <w:rsid w:val="00683418"/>
    <w:rsid w:val="00683ABE"/>
    <w:rsid w:val="0068436A"/>
    <w:rsid w:val="0068744B"/>
    <w:rsid w:val="00691337"/>
    <w:rsid w:val="00691659"/>
    <w:rsid w:val="006939AA"/>
    <w:rsid w:val="00695B0E"/>
    <w:rsid w:val="00695E34"/>
    <w:rsid w:val="00696333"/>
    <w:rsid w:val="00697DAD"/>
    <w:rsid w:val="006A1A33"/>
    <w:rsid w:val="006A6CA0"/>
    <w:rsid w:val="006B3FC2"/>
    <w:rsid w:val="006B5C9B"/>
    <w:rsid w:val="006B5CC2"/>
    <w:rsid w:val="006B7C8E"/>
    <w:rsid w:val="006B7D8B"/>
    <w:rsid w:val="006C09B2"/>
    <w:rsid w:val="006C155C"/>
    <w:rsid w:val="006C1F82"/>
    <w:rsid w:val="006C495D"/>
    <w:rsid w:val="006C50AF"/>
    <w:rsid w:val="006C5475"/>
    <w:rsid w:val="006C64F1"/>
    <w:rsid w:val="006C7A09"/>
    <w:rsid w:val="006D52FF"/>
    <w:rsid w:val="006D539B"/>
    <w:rsid w:val="006D7682"/>
    <w:rsid w:val="006D7F59"/>
    <w:rsid w:val="006E3334"/>
    <w:rsid w:val="006E4DEA"/>
    <w:rsid w:val="006E51F9"/>
    <w:rsid w:val="006F10DB"/>
    <w:rsid w:val="006F3E9E"/>
    <w:rsid w:val="00701298"/>
    <w:rsid w:val="007059F6"/>
    <w:rsid w:val="0070662D"/>
    <w:rsid w:val="00707EF4"/>
    <w:rsid w:val="00711767"/>
    <w:rsid w:val="00712932"/>
    <w:rsid w:val="00712F87"/>
    <w:rsid w:val="00714400"/>
    <w:rsid w:val="007145DC"/>
    <w:rsid w:val="007200AF"/>
    <w:rsid w:val="00720AD0"/>
    <w:rsid w:val="00720F11"/>
    <w:rsid w:val="0072310C"/>
    <w:rsid w:val="00726A5D"/>
    <w:rsid w:val="00732C3E"/>
    <w:rsid w:val="00732EDF"/>
    <w:rsid w:val="0073376A"/>
    <w:rsid w:val="007340F1"/>
    <w:rsid w:val="007344D6"/>
    <w:rsid w:val="007353CD"/>
    <w:rsid w:val="007378AB"/>
    <w:rsid w:val="007424D8"/>
    <w:rsid w:val="00747553"/>
    <w:rsid w:val="0075015B"/>
    <w:rsid w:val="00750513"/>
    <w:rsid w:val="00750CEC"/>
    <w:rsid w:val="007542E0"/>
    <w:rsid w:val="00754B66"/>
    <w:rsid w:val="007566C9"/>
    <w:rsid w:val="00757F27"/>
    <w:rsid w:val="007622C9"/>
    <w:rsid w:val="0076693F"/>
    <w:rsid w:val="00767581"/>
    <w:rsid w:val="0077026C"/>
    <w:rsid w:val="0077111D"/>
    <w:rsid w:val="0077427F"/>
    <w:rsid w:val="00775B16"/>
    <w:rsid w:val="00777B3A"/>
    <w:rsid w:val="00783EA0"/>
    <w:rsid w:val="00784230"/>
    <w:rsid w:val="00785A34"/>
    <w:rsid w:val="00785C23"/>
    <w:rsid w:val="00785D3A"/>
    <w:rsid w:val="00787EA9"/>
    <w:rsid w:val="00790CF4"/>
    <w:rsid w:val="0079108C"/>
    <w:rsid w:val="00792066"/>
    <w:rsid w:val="007966BC"/>
    <w:rsid w:val="007968B1"/>
    <w:rsid w:val="00796A96"/>
    <w:rsid w:val="007A186C"/>
    <w:rsid w:val="007A2600"/>
    <w:rsid w:val="007A42DD"/>
    <w:rsid w:val="007A68FD"/>
    <w:rsid w:val="007A6F18"/>
    <w:rsid w:val="007A6F68"/>
    <w:rsid w:val="007A7A6F"/>
    <w:rsid w:val="007A7DDB"/>
    <w:rsid w:val="007B006C"/>
    <w:rsid w:val="007B0F3A"/>
    <w:rsid w:val="007B4B39"/>
    <w:rsid w:val="007B7BD7"/>
    <w:rsid w:val="007C4815"/>
    <w:rsid w:val="007C630C"/>
    <w:rsid w:val="007C659A"/>
    <w:rsid w:val="007E0505"/>
    <w:rsid w:val="007E5B3C"/>
    <w:rsid w:val="007E6C32"/>
    <w:rsid w:val="007F1B47"/>
    <w:rsid w:val="007F1E84"/>
    <w:rsid w:val="007F20C0"/>
    <w:rsid w:val="007F21DA"/>
    <w:rsid w:val="007F250B"/>
    <w:rsid w:val="007F3E05"/>
    <w:rsid w:val="007F5258"/>
    <w:rsid w:val="00801A7A"/>
    <w:rsid w:val="00801B59"/>
    <w:rsid w:val="00801E0E"/>
    <w:rsid w:val="008025DF"/>
    <w:rsid w:val="00803DF7"/>
    <w:rsid w:val="0080421B"/>
    <w:rsid w:val="00804AFB"/>
    <w:rsid w:val="00806DCD"/>
    <w:rsid w:val="00807A9B"/>
    <w:rsid w:val="008118F9"/>
    <w:rsid w:val="00814648"/>
    <w:rsid w:val="008154AC"/>
    <w:rsid w:val="008170A0"/>
    <w:rsid w:val="0082040D"/>
    <w:rsid w:val="00820AEF"/>
    <w:rsid w:val="00820FAC"/>
    <w:rsid w:val="00822D2A"/>
    <w:rsid w:val="00823A52"/>
    <w:rsid w:val="00825BEE"/>
    <w:rsid w:val="008340ED"/>
    <w:rsid w:val="00835E8C"/>
    <w:rsid w:val="00835FDC"/>
    <w:rsid w:val="008365A7"/>
    <w:rsid w:val="00836953"/>
    <w:rsid w:val="00836ED5"/>
    <w:rsid w:val="008433DF"/>
    <w:rsid w:val="00846984"/>
    <w:rsid w:val="00846D8C"/>
    <w:rsid w:val="00847267"/>
    <w:rsid w:val="0084746A"/>
    <w:rsid w:val="008479CC"/>
    <w:rsid w:val="008514BE"/>
    <w:rsid w:val="0085249A"/>
    <w:rsid w:val="00852FA3"/>
    <w:rsid w:val="0085457A"/>
    <w:rsid w:val="00854EA9"/>
    <w:rsid w:val="0085620A"/>
    <w:rsid w:val="00861B23"/>
    <w:rsid w:val="00865317"/>
    <w:rsid w:val="008654C4"/>
    <w:rsid w:val="00866B7A"/>
    <w:rsid w:val="00866BAE"/>
    <w:rsid w:val="00874ADE"/>
    <w:rsid w:val="00877BA7"/>
    <w:rsid w:val="00880478"/>
    <w:rsid w:val="00880B0C"/>
    <w:rsid w:val="00880E25"/>
    <w:rsid w:val="00884004"/>
    <w:rsid w:val="00884934"/>
    <w:rsid w:val="008927EB"/>
    <w:rsid w:val="008936DE"/>
    <w:rsid w:val="00894605"/>
    <w:rsid w:val="008A2353"/>
    <w:rsid w:val="008A5526"/>
    <w:rsid w:val="008A575F"/>
    <w:rsid w:val="008A5A14"/>
    <w:rsid w:val="008A672C"/>
    <w:rsid w:val="008B10FB"/>
    <w:rsid w:val="008B34F3"/>
    <w:rsid w:val="008B3AC5"/>
    <w:rsid w:val="008B67B1"/>
    <w:rsid w:val="008B6FFE"/>
    <w:rsid w:val="008C4668"/>
    <w:rsid w:val="008C6193"/>
    <w:rsid w:val="008D051D"/>
    <w:rsid w:val="008E17A1"/>
    <w:rsid w:val="008E319E"/>
    <w:rsid w:val="008E36CB"/>
    <w:rsid w:val="008E4E91"/>
    <w:rsid w:val="008E50A6"/>
    <w:rsid w:val="008E525E"/>
    <w:rsid w:val="008E6133"/>
    <w:rsid w:val="008F0210"/>
    <w:rsid w:val="008F0322"/>
    <w:rsid w:val="008F27FD"/>
    <w:rsid w:val="008F7B2A"/>
    <w:rsid w:val="008F7FBC"/>
    <w:rsid w:val="00900935"/>
    <w:rsid w:val="00901F28"/>
    <w:rsid w:val="00904126"/>
    <w:rsid w:val="00911FEA"/>
    <w:rsid w:val="00913258"/>
    <w:rsid w:val="0091377E"/>
    <w:rsid w:val="0091441C"/>
    <w:rsid w:val="00917707"/>
    <w:rsid w:val="0092049B"/>
    <w:rsid w:val="00922FB8"/>
    <w:rsid w:val="009243E9"/>
    <w:rsid w:val="009250A1"/>
    <w:rsid w:val="009251E2"/>
    <w:rsid w:val="00925AD7"/>
    <w:rsid w:val="00926FAC"/>
    <w:rsid w:val="00926FB3"/>
    <w:rsid w:val="009301B1"/>
    <w:rsid w:val="00931870"/>
    <w:rsid w:val="00933906"/>
    <w:rsid w:val="009361AD"/>
    <w:rsid w:val="00936460"/>
    <w:rsid w:val="00941AE5"/>
    <w:rsid w:val="00947F07"/>
    <w:rsid w:val="00950820"/>
    <w:rsid w:val="00952423"/>
    <w:rsid w:val="009530D6"/>
    <w:rsid w:val="00953936"/>
    <w:rsid w:val="00961710"/>
    <w:rsid w:val="00961930"/>
    <w:rsid w:val="00961B17"/>
    <w:rsid w:val="00962511"/>
    <w:rsid w:val="00962899"/>
    <w:rsid w:val="009632DC"/>
    <w:rsid w:val="009640EB"/>
    <w:rsid w:val="0096672A"/>
    <w:rsid w:val="00970F9A"/>
    <w:rsid w:val="00971526"/>
    <w:rsid w:val="009733B6"/>
    <w:rsid w:val="009748F9"/>
    <w:rsid w:val="00974C47"/>
    <w:rsid w:val="00976E54"/>
    <w:rsid w:val="00980034"/>
    <w:rsid w:val="009830E8"/>
    <w:rsid w:val="00983B14"/>
    <w:rsid w:val="009843D7"/>
    <w:rsid w:val="00987848"/>
    <w:rsid w:val="009900A8"/>
    <w:rsid w:val="00996C66"/>
    <w:rsid w:val="00996E7D"/>
    <w:rsid w:val="00997E3D"/>
    <w:rsid w:val="009A3068"/>
    <w:rsid w:val="009A6692"/>
    <w:rsid w:val="009A730B"/>
    <w:rsid w:val="009B1C1A"/>
    <w:rsid w:val="009B36B3"/>
    <w:rsid w:val="009B4E3E"/>
    <w:rsid w:val="009B5AD4"/>
    <w:rsid w:val="009B70B5"/>
    <w:rsid w:val="009C19A4"/>
    <w:rsid w:val="009C39F0"/>
    <w:rsid w:val="009C7456"/>
    <w:rsid w:val="009C7B72"/>
    <w:rsid w:val="009D0416"/>
    <w:rsid w:val="009D37F2"/>
    <w:rsid w:val="009D3954"/>
    <w:rsid w:val="009D3B80"/>
    <w:rsid w:val="009D654B"/>
    <w:rsid w:val="009D682C"/>
    <w:rsid w:val="009D6C6E"/>
    <w:rsid w:val="009D6F4A"/>
    <w:rsid w:val="009D78AD"/>
    <w:rsid w:val="009D7D8D"/>
    <w:rsid w:val="009E1555"/>
    <w:rsid w:val="009E1E7A"/>
    <w:rsid w:val="009E293D"/>
    <w:rsid w:val="009E43AA"/>
    <w:rsid w:val="009E580D"/>
    <w:rsid w:val="009E7ED5"/>
    <w:rsid w:val="009F0A64"/>
    <w:rsid w:val="009F1EF0"/>
    <w:rsid w:val="009F2255"/>
    <w:rsid w:val="009F3F44"/>
    <w:rsid w:val="009F4EAA"/>
    <w:rsid w:val="009F5A3F"/>
    <w:rsid w:val="00A0277C"/>
    <w:rsid w:val="00A0280B"/>
    <w:rsid w:val="00A04016"/>
    <w:rsid w:val="00A05099"/>
    <w:rsid w:val="00A0631E"/>
    <w:rsid w:val="00A06C5A"/>
    <w:rsid w:val="00A07BFD"/>
    <w:rsid w:val="00A10A1C"/>
    <w:rsid w:val="00A10E32"/>
    <w:rsid w:val="00A11C61"/>
    <w:rsid w:val="00A15B0B"/>
    <w:rsid w:val="00A160FD"/>
    <w:rsid w:val="00A16A7B"/>
    <w:rsid w:val="00A20F20"/>
    <w:rsid w:val="00A237F1"/>
    <w:rsid w:val="00A240F5"/>
    <w:rsid w:val="00A242C3"/>
    <w:rsid w:val="00A2683C"/>
    <w:rsid w:val="00A344E0"/>
    <w:rsid w:val="00A34DA7"/>
    <w:rsid w:val="00A35518"/>
    <w:rsid w:val="00A35CE1"/>
    <w:rsid w:val="00A360FC"/>
    <w:rsid w:val="00A43234"/>
    <w:rsid w:val="00A451B5"/>
    <w:rsid w:val="00A465AB"/>
    <w:rsid w:val="00A53BCD"/>
    <w:rsid w:val="00A53D43"/>
    <w:rsid w:val="00A547D5"/>
    <w:rsid w:val="00A5481D"/>
    <w:rsid w:val="00A561C2"/>
    <w:rsid w:val="00A5628F"/>
    <w:rsid w:val="00A57187"/>
    <w:rsid w:val="00A60F26"/>
    <w:rsid w:val="00A6157F"/>
    <w:rsid w:val="00A6458A"/>
    <w:rsid w:val="00A67D5B"/>
    <w:rsid w:val="00A71CBA"/>
    <w:rsid w:val="00A7402C"/>
    <w:rsid w:val="00A76B1F"/>
    <w:rsid w:val="00A76B50"/>
    <w:rsid w:val="00A773A8"/>
    <w:rsid w:val="00A77C64"/>
    <w:rsid w:val="00A80169"/>
    <w:rsid w:val="00A80CB1"/>
    <w:rsid w:val="00A81244"/>
    <w:rsid w:val="00A83160"/>
    <w:rsid w:val="00A8778E"/>
    <w:rsid w:val="00A90AE8"/>
    <w:rsid w:val="00A914B8"/>
    <w:rsid w:val="00A91AAF"/>
    <w:rsid w:val="00A95536"/>
    <w:rsid w:val="00A960A3"/>
    <w:rsid w:val="00A967BF"/>
    <w:rsid w:val="00AA3ABE"/>
    <w:rsid w:val="00AA3E49"/>
    <w:rsid w:val="00AA635B"/>
    <w:rsid w:val="00AB2BD7"/>
    <w:rsid w:val="00AB5139"/>
    <w:rsid w:val="00AB55A2"/>
    <w:rsid w:val="00AB5EAB"/>
    <w:rsid w:val="00AB6A72"/>
    <w:rsid w:val="00AC3092"/>
    <w:rsid w:val="00AC3FFC"/>
    <w:rsid w:val="00AC5B3C"/>
    <w:rsid w:val="00AC677C"/>
    <w:rsid w:val="00AC6953"/>
    <w:rsid w:val="00AC69E7"/>
    <w:rsid w:val="00AD04EC"/>
    <w:rsid w:val="00AD060D"/>
    <w:rsid w:val="00AD1947"/>
    <w:rsid w:val="00AD39C8"/>
    <w:rsid w:val="00AD3F64"/>
    <w:rsid w:val="00AD40C0"/>
    <w:rsid w:val="00AD4A54"/>
    <w:rsid w:val="00AD5BA6"/>
    <w:rsid w:val="00AD6E4A"/>
    <w:rsid w:val="00AE0628"/>
    <w:rsid w:val="00AE307E"/>
    <w:rsid w:val="00AE6F5A"/>
    <w:rsid w:val="00AF006D"/>
    <w:rsid w:val="00AF4303"/>
    <w:rsid w:val="00B00548"/>
    <w:rsid w:val="00B01905"/>
    <w:rsid w:val="00B039CD"/>
    <w:rsid w:val="00B07D99"/>
    <w:rsid w:val="00B11391"/>
    <w:rsid w:val="00B14129"/>
    <w:rsid w:val="00B14990"/>
    <w:rsid w:val="00B1538A"/>
    <w:rsid w:val="00B17218"/>
    <w:rsid w:val="00B17AA2"/>
    <w:rsid w:val="00B20E8D"/>
    <w:rsid w:val="00B22494"/>
    <w:rsid w:val="00B228E5"/>
    <w:rsid w:val="00B23493"/>
    <w:rsid w:val="00B243C8"/>
    <w:rsid w:val="00B25B43"/>
    <w:rsid w:val="00B26AD1"/>
    <w:rsid w:val="00B27DD5"/>
    <w:rsid w:val="00B309F9"/>
    <w:rsid w:val="00B30B20"/>
    <w:rsid w:val="00B33B15"/>
    <w:rsid w:val="00B34554"/>
    <w:rsid w:val="00B34ACD"/>
    <w:rsid w:val="00B350BA"/>
    <w:rsid w:val="00B35298"/>
    <w:rsid w:val="00B40502"/>
    <w:rsid w:val="00B407C0"/>
    <w:rsid w:val="00B41E36"/>
    <w:rsid w:val="00B433C9"/>
    <w:rsid w:val="00B46410"/>
    <w:rsid w:val="00B4652C"/>
    <w:rsid w:val="00B473D3"/>
    <w:rsid w:val="00B53DF8"/>
    <w:rsid w:val="00B542A4"/>
    <w:rsid w:val="00B56D67"/>
    <w:rsid w:val="00B5754C"/>
    <w:rsid w:val="00B6025A"/>
    <w:rsid w:val="00B637B8"/>
    <w:rsid w:val="00B646FB"/>
    <w:rsid w:val="00B64DE1"/>
    <w:rsid w:val="00B65234"/>
    <w:rsid w:val="00B70D98"/>
    <w:rsid w:val="00B71CB0"/>
    <w:rsid w:val="00B73809"/>
    <w:rsid w:val="00B75AF4"/>
    <w:rsid w:val="00B8185A"/>
    <w:rsid w:val="00B82F4B"/>
    <w:rsid w:val="00B83D5F"/>
    <w:rsid w:val="00B83F29"/>
    <w:rsid w:val="00B86855"/>
    <w:rsid w:val="00B94A18"/>
    <w:rsid w:val="00B97239"/>
    <w:rsid w:val="00B973A9"/>
    <w:rsid w:val="00BA0BC7"/>
    <w:rsid w:val="00BA1D77"/>
    <w:rsid w:val="00BA3C74"/>
    <w:rsid w:val="00BA46F5"/>
    <w:rsid w:val="00BA52ED"/>
    <w:rsid w:val="00BA6B39"/>
    <w:rsid w:val="00BA6C47"/>
    <w:rsid w:val="00BA7221"/>
    <w:rsid w:val="00BA72A2"/>
    <w:rsid w:val="00BA7599"/>
    <w:rsid w:val="00BB00E5"/>
    <w:rsid w:val="00BB2D8E"/>
    <w:rsid w:val="00BB7025"/>
    <w:rsid w:val="00BC0F50"/>
    <w:rsid w:val="00BC1D78"/>
    <w:rsid w:val="00BC2BA9"/>
    <w:rsid w:val="00BC507D"/>
    <w:rsid w:val="00BC61AB"/>
    <w:rsid w:val="00BC6AAC"/>
    <w:rsid w:val="00BC76E0"/>
    <w:rsid w:val="00BD115B"/>
    <w:rsid w:val="00BD41F6"/>
    <w:rsid w:val="00BD4665"/>
    <w:rsid w:val="00BD4B5D"/>
    <w:rsid w:val="00BD5FEA"/>
    <w:rsid w:val="00BD7F9E"/>
    <w:rsid w:val="00BE0842"/>
    <w:rsid w:val="00BE148B"/>
    <w:rsid w:val="00BE5BC0"/>
    <w:rsid w:val="00BF3E47"/>
    <w:rsid w:val="00BF52C2"/>
    <w:rsid w:val="00BF764E"/>
    <w:rsid w:val="00C0192C"/>
    <w:rsid w:val="00C0559F"/>
    <w:rsid w:val="00C12743"/>
    <w:rsid w:val="00C12793"/>
    <w:rsid w:val="00C12D02"/>
    <w:rsid w:val="00C13FD3"/>
    <w:rsid w:val="00C170A9"/>
    <w:rsid w:val="00C20BF4"/>
    <w:rsid w:val="00C21460"/>
    <w:rsid w:val="00C21EC1"/>
    <w:rsid w:val="00C26BE0"/>
    <w:rsid w:val="00C30626"/>
    <w:rsid w:val="00C30FF5"/>
    <w:rsid w:val="00C315D2"/>
    <w:rsid w:val="00C31BE3"/>
    <w:rsid w:val="00C333D8"/>
    <w:rsid w:val="00C33CEE"/>
    <w:rsid w:val="00C34B96"/>
    <w:rsid w:val="00C35AE0"/>
    <w:rsid w:val="00C3617D"/>
    <w:rsid w:val="00C3697E"/>
    <w:rsid w:val="00C41039"/>
    <w:rsid w:val="00C45AD3"/>
    <w:rsid w:val="00C45F18"/>
    <w:rsid w:val="00C53955"/>
    <w:rsid w:val="00C56EF3"/>
    <w:rsid w:val="00C573E9"/>
    <w:rsid w:val="00C60C27"/>
    <w:rsid w:val="00C61E14"/>
    <w:rsid w:val="00C62B80"/>
    <w:rsid w:val="00C62DAB"/>
    <w:rsid w:val="00C63BD8"/>
    <w:rsid w:val="00C666B3"/>
    <w:rsid w:val="00C67942"/>
    <w:rsid w:val="00C70B4A"/>
    <w:rsid w:val="00C714DF"/>
    <w:rsid w:val="00C747F9"/>
    <w:rsid w:val="00C74D40"/>
    <w:rsid w:val="00C74D9C"/>
    <w:rsid w:val="00C76397"/>
    <w:rsid w:val="00C77ADA"/>
    <w:rsid w:val="00C77E54"/>
    <w:rsid w:val="00C77ECD"/>
    <w:rsid w:val="00C8375D"/>
    <w:rsid w:val="00C83DD0"/>
    <w:rsid w:val="00C84E92"/>
    <w:rsid w:val="00C8704D"/>
    <w:rsid w:val="00C90B87"/>
    <w:rsid w:val="00C9188A"/>
    <w:rsid w:val="00C92734"/>
    <w:rsid w:val="00C94B3A"/>
    <w:rsid w:val="00C952CB"/>
    <w:rsid w:val="00C95BD0"/>
    <w:rsid w:val="00CA5575"/>
    <w:rsid w:val="00CA6B97"/>
    <w:rsid w:val="00CB04F5"/>
    <w:rsid w:val="00CB1831"/>
    <w:rsid w:val="00CB18BC"/>
    <w:rsid w:val="00CB39C1"/>
    <w:rsid w:val="00CB512A"/>
    <w:rsid w:val="00CB7364"/>
    <w:rsid w:val="00CB7A57"/>
    <w:rsid w:val="00CC1D0D"/>
    <w:rsid w:val="00CC53F8"/>
    <w:rsid w:val="00CC5D0C"/>
    <w:rsid w:val="00CC7698"/>
    <w:rsid w:val="00CD3A36"/>
    <w:rsid w:val="00CD3ACD"/>
    <w:rsid w:val="00CD4460"/>
    <w:rsid w:val="00CD496A"/>
    <w:rsid w:val="00CD4A4D"/>
    <w:rsid w:val="00CD614F"/>
    <w:rsid w:val="00CE15C6"/>
    <w:rsid w:val="00CE2CDC"/>
    <w:rsid w:val="00CE7563"/>
    <w:rsid w:val="00CF034E"/>
    <w:rsid w:val="00CF1351"/>
    <w:rsid w:val="00CF153C"/>
    <w:rsid w:val="00CF33A2"/>
    <w:rsid w:val="00CF367B"/>
    <w:rsid w:val="00CF5CDA"/>
    <w:rsid w:val="00D00139"/>
    <w:rsid w:val="00D004FE"/>
    <w:rsid w:val="00D0064F"/>
    <w:rsid w:val="00D00D52"/>
    <w:rsid w:val="00D01635"/>
    <w:rsid w:val="00D04C11"/>
    <w:rsid w:val="00D04DA3"/>
    <w:rsid w:val="00D06256"/>
    <w:rsid w:val="00D106BB"/>
    <w:rsid w:val="00D12DEA"/>
    <w:rsid w:val="00D13C29"/>
    <w:rsid w:val="00D14D79"/>
    <w:rsid w:val="00D16B9B"/>
    <w:rsid w:val="00D1759D"/>
    <w:rsid w:val="00D2472A"/>
    <w:rsid w:val="00D25767"/>
    <w:rsid w:val="00D3051F"/>
    <w:rsid w:val="00D40E24"/>
    <w:rsid w:val="00D41F99"/>
    <w:rsid w:val="00D42C41"/>
    <w:rsid w:val="00D42D81"/>
    <w:rsid w:val="00D44067"/>
    <w:rsid w:val="00D528F2"/>
    <w:rsid w:val="00D52AA5"/>
    <w:rsid w:val="00D53854"/>
    <w:rsid w:val="00D53871"/>
    <w:rsid w:val="00D54761"/>
    <w:rsid w:val="00D5613D"/>
    <w:rsid w:val="00D57186"/>
    <w:rsid w:val="00D572F9"/>
    <w:rsid w:val="00D61BB9"/>
    <w:rsid w:val="00D63D60"/>
    <w:rsid w:val="00D644AC"/>
    <w:rsid w:val="00D64EF3"/>
    <w:rsid w:val="00D65E35"/>
    <w:rsid w:val="00D661EF"/>
    <w:rsid w:val="00D675E8"/>
    <w:rsid w:val="00D677CC"/>
    <w:rsid w:val="00D71B71"/>
    <w:rsid w:val="00D7244D"/>
    <w:rsid w:val="00D7376C"/>
    <w:rsid w:val="00D743D8"/>
    <w:rsid w:val="00D7608E"/>
    <w:rsid w:val="00D80EDC"/>
    <w:rsid w:val="00D829FF"/>
    <w:rsid w:val="00D82AB6"/>
    <w:rsid w:val="00D82E83"/>
    <w:rsid w:val="00D8345E"/>
    <w:rsid w:val="00D85057"/>
    <w:rsid w:val="00D85201"/>
    <w:rsid w:val="00D876DA"/>
    <w:rsid w:val="00D90634"/>
    <w:rsid w:val="00D9230A"/>
    <w:rsid w:val="00D929FC"/>
    <w:rsid w:val="00D92A9A"/>
    <w:rsid w:val="00D92EB1"/>
    <w:rsid w:val="00D93CFE"/>
    <w:rsid w:val="00D967EB"/>
    <w:rsid w:val="00D979FF"/>
    <w:rsid w:val="00DA3784"/>
    <w:rsid w:val="00DA4516"/>
    <w:rsid w:val="00DA5B71"/>
    <w:rsid w:val="00DA7E3F"/>
    <w:rsid w:val="00DB0775"/>
    <w:rsid w:val="00DB449F"/>
    <w:rsid w:val="00DB71C2"/>
    <w:rsid w:val="00DC2BAC"/>
    <w:rsid w:val="00DC5D62"/>
    <w:rsid w:val="00DC5E7B"/>
    <w:rsid w:val="00DC7DF2"/>
    <w:rsid w:val="00DD1FEF"/>
    <w:rsid w:val="00DD2678"/>
    <w:rsid w:val="00DD2A9E"/>
    <w:rsid w:val="00DD3A93"/>
    <w:rsid w:val="00DD533B"/>
    <w:rsid w:val="00DD5ECF"/>
    <w:rsid w:val="00DE0771"/>
    <w:rsid w:val="00DE1806"/>
    <w:rsid w:val="00DE22F7"/>
    <w:rsid w:val="00DE63B2"/>
    <w:rsid w:val="00DF0721"/>
    <w:rsid w:val="00DF07A0"/>
    <w:rsid w:val="00DF1DAA"/>
    <w:rsid w:val="00DF27F0"/>
    <w:rsid w:val="00DF2C55"/>
    <w:rsid w:val="00DF4563"/>
    <w:rsid w:val="00E0125F"/>
    <w:rsid w:val="00E017BF"/>
    <w:rsid w:val="00E05333"/>
    <w:rsid w:val="00E06962"/>
    <w:rsid w:val="00E06994"/>
    <w:rsid w:val="00E06EB3"/>
    <w:rsid w:val="00E11289"/>
    <w:rsid w:val="00E11E9A"/>
    <w:rsid w:val="00E12680"/>
    <w:rsid w:val="00E1401D"/>
    <w:rsid w:val="00E15793"/>
    <w:rsid w:val="00E2096F"/>
    <w:rsid w:val="00E21D70"/>
    <w:rsid w:val="00E23B29"/>
    <w:rsid w:val="00E302C7"/>
    <w:rsid w:val="00E315C4"/>
    <w:rsid w:val="00E31C8F"/>
    <w:rsid w:val="00E320D5"/>
    <w:rsid w:val="00E34D81"/>
    <w:rsid w:val="00E36047"/>
    <w:rsid w:val="00E3752B"/>
    <w:rsid w:val="00E408F9"/>
    <w:rsid w:val="00E40BA4"/>
    <w:rsid w:val="00E41C33"/>
    <w:rsid w:val="00E4562C"/>
    <w:rsid w:val="00E4785D"/>
    <w:rsid w:val="00E5396B"/>
    <w:rsid w:val="00E5605D"/>
    <w:rsid w:val="00E60BC9"/>
    <w:rsid w:val="00E61DC0"/>
    <w:rsid w:val="00E6519F"/>
    <w:rsid w:val="00E6554D"/>
    <w:rsid w:val="00E67B5A"/>
    <w:rsid w:val="00E7259E"/>
    <w:rsid w:val="00E729D0"/>
    <w:rsid w:val="00E73797"/>
    <w:rsid w:val="00E75897"/>
    <w:rsid w:val="00E774E3"/>
    <w:rsid w:val="00E809CF"/>
    <w:rsid w:val="00E81002"/>
    <w:rsid w:val="00E8166F"/>
    <w:rsid w:val="00E840F3"/>
    <w:rsid w:val="00E84EBC"/>
    <w:rsid w:val="00E91F51"/>
    <w:rsid w:val="00E9261E"/>
    <w:rsid w:val="00E93A65"/>
    <w:rsid w:val="00E951A5"/>
    <w:rsid w:val="00E9648F"/>
    <w:rsid w:val="00EA1070"/>
    <w:rsid w:val="00EA19ED"/>
    <w:rsid w:val="00EA295B"/>
    <w:rsid w:val="00EA6B07"/>
    <w:rsid w:val="00EA6D35"/>
    <w:rsid w:val="00EA7793"/>
    <w:rsid w:val="00EB1D41"/>
    <w:rsid w:val="00EB46A7"/>
    <w:rsid w:val="00EB547F"/>
    <w:rsid w:val="00EB548A"/>
    <w:rsid w:val="00EB556D"/>
    <w:rsid w:val="00EB767E"/>
    <w:rsid w:val="00EC23D4"/>
    <w:rsid w:val="00EC6351"/>
    <w:rsid w:val="00EC646C"/>
    <w:rsid w:val="00EC6B0B"/>
    <w:rsid w:val="00ED087D"/>
    <w:rsid w:val="00ED13E9"/>
    <w:rsid w:val="00ED36A6"/>
    <w:rsid w:val="00ED3B50"/>
    <w:rsid w:val="00ED6DAF"/>
    <w:rsid w:val="00ED6EDC"/>
    <w:rsid w:val="00EE0EBE"/>
    <w:rsid w:val="00EE1919"/>
    <w:rsid w:val="00EE1FE9"/>
    <w:rsid w:val="00EE217B"/>
    <w:rsid w:val="00EE351F"/>
    <w:rsid w:val="00EE4A11"/>
    <w:rsid w:val="00EE4B5B"/>
    <w:rsid w:val="00EE4D24"/>
    <w:rsid w:val="00EE66B2"/>
    <w:rsid w:val="00EE7E66"/>
    <w:rsid w:val="00EF1401"/>
    <w:rsid w:val="00EF2FEA"/>
    <w:rsid w:val="00EF30D2"/>
    <w:rsid w:val="00EF37DA"/>
    <w:rsid w:val="00EF734C"/>
    <w:rsid w:val="00F00A8D"/>
    <w:rsid w:val="00F00CC4"/>
    <w:rsid w:val="00F01377"/>
    <w:rsid w:val="00F01DAD"/>
    <w:rsid w:val="00F0315E"/>
    <w:rsid w:val="00F04281"/>
    <w:rsid w:val="00F050B4"/>
    <w:rsid w:val="00F05242"/>
    <w:rsid w:val="00F06D85"/>
    <w:rsid w:val="00F0781B"/>
    <w:rsid w:val="00F15499"/>
    <w:rsid w:val="00F17137"/>
    <w:rsid w:val="00F22E4C"/>
    <w:rsid w:val="00F24932"/>
    <w:rsid w:val="00F24F96"/>
    <w:rsid w:val="00F3022C"/>
    <w:rsid w:val="00F3085A"/>
    <w:rsid w:val="00F32E3B"/>
    <w:rsid w:val="00F33264"/>
    <w:rsid w:val="00F3555C"/>
    <w:rsid w:val="00F37A08"/>
    <w:rsid w:val="00F4084E"/>
    <w:rsid w:val="00F4199E"/>
    <w:rsid w:val="00F41C6C"/>
    <w:rsid w:val="00F42DC2"/>
    <w:rsid w:val="00F43CC0"/>
    <w:rsid w:val="00F45AD3"/>
    <w:rsid w:val="00F477BC"/>
    <w:rsid w:val="00F5135F"/>
    <w:rsid w:val="00F534EE"/>
    <w:rsid w:val="00F53A0B"/>
    <w:rsid w:val="00F56A42"/>
    <w:rsid w:val="00F57BCA"/>
    <w:rsid w:val="00F61C95"/>
    <w:rsid w:val="00F62208"/>
    <w:rsid w:val="00F63714"/>
    <w:rsid w:val="00F64A72"/>
    <w:rsid w:val="00F64B44"/>
    <w:rsid w:val="00F6609D"/>
    <w:rsid w:val="00F66606"/>
    <w:rsid w:val="00F674E4"/>
    <w:rsid w:val="00F711D7"/>
    <w:rsid w:val="00F72DA9"/>
    <w:rsid w:val="00F74855"/>
    <w:rsid w:val="00F768C6"/>
    <w:rsid w:val="00F80B23"/>
    <w:rsid w:val="00F81287"/>
    <w:rsid w:val="00F820CD"/>
    <w:rsid w:val="00F8277E"/>
    <w:rsid w:val="00F83C2C"/>
    <w:rsid w:val="00F83C48"/>
    <w:rsid w:val="00F83F89"/>
    <w:rsid w:val="00F844D8"/>
    <w:rsid w:val="00F846A8"/>
    <w:rsid w:val="00F851B1"/>
    <w:rsid w:val="00F875F6"/>
    <w:rsid w:val="00F87E03"/>
    <w:rsid w:val="00F91496"/>
    <w:rsid w:val="00F932E8"/>
    <w:rsid w:val="00F94EE7"/>
    <w:rsid w:val="00F95B08"/>
    <w:rsid w:val="00F95C6F"/>
    <w:rsid w:val="00F96706"/>
    <w:rsid w:val="00F97750"/>
    <w:rsid w:val="00FA0AAF"/>
    <w:rsid w:val="00FA23C1"/>
    <w:rsid w:val="00FA2C07"/>
    <w:rsid w:val="00FB04D0"/>
    <w:rsid w:val="00FB2FA5"/>
    <w:rsid w:val="00FB34AF"/>
    <w:rsid w:val="00FB4011"/>
    <w:rsid w:val="00FB4712"/>
    <w:rsid w:val="00FB5C57"/>
    <w:rsid w:val="00FC1C58"/>
    <w:rsid w:val="00FC57CC"/>
    <w:rsid w:val="00FC6DBC"/>
    <w:rsid w:val="00FD0B10"/>
    <w:rsid w:val="00FD1533"/>
    <w:rsid w:val="00FD2511"/>
    <w:rsid w:val="00FD2C7E"/>
    <w:rsid w:val="00FD5051"/>
    <w:rsid w:val="00FD66A4"/>
    <w:rsid w:val="00FD6A21"/>
    <w:rsid w:val="00FD7E11"/>
    <w:rsid w:val="00FE12BC"/>
    <w:rsid w:val="00FE3AEB"/>
    <w:rsid w:val="00FE4323"/>
    <w:rsid w:val="00FE4867"/>
    <w:rsid w:val="00FE74BC"/>
    <w:rsid w:val="00FF1E77"/>
    <w:rsid w:val="00FF3769"/>
    <w:rsid w:val="00FF55DE"/>
    <w:rsid w:val="00FF7D99"/>
    <w:rsid w:val="2CE47908"/>
    <w:rsid w:val="462F20E7"/>
    <w:rsid w:val="48EB1C55"/>
    <w:rsid w:val="61B67B6E"/>
    <w:rsid w:val="61B85427"/>
    <w:rsid w:val="623A3855"/>
    <w:rsid w:val="659F59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C240"/>
  <w15:docId w15:val="{A1235CF5-B718-4226-B752-61213443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C77E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noteText">
    <w:name w:val="footnote text"/>
    <w:basedOn w:val="Normal"/>
    <w:link w:val="FootnoteTextChar"/>
    <w:uiPriority w:val="99"/>
    <w:unhideWhenUsed/>
    <w:rPr>
      <w:sz w:val="20"/>
      <w:szCs w:val="20"/>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u w:val="single"/>
    </w:rPr>
  </w:style>
  <w:style w:type="character" w:customStyle="1" w:styleId="FootnoteTextChar">
    <w:name w:val="Footnote Text Char"/>
    <w:basedOn w:val="DefaultParagraphFont"/>
    <w:link w:val="FootnoteText"/>
    <w:uiPriority w:val="99"/>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137A97"/>
    <w:rPr>
      <w:color w:val="808080"/>
      <w:shd w:val="clear" w:color="auto" w:fill="E6E6E6"/>
    </w:rPr>
  </w:style>
  <w:style w:type="character" w:styleId="FollowedHyperlink">
    <w:name w:val="FollowedHyperlink"/>
    <w:basedOn w:val="DefaultParagraphFont"/>
    <w:uiPriority w:val="99"/>
    <w:semiHidden/>
    <w:unhideWhenUsed/>
    <w:rsid w:val="003A6B5D"/>
    <w:rPr>
      <w:color w:val="954F72" w:themeColor="followedHyperlink"/>
      <w:u w:val="single"/>
    </w:rPr>
  </w:style>
  <w:style w:type="paragraph" w:styleId="Header">
    <w:name w:val="header"/>
    <w:basedOn w:val="Normal"/>
    <w:link w:val="HeaderChar"/>
    <w:uiPriority w:val="99"/>
    <w:unhideWhenUsed/>
    <w:rsid w:val="0019416E"/>
    <w:pPr>
      <w:tabs>
        <w:tab w:val="center" w:pos="4513"/>
        <w:tab w:val="right" w:pos="9026"/>
      </w:tabs>
    </w:pPr>
  </w:style>
  <w:style w:type="character" w:customStyle="1" w:styleId="HeaderChar">
    <w:name w:val="Header Char"/>
    <w:basedOn w:val="DefaultParagraphFont"/>
    <w:link w:val="Header"/>
    <w:uiPriority w:val="99"/>
    <w:rsid w:val="0019416E"/>
    <w:rPr>
      <w:sz w:val="22"/>
      <w:szCs w:val="22"/>
      <w:lang w:eastAsia="en-US"/>
    </w:rPr>
  </w:style>
  <w:style w:type="paragraph" w:styleId="Footer">
    <w:name w:val="footer"/>
    <w:basedOn w:val="Normal"/>
    <w:link w:val="FooterChar"/>
    <w:uiPriority w:val="99"/>
    <w:unhideWhenUsed/>
    <w:rsid w:val="0019416E"/>
    <w:pPr>
      <w:tabs>
        <w:tab w:val="center" w:pos="4513"/>
        <w:tab w:val="right" w:pos="9026"/>
      </w:tabs>
    </w:pPr>
  </w:style>
  <w:style w:type="character" w:customStyle="1" w:styleId="FooterChar">
    <w:name w:val="Footer Char"/>
    <w:basedOn w:val="DefaultParagraphFont"/>
    <w:link w:val="Footer"/>
    <w:uiPriority w:val="99"/>
    <w:rsid w:val="0019416E"/>
    <w:rPr>
      <w:sz w:val="22"/>
      <w:szCs w:val="22"/>
      <w:lang w:eastAsia="en-US"/>
    </w:rPr>
  </w:style>
  <w:style w:type="paragraph" w:styleId="Title">
    <w:name w:val="Title"/>
    <w:basedOn w:val="Normal"/>
    <w:next w:val="Normal"/>
    <w:link w:val="TitleChar"/>
    <w:uiPriority w:val="10"/>
    <w:qFormat/>
    <w:rsid w:val="005A67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790"/>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5A679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A6790"/>
    <w:rPr>
      <w:rFonts w:eastAsiaTheme="minorEastAsia"/>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C77E54"/>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file:///C:/Users/User/Google%20Drive/History%20of%20Ethics/Bentham%20Defence%20of%20Usury.pdf" TargetMode="External"/><Relationship Id="rId1" Type="http://schemas.openxmlformats.org/officeDocument/2006/relationships/hyperlink" Target="file:///C:/Users/User/Google%20Drive/History%20of%20Ethics/Bentham%20Defence%20of%20Usu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D66DD8-29D5-4F0E-8521-4B21869C28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29</Pages>
  <Words>13311</Words>
  <Characters>75878</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Christopher Jay</cp:lastModifiedBy>
  <cp:revision>59</cp:revision>
  <dcterms:created xsi:type="dcterms:W3CDTF">2023-12-05T10:50:00Z</dcterms:created>
  <dcterms:modified xsi:type="dcterms:W3CDTF">2025-07-28T10:35:00Z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